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B0" w:rsidRPr="002F0AB7" w:rsidRDefault="00C952B0" w:rsidP="00FF090C">
      <w:pPr>
        <w:widowControl/>
        <w:ind w:firstLine="142"/>
        <w:jc w:val="center"/>
        <w:rPr>
          <w:b/>
          <w:caps/>
          <w:sz w:val="32"/>
          <w:szCs w:val="32"/>
        </w:rPr>
      </w:pPr>
      <w:r w:rsidRPr="002F0AB7">
        <w:rPr>
          <w:b/>
          <w:caps/>
          <w:sz w:val="32"/>
          <w:szCs w:val="32"/>
        </w:rPr>
        <w:t xml:space="preserve">отчет по результатам  самообследования </w:t>
      </w:r>
    </w:p>
    <w:p w:rsidR="00FF090C" w:rsidRPr="002F0AB7" w:rsidRDefault="00C952B0" w:rsidP="00FF090C">
      <w:pPr>
        <w:widowControl/>
        <w:ind w:firstLine="142"/>
        <w:jc w:val="center"/>
        <w:rPr>
          <w:b/>
          <w:caps/>
          <w:sz w:val="32"/>
          <w:szCs w:val="32"/>
        </w:rPr>
      </w:pPr>
      <w:r w:rsidRPr="002F0AB7">
        <w:rPr>
          <w:b/>
          <w:caps/>
          <w:sz w:val="32"/>
          <w:szCs w:val="32"/>
        </w:rPr>
        <w:t xml:space="preserve">МАОУДОД «ДШИ №15» </w:t>
      </w:r>
    </w:p>
    <w:p w:rsidR="00C952B0" w:rsidRPr="002F0AB7" w:rsidRDefault="00C952B0" w:rsidP="00C952B0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Полное наименование ОУ в соответствии с уставом и свидетельством о внесении записи в Единый государственный реестр юридических лиц:</w:t>
      </w:r>
      <w:r w:rsidRPr="00347B1C">
        <w:rPr>
          <w:rFonts w:ascii="Arial" w:hAnsi="Arial" w:cs="Arial"/>
          <w:i/>
          <w:iCs/>
          <w:sz w:val="24"/>
          <w:szCs w:val="24"/>
        </w:rPr>
        <w:t> муниципальное автономное образовательное учреждение дополнительного образования детей «Детская школа искусств №15»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</w:t>
      </w:r>
      <w:r w:rsidRPr="00347B1C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Фактический адрес</w:t>
      </w:r>
      <w:r w:rsidRPr="00347B1C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E-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mail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347B1C">
        <w:rPr>
          <w:rFonts w:ascii="Arial" w:hAnsi="Arial" w:cs="Arial"/>
          <w:i/>
          <w:iCs/>
          <w:sz w:val="24"/>
          <w:szCs w:val="24"/>
        </w:rPr>
        <w:t> moudo_dshi15@mail.ru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Сайт:</w:t>
      </w:r>
      <w:r w:rsidRPr="00347B1C">
        <w:rPr>
          <w:rFonts w:ascii="Arial" w:hAnsi="Arial" w:cs="Arial"/>
          <w:i/>
          <w:iCs/>
          <w:sz w:val="24"/>
          <w:szCs w:val="24"/>
        </w:rPr>
        <w:t> www.artkem.ru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Год основания</w:t>
      </w:r>
      <w:r w:rsidRPr="00347B1C">
        <w:rPr>
          <w:rFonts w:ascii="Arial" w:hAnsi="Arial" w:cs="Arial"/>
          <w:i/>
          <w:iCs/>
          <w:sz w:val="24"/>
          <w:szCs w:val="24"/>
        </w:rPr>
        <w:t> 1981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Учредитель</w:t>
      </w:r>
      <w:r w:rsidRPr="00347B1C">
        <w:rPr>
          <w:rFonts w:ascii="Arial" w:hAnsi="Arial" w:cs="Arial"/>
          <w:i/>
          <w:iCs/>
          <w:sz w:val="24"/>
          <w:szCs w:val="24"/>
        </w:rPr>
        <w:t> Муниципальное образование город Кемерово. 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управлением культуры, спорта и молодежной политики администрации города Кемерово.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 xml:space="preserve">Место нахождения, почтовый адрес Учредителя: Россия, 650000, город Кемерово, ул. </w:t>
      </w:r>
      <w:proofErr w:type="spellStart"/>
      <w:r w:rsidRPr="00347B1C">
        <w:rPr>
          <w:rFonts w:ascii="Arial" w:hAnsi="Arial" w:cs="Arial"/>
          <w:i/>
          <w:iCs/>
          <w:sz w:val="24"/>
          <w:szCs w:val="24"/>
        </w:rPr>
        <w:t>Притомская</w:t>
      </w:r>
      <w:proofErr w:type="spellEnd"/>
      <w:r w:rsidRPr="00347B1C">
        <w:rPr>
          <w:rFonts w:ascii="Arial" w:hAnsi="Arial" w:cs="Arial"/>
          <w:i/>
          <w:iCs/>
          <w:sz w:val="24"/>
          <w:szCs w:val="24"/>
        </w:rPr>
        <w:t xml:space="preserve"> набережная, 7.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Начальник управления культуры, спорта и молодежной политики – Карасева Ольга Юрьевна, т. приемной 36-69-61, часы работы: пн.-пт. с 8:30 до 17:30, обед с 12:30 до 13:30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Регистрация устава</w:t>
      </w:r>
      <w:r w:rsidRPr="00347B1C">
        <w:rPr>
          <w:rFonts w:ascii="Arial" w:hAnsi="Arial" w:cs="Arial"/>
          <w:i/>
          <w:iCs/>
          <w:sz w:val="24"/>
          <w:szCs w:val="24"/>
        </w:rPr>
        <w:t> в ИФНС России по г. Кемерово от 27.03.2013г. за государственным регистрационным номером 2134205084979 (ОГРН 1024200719014) 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Предыдущая лицензия</w:t>
      </w:r>
      <w:r w:rsidRPr="00347B1C">
        <w:rPr>
          <w:rFonts w:ascii="Arial" w:hAnsi="Arial" w:cs="Arial"/>
          <w:i/>
          <w:iCs/>
          <w:sz w:val="24"/>
          <w:szCs w:val="24"/>
        </w:rPr>
        <w:t> от 28.05.2013г. серия А № 0003537 выдана Государственной службой по надзору и контролю в сфере образования Кемеровской области, действительна бессрочно.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Действующая лицензия</w:t>
      </w:r>
      <w:r w:rsidRPr="00347B1C">
        <w:rPr>
          <w:rFonts w:ascii="Arial" w:hAnsi="Arial" w:cs="Arial"/>
          <w:i/>
          <w:iCs/>
          <w:sz w:val="24"/>
          <w:szCs w:val="24"/>
        </w:rPr>
        <w:t> от 13.09.2013г. серия 42Л01 № 0000062 выдана Государственной службой по надзору и контролю в сфере образования Кемеровской области, действительна бессрочно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Государственный статус:</w:t>
      </w:r>
      <w:r w:rsidRPr="00347B1C">
        <w:rPr>
          <w:rFonts w:ascii="Arial" w:hAnsi="Arial" w:cs="Arial"/>
          <w:i/>
          <w:iCs/>
          <w:sz w:val="24"/>
          <w:szCs w:val="24"/>
        </w:rPr>
        <w:t> тип – образовательное учреждение дополнительного образования детей, вид – детская школа искусств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Школа имеет право осуществления образовательной деятельности по следующим образовательным программам: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Дополнительные общеобразовательные предпрофессиональные программы:</w:t>
      </w:r>
      <w:r w:rsidRPr="00347B1C">
        <w:rPr>
          <w:rFonts w:ascii="Arial" w:hAnsi="Arial" w:cs="Arial"/>
          <w:i/>
          <w:iCs/>
          <w:sz w:val="24"/>
          <w:szCs w:val="24"/>
        </w:rPr>
        <w:t>("Фортепиано", "Струнные инструменты", "Народные инструменты", "Ударные и духовые инструменты", "Хореографическое творчество", "Искусство театра")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Образовательный программы дополнительного образования детей: </w:t>
      </w:r>
      <w:r w:rsidRPr="00347B1C">
        <w:rPr>
          <w:rFonts w:ascii="Arial" w:hAnsi="Arial" w:cs="Arial"/>
          <w:i/>
          <w:iCs/>
          <w:sz w:val="24"/>
          <w:szCs w:val="24"/>
        </w:rPr>
        <w:t>("Академическое пение", "Эстрадное пение", "Хореографическое искусство", "Искусство театра", "</w:t>
      </w:r>
      <w:proofErr w:type="spellStart"/>
      <w:r w:rsidRPr="00347B1C">
        <w:rPr>
          <w:rFonts w:ascii="Arial" w:hAnsi="Arial" w:cs="Arial"/>
          <w:i/>
          <w:iCs/>
          <w:sz w:val="24"/>
          <w:szCs w:val="24"/>
        </w:rPr>
        <w:t>Общеэстетическое</w:t>
      </w:r>
      <w:proofErr w:type="spellEnd"/>
      <w:r w:rsidRPr="00347B1C">
        <w:rPr>
          <w:rFonts w:ascii="Arial" w:hAnsi="Arial" w:cs="Arial"/>
          <w:i/>
          <w:iCs/>
          <w:sz w:val="24"/>
          <w:szCs w:val="24"/>
        </w:rPr>
        <w:t xml:space="preserve"> воспитание", "Школа раннего эстетического развития", "Музыкальное исполнительство: фортепиано, скрипка, гитара, флейта, домра, ударные инструменты").</w:t>
      </w:r>
    </w:p>
    <w:p w:rsidR="009B00DD" w:rsidRPr="00347B1C" w:rsidRDefault="009B00DD" w:rsidP="009B00DD">
      <w:pPr>
        <w:widowControl/>
        <w:autoSpaceDE/>
        <w:autoSpaceDN/>
        <w:adjustRightInd/>
        <w:spacing w:line="18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47B1C">
        <w:rPr>
          <w:rFonts w:ascii="Arial" w:hAnsi="Arial" w:cs="Arial"/>
          <w:sz w:val="24"/>
          <w:szCs w:val="24"/>
        </w:rPr>
        <w:t> </w:t>
      </w:r>
      <w:r w:rsidRPr="00347B1C">
        <w:rPr>
          <w:rFonts w:ascii="Arial" w:hAnsi="Arial" w:cs="Arial"/>
          <w:b/>
          <w:i/>
          <w:sz w:val="24"/>
          <w:szCs w:val="24"/>
        </w:rPr>
        <w:t>Д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ополнительные общеобразовательные общеразвивающие программы: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 xml:space="preserve"> («Современный и бальный танец», «Хоровое пение», «Эстрадное пение»</w:t>
      </w:r>
      <w:r w:rsidR="00B079D0">
        <w:rPr>
          <w:rFonts w:ascii="Arial" w:hAnsi="Arial" w:cs="Arial"/>
          <w:bCs/>
          <w:i/>
          <w:iCs/>
          <w:sz w:val="24"/>
          <w:szCs w:val="24"/>
        </w:rPr>
        <w:t>, «Школа раннего эстетического развития»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>).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Руководители образовательного учреждения</w:t>
      </w:r>
      <w:r w:rsidRPr="00347B1C">
        <w:rPr>
          <w:rFonts w:ascii="Arial" w:hAnsi="Arial" w:cs="Arial"/>
          <w:i/>
          <w:iCs/>
          <w:sz w:val="24"/>
          <w:szCs w:val="24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 </w:t>
      </w:r>
      <w:proofErr w:type="gram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Pr="00347B1C">
        <w:rPr>
          <w:rFonts w:ascii="Arial" w:hAnsi="Arial" w:cs="Arial"/>
          <w:i/>
          <w:iCs/>
          <w:sz w:val="24"/>
          <w:szCs w:val="24"/>
        </w:rPr>
        <w:t>  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Мамзер</w:t>
      </w:r>
      <w:proofErr w:type="spellEnd"/>
      <w:proofErr w:type="gram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Наталья Олеговна</w:t>
      </w:r>
      <w:r w:rsidRPr="00347B1C">
        <w:rPr>
          <w:rFonts w:ascii="Arial" w:hAnsi="Arial" w:cs="Arial"/>
          <w:i/>
          <w:iCs/>
          <w:sz w:val="24"/>
          <w:szCs w:val="24"/>
        </w:rPr>
        <w:t>, т. 58-38-24,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Заместители директора: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учебно-воспитательной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Тимофеева Лариса Романовна,</w:t>
      </w:r>
      <w:r w:rsidRPr="00347B1C">
        <w:rPr>
          <w:rFonts w:ascii="Arial" w:hAnsi="Arial" w:cs="Arial"/>
          <w:i/>
          <w:iCs/>
          <w:sz w:val="24"/>
          <w:szCs w:val="24"/>
        </w:rPr>
        <w:t> т. 58-72-19,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концертно-просветительской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Павлюк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Оксана Александровна,</w:t>
      </w:r>
      <w:r w:rsidRPr="00347B1C">
        <w:rPr>
          <w:rFonts w:ascii="Arial" w:hAnsi="Arial" w:cs="Arial"/>
          <w:i/>
          <w:iCs/>
          <w:sz w:val="24"/>
          <w:szCs w:val="24"/>
        </w:rPr>
        <w:t> т. 58-7</w:t>
      </w:r>
      <w:r w:rsidR="00347B1C">
        <w:rPr>
          <w:rFonts w:ascii="Arial" w:hAnsi="Arial" w:cs="Arial"/>
          <w:i/>
          <w:iCs/>
          <w:sz w:val="24"/>
          <w:szCs w:val="24"/>
        </w:rPr>
        <w:t>2</w:t>
      </w:r>
      <w:r w:rsidRPr="00347B1C">
        <w:rPr>
          <w:rFonts w:ascii="Arial" w:hAnsi="Arial" w:cs="Arial"/>
          <w:i/>
          <w:iCs/>
          <w:sz w:val="24"/>
          <w:szCs w:val="24"/>
        </w:rPr>
        <w:t>-21,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административно-хозяйственной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Надымова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Надежда Михайловна</w:t>
      </w:r>
      <w:r w:rsidRPr="00347B1C">
        <w:rPr>
          <w:rFonts w:ascii="Arial" w:hAnsi="Arial" w:cs="Arial"/>
          <w:i/>
          <w:iCs/>
          <w:sz w:val="24"/>
          <w:szCs w:val="24"/>
        </w:rPr>
        <w:t>, т. 58-64- 82,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работы: пн.-пт. с 9:00 до 18:00, обед с 13:00 до 14:00</w:t>
      </w:r>
    </w:p>
    <w:p w:rsidR="009B00DD" w:rsidRDefault="009B00DD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p w:rsidR="00347B1C" w:rsidRPr="00347B1C" w:rsidRDefault="00347B1C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p w:rsidR="009B00DD" w:rsidRDefault="009B00DD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  <w:r w:rsidRPr="00347B1C">
        <w:rPr>
          <w:rStyle w:val="a3"/>
          <w:rFonts w:ascii="Arial" w:hAnsi="Arial" w:cs="Arial"/>
          <w:i/>
          <w:iCs/>
        </w:rPr>
        <w:t xml:space="preserve">Сведения о кадровом составе </w:t>
      </w:r>
    </w:p>
    <w:p w:rsidR="00347B1C" w:rsidRDefault="00347B1C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p w:rsidR="00347B1C" w:rsidRPr="00347B1C" w:rsidRDefault="00347B1C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Fonts w:ascii="Arial" w:hAnsi="Arial" w:cs="Arial"/>
          <w:i/>
          <w:iCs/>
          <w:sz w:val="36"/>
          <w:szCs w:val="36"/>
        </w:rPr>
      </w:pPr>
    </w:p>
    <w:tbl>
      <w:tblPr>
        <w:tblW w:w="15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14"/>
        <w:gridCol w:w="1535"/>
        <w:gridCol w:w="6910"/>
        <w:gridCol w:w="3479"/>
      </w:tblGrid>
      <w:tr w:rsidR="009B00DD" w:rsidRPr="00347B1C" w:rsidTr="009B00DD">
        <w:trPr>
          <w:cantSplit/>
          <w:trHeight w:val="1074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№ п/п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Должность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по тарификации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Ф.И.О.</w:t>
            </w:r>
          </w:p>
          <w:p w:rsidR="009B00DD" w:rsidRPr="00347B1C" w:rsidRDefault="009B00DD" w:rsidP="009B00DD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Образование,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образовательное учреждение профессионального образования,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год окончания, специальность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по диплому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Квалификационная категория,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звания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Директор, 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Мамзер</w:t>
            </w:r>
            <w:proofErr w:type="spellEnd"/>
            <w:r w:rsidRPr="00347B1C">
              <w:t xml:space="preserve"> Наталья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университет, 1987г., история.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Прокопьевское</w:t>
            </w:r>
            <w:proofErr w:type="spellEnd"/>
            <w:r w:rsidRPr="00347B1C">
              <w:t xml:space="preserve"> музыкальное училище, 1979г.,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 квалификационная категория по должности «директор»,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по должности «преподаватель»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учебно-воспитательной работе,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Тимофеева Лариса Романовна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Ставропольский государственный университет, 2002г., филология.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Ставропольское музыкальное училище, 1990г.,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 по должности «заместитель директора по УВР»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 по должности «концертмейстер»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концертно-просветительской работе, 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Павлюк</w:t>
            </w:r>
            <w:proofErr w:type="spellEnd"/>
            <w:r w:rsidRPr="00347B1C">
              <w:t xml:space="preserve"> Оксана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институт искусств и культуры, 1999г.,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1994г.,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Байрамгалина</w:t>
            </w:r>
            <w:proofErr w:type="spellEnd"/>
            <w:r w:rsidRPr="00347B1C">
              <w:t xml:space="preserve"> Ольга </w:t>
            </w:r>
            <w:proofErr w:type="spellStart"/>
            <w:r w:rsidRPr="00347B1C">
              <w:t>Наильевна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музыкальный колледж, 2012г., артист хора, ансамбля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Башкин</w:t>
            </w:r>
            <w:proofErr w:type="spellEnd"/>
            <w:r w:rsidRPr="00347B1C">
              <w:t xml:space="preserve"> Геннадий Иванович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1975г., баян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Баутина</w:t>
            </w:r>
            <w:proofErr w:type="spellEnd"/>
            <w:r w:rsidRPr="00347B1C">
              <w:t xml:space="preserve"> Любовь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2012г.,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Вторая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Белозерская Ксения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Высшее, 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Новосибирская государственная консерватория им. М. И. Глинки, 2014г.,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Бельтюгова</w:t>
            </w:r>
            <w:proofErr w:type="spellEnd"/>
            <w:r w:rsidRPr="00347B1C">
              <w:t xml:space="preserve"> Ирина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Новосибирская государственная консерватория им. М. И. Глинки, 1979г.,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Беляев Николай Викторович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2007г.,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фольклорного ансамбля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Василенко Александр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2005г.,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Веселова Ирина Вячеславовна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Бийское</w:t>
            </w:r>
            <w:proofErr w:type="spellEnd"/>
            <w:r w:rsidRPr="00347B1C">
              <w:t xml:space="preserve">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Вторая 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домры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Глушкова Татьяна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Горжевская</w:t>
            </w:r>
            <w:proofErr w:type="spellEnd"/>
            <w:r w:rsidRPr="00347B1C">
              <w:t xml:space="preserve"> Марина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университет культуры и искусств, 2009 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2004г.,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Гудкова Вероника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Омское музыкальное училище (колледж), 2013г., руководитель творческого коллектива, преподаватель хоровых дисциплин, артист хора, ансамбля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Дёмина Ирина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1986г., 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Вторая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Елизарова Юлия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Высшее, 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Современная гуманитарная академия, психология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1997г.,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Елонова</w:t>
            </w:r>
            <w:proofErr w:type="spellEnd"/>
            <w:r w:rsidRPr="00347B1C">
              <w:t xml:space="preserve"> Наталья </w:t>
            </w:r>
            <w:proofErr w:type="spellStart"/>
            <w:r w:rsidRPr="00347B1C">
              <w:t>Тимиргалеевна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1993г., организация художественного творчества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Зданевич</w:t>
            </w:r>
            <w:proofErr w:type="spellEnd"/>
            <w:r w:rsidRPr="00347B1C">
              <w:t xml:space="preserve"> Надежда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1991г., 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Новосибирское музыкальное училище, 1983г.,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Заслуженный работник культуры РФ, Высшая квалификационная категория 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Исаева Анна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2005г., народно-художественное творчество.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1999г.,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Карецков</w:t>
            </w:r>
            <w:proofErr w:type="spellEnd"/>
            <w:r w:rsidRPr="00347B1C">
              <w:t xml:space="preserve"> Андрей Георгиевич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 и искусств, 1997г.,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английского языка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Кленикова Екатерина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университет, 2005г., филология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 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Колесова Елена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Прокопьевское</w:t>
            </w:r>
            <w:proofErr w:type="spellEnd"/>
            <w:r w:rsidRPr="00347B1C">
              <w:t xml:space="preserve"> музыкальное училище, 1985г.,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Коншу</w:t>
            </w:r>
            <w:proofErr w:type="spellEnd"/>
            <w:r w:rsidRPr="00347B1C">
              <w:t xml:space="preserve"> Дмитрий Александрович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Вторая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Корнейко</w:t>
            </w:r>
            <w:proofErr w:type="spellEnd"/>
            <w:r w:rsidRPr="00347B1C">
              <w:t xml:space="preserve"> Ольга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1988г., 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музыки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Кравченко Руслана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1993г., культпросвет работа и самодеятельное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Курапова Татьяна Андреевна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1985г., 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1975г.,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Кущанова</w:t>
            </w:r>
            <w:proofErr w:type="spellEnd"/>
            <w:r w:rsidRPr="00347B1C">
              <w:t xml:space="preserve"> Татьяна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Целиноградское музыкальное училище, 1992г.,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Логинова Эрика 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2013г.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trHeight w:val="10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Малашинин</w:t>
            </w:r>
            <w:proofErr w:type="spellEnd"/>
            <w:r w:rsidRPr="00347B1C">
              <w:t xml:space="preserve"> Сергей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2011г.,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Вторая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Малюгина Ольга Юрьевна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2009г., бакалавр «Музыкальное искусство»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Усть-Каменогорский</w:t>
            </w:r>
            <w:proofErr w:type="spellEnd"/>
            <w:r w:rsidRPr="00347B1C">
              <w:t xml:space="preserve"> колледж искусств, 2005г., флейта.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Мельникова Ольга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университет культуры и искусств, 2009 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Новокузнецкое педагогическое училище № 1, 2004г., музыкальное образование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Милованов</w:t>
            </w:r>
            <w:proofErr w:type="spellEnd"/>
            <w:r w:rsidRPr="00347B1C">
              <w:t xml:space="preserve"> Виктор Юрьевич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Московский государственный институт культуры, 1976г., культурно-просветительная работа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Заслуженный работник культуры РФ, 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хора,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Найверт</w:t>
            </w:r>
            <w:proofErr w:type="spellEnd"/>
            <w:r w:rsidRPr="00347B1C">
              <w:t xml:space="preserve"> Лидия Эдуардовна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1981г.,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Найверт</w:t>
            </w:r>
            <w:proofErr w:type="spellEnd"/>
            <w:r w:rsidRPr="00347B1C">
              <w:t xml:space="preserve"> Татьяна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2009г., бакалавр музыкального искусства.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2005г.,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Нехорошева Галина Сергеевна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Прокопьевский</w:t>
            </w:r>
            <w:proofErr w:type="spellEnd"/>
            <w:r w:rsidRPr="00347B1C">
              <w:t xml:space="preserve"> колледж искусств, 2012г., преподаватель игры на гитаре, артист оркестра (ансамбля), концертмейстер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Концертмейстер, 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Овчинникова</w:t>
            </w:r>
            <w:proofErr w:type="spellEnd"/>
            <w:r w:rsidRPr="00347B1C">
              <w:t xml:space="preserve"> Ульяна Игоревна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2006г.,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 квалификационная категория по должности «концертмейстер», 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Паршикова Кристина </w:t>
            </w:r>
            <w:proofErr w:type="spellStart"/>
            <w:r w:rsidRPr="00347B1C">
              <w:t>Олегована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widowControl/>
              <w:shd w:val="clear" w:color="auto" w:fill="FFFFFF"/>
              <w:autoSpaceDE/>
              <w:autoSpaceDN/>
              <w:adjustRightInd/>
            </w:pPr>
            <w:r w:rsidRPr="00347B1C">
              <w:t>Кемеровский областной колледж культуры и искусств, 2013г., руководитель любительского творческого коллектива, преподаватель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Подъяблонская</w:t>
            </w:r>
            <w:proofErr w:type="spellEnd"/>
            <w:r w:rsidRPr="00347B1C">
              <w:t xml:space="preserve"> Оксана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Кемеровская государственная академия культуры и искусств, 2004г.,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1999г.,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скрипки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Паули Екатерина Сергеевна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2005г., 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Вторая 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Сенина Лилия Геннадиевна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1994</w:t>
            </w:r>
            <w:r w:rsidR="00595FC9">
              <w:t>г.</w:t>
            </w:r>
            <w:r w:rsidRPr="00347B1C">
              <w:t>,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Сошников Дмитрий Валерьевич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2001г.,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Преподаватель по классу ударных инструментов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proofErr w:type="spellStart"/>
            <w:r w:rsidRPr="00347B1C">
              <w:t>Рузаев</w:t>
            </w:r>
            <w:proofErr w:type="spellEnd"/>
            <w:r w:rsidRPr="00347B1C">
              <w:t xml:space="preserve"> Александр Юрьевич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9B00DD" w:rsidRPr="00347B1C" w:rsidRDefault="009B00DD" w:rsidP="009B00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Кемеровский государственный институт культуры, 1986г., 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bCs/>
              </w:rPr>
              <w:t>Кемеровское музыкальное училище, 1981г., ударные инструменты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Людмила Савельевна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9B00DD" w:rsidRPr="00347B1C" w:rsidRDefault="009B00DD" w:rsidP="009B00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Кемеровский государственный институт культуры, 1974г., культурно-просветительная работа.</w:t>
            </w:r>
          </w:p>
          <w:p w:rsidR="009B00DD" w:rsidRPr="00347B1C" w:rsidRDefault="009B00DD" w:rsidP="009B00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Кемеровское музыкальное училище, 1966г.,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Наталья Васильевна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Молдавский государственный институт искусств, 1988г., культурно-просветительная работа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Первая 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Федорцова</w:t>
            </w:r>
            <w:proofErr w:type="spellEnd"/>
            <w:r w:rsidRPr="00347B1C">
              <w:t xml:space="preserve"> Илона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институт искусств и культуры, 1999г.,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1990г.,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Преподаватель </w:t>
            </w:r>
            <w:proofErr w:type="spellStart"/>
            <w:r w:rsidRPr="00347B1C">
              <w:t>общеэстетического</w:t>
            </w:r>
            <w:proofErr w:type="spellEnd"/>
            <w:r w:rsidRPr="00347B1C">
              <w:t xml:space="preserve"> отделения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Чумина Надежда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Кузбасская государственная педагогическая академия, 2009г., педагогика и методика начального образования.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педагогическое училище № 1, 1991г., преподавание в начальных классах общеобразовательной школы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Шеховцова</w:t>
            </w:r>
            <w:proofErr w:type="spellEnd"/>
            <w:r w:rsidRPr="00347B1C">
              <w:t xml:space="preserve"> Людмила Алексеевна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 квалификационная категория</w:t>
            </w:r>
          </w:p>
        </w:tc>
      </w:tr>
    </w:tbl>
    <w:p w:rsidR="002F0AB7" w:rsidRPr="00347B1C" w:rsidRDefault="002F0AB7" w:rsidP="002F0AB7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347B1C">
        <w:rPr>
          <w:i/>
          <w:iCs/>
        </w:rPr>
        <w:t> </w:t>
      </w:r>
    </w:p>
    <w:p w:rsidR="00347B1C" w:rsidRDefault="002F0AB7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  <w:r w:rsidRPr="00347B1C">
        <w:rPr>
          <w:i/>
          <w:iCs/>
        </w:rPr>
        <w:t> </w:t>
      </w:r>
      <w:r w:rsidRPr="00347B1C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2F0AB7" w:rsidRPr="00347B1C" w:rsidRDefault="002F0AB7" w:rsidP="00FC41F5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</w:rPr>
      </w:pPr>
      <w:r w:rsidRPr="00347B1C">
        <w:rPr>
          <w:rStyle w:val="apple-converted-space"/>
          <w:rFonts w:ascii="Arial" w:hAnsi="Arial" w:cs="Arial"/>
          <w:i/>
          <w:iCs/>
          <w:sz w:val="27"/>
          <w:szCs w:val="27"/>
        </w:rPr>
        <w:lastRenderedPageBreak/>
        <w:t> </w:t>
      </w:r>
      <w:r w:rsidRPr="00347B1C">
        <w:rPr>
          <w:rStyle w:val="a3"/>
          <w:rFonts w:ascii="Arial" w:hAnsi="Arial" w:cs="Arial"/>
          <w:i/>
          <w:iCs/>
          <w:sz w:val="27"/>
          <w:szCs w:val="27"/>
        </w:rPr>
        <w:t>МАТЕРИАЛЬНЫЕ УСЛОВИЯ ОРГАНИЗАЦИИ ОБРАЗОВАТЕЛЬНОГО ПРОЦЕССА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1. Тип здания - кирпичное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2. Год ввода в эксплуатацию – 1960г.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3. Проектная мощность          - 900 учащихся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4. Реальная наполняемость    - 830 учащихся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5. Перечень  учебных кабинетов: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а) кабинет индивидуальных занятий – 11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б) кабинет теоретических дисциплин – 2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в) театральная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г) эстрадная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д) кабинет хореографии – 3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е) кабинет ударных инструментов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ж) хоровая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6. Перечень мастерских: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1134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а) мастерская по пошиву сценических костюмов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7.</w:t>
      </w:r>
      <w:r w:rsidRPr="00347B1C">
        <w:rPr>
          <w:rFonts w:ascii="Arial" w:hAnsi="Arial" w:cs="Arial"/>
          <w:b w:val="0"/>
          <w:bCs w:val="0"/>
          <w:sz w:val="24"/>
          <w:szCs w:val="24"/>
        </w:rPr>
        <w:t>     </w:t>
      </w:r>
      <w:r w:rsidRPr="00347B1C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Библиотека: площадь – 14,7м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; книжный фонд – 43</w:t>
      </w:r>
      <w:r w:rsidR="00842BFA"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72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экз., в том числе учебники – 395</w:t>
      </w:r>
      <w:r w:rsidR="00842BFA"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6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</w:t>
      </w:r>
      <w:r w:rsidR="00842BFA"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з., методическая литература – 416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экз., журналы - 1</w:t>
      </w:r>
      <w:r w:rsidR="00842BFA"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85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8.</w:t>
      </w:r>
      <w:r w:rsidRPr="00347B1C">
        <w:rPr>
          <w:rFonts w:ascii="Arial" w:hAnsi="Arial" w:cs="Arial"/>
          <w:b w:val="0"/>
          <w:bCs w:val="0"/>
          <w:sz w:val="24"/>
          <w:szCs w:val="24"/>
          <w:vertAlign w:val="superscript"/>
        </w:rPr>
        <w:t>       </w:t>
      </w:r>
      <w:r w:rsidRPr="00347B1C">
        <w:rPr>
          <w:rStyle w:val="apple-converted-space"/>
          <w:rFonts w:ascii="Arial" w:hAnsi="Arial" w:cs="Arial"/>
          <w:b w:val="0"/>
          <w:bCs w:val="0"/>
          <w:sz w:val="24"/>
          <w:szCs w:val="24"/>
          <w:vertAlign w:val="superscript"/>
        </w:rPr>
        <w:t> 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Концертный зал - </w:t>
      </w:r>
      <w:proofErr w:type="gramStart"/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1,  площадь</w:t>
      </w:r>
      <w:proofErr w:type="gramEnd"/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– 48,0м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</w:t>
      </w:r>
    </w:p>
    <w:p w:rsidR="002F0AB7" w:rsidRPr="00347B1C" w:rsidRDefault="002F0AB7" w:rsidP="002F0A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 ИНФОРМАЦИОННО - ТЕХНИЧЕСКИЕ СРЕДСТВА ОБЕСПЕЧЕНИЯ ОБРАЗОВАТЕЛЬНОГО ПРОЦЕССА</w:t>
      </w:r>
    </w:p>
    <w:p w:rsidR="00FC41F5" w:rsidRPr="00347B1C" w:rsidRDefault="00FC41F5" w:rsidP="002F0AB7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Компьютерные классы и комплексы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9"/>
          <w:rFonts w:ascii="Arial" w:hAnsi="Arial" w:cs="Arial"/>
          <w:b w:val="0"/>
          <w:bCs w:val="0"/>
          <w:sz w:val="24"/>
          <w:szCs w:val="24"/>
        </w:rPr>
        <w:t>   </w:t>
      </w:r>
    </w:p>
    <w:tbl>
      <w:tblPr>
        <w:tblW w:w="15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68"/>
        <w:gridCol w:w="4394"/>
        <w:gridCol w:w="5245"/>
        <w:gridCol w:w="1425"/>
      </w:tblGrid>
      <w:tr w:rsidR="002F0AB7" w:rsidRPr="00347B1C" w:rsidTr="002F0AB7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Установлен</w:t>
            </w:r>
          </w:p>
          <w:p w:rsidR="002F0AB7" w:rsidRPr="00347B1C" w:rsidRDefault="002F0AB7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(кабинет информатики, учебные кабинеты, администрация и пр.)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Использование (предметы)</w:t>
            </w:r>
          </w:p>
          <w:p w:rsidR="002F0AB7" w:rsidRPr="00347B1C" w:rsidRDefault="002F0AB7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Год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установки</w:t>
            </w:r>
          </w:p>
          <w:p w:rsidR="002F0AB7" w:rsidRPr="00347B1C" w:rsidRDefault="002F0AB7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2010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Планшет ПК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9A39E5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начальника хозяйственного отдела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Samsung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Вокал, 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Prestigio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9A39E5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 НР 250</w:t>
            </w:r>
          </w:p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Kraftway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хореографического отделения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Kraftway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Библиотека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Pentium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2005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4617A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2F0AB7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4617A6" w:rsidRPr="00347B1C" w:rsidTr="002F0AB7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6" w:rsidRPr="00347B1C" w:rsidRDefault="004617A6" w:rsidP="004617A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2014</w:t>
            </w:r>
          </w:p>
        </w:tc>
      </w:tr>
    </w:tbl>
    <w:p w:rsidR="00347B1C" w:rsidRDefault="00347B1C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347B1C" w:rsidRDefault="00347B1C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Сеть и сетевое оборудование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1.Тип сети - Интернет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2. Операционная система –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Windows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 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7 Профессиональная                                                                             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3. Количество станций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4. Количество серверов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5. Другое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                                                                                                   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347B1C" w:rsidRDefault="00347B1C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</w:p>
    <w:p w:rsidR="00347B1C" w:rsidRDefault="00347B1C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</w:p>
    <w:p w:rsidR="00347B1C" w:rsidRDefault="00347B1C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lastRenderedPageBreak/>
        <w:t>Дополнительное оборудование</w:t>
      </w:r>
    </w:p>
    <w:p w:rsidR="00C8682F" w:rsidRPr="00347B1C" w:rsidRDefault="00C8682F" w:rsidP="002F0AB7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</w:p>
    <w:tbl>
      <w:tblPr>
        <w:tblW w:w="15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6185"/>
        <w:gridCol w:w="1468"/>
        <w:gridCol w:w="2414"/>
      </w:tblGrid>
      <w:tr w:rsidR="00C8682F" w:rsidRPr="00347B1C" w:rsidTr="00C8682F">
        <w:trPr>
          <w:jc w:val="center"/>
        </w:trPr>
        <w:tc>
          <w:tcPr>
            <w:tcW w:w="5018" w:type="dxa"/>
          </w:tcPr>
          <w:p w:rsidR="00C8682F" w:rsidRPr="00347B1C" w:rsidRDefault="00C8682F" w:rsidP="00C868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185" w:type="dxa"/>
          </w:tcPr>
          <w:p w:rsidR="00C8682F" w:rsidRPr="00347B1C" w:rsidRDefault="00C8682F" w:rsidP="00C868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468" w:type="dxa"/>
          </w:tcPr>
          <w:p w:rsidR="00C8682F" w:rsidRPr="00347B1C" w:rsidRDefault="00C8682F" w:rsidP="00C8682F">
            <w:pPr>
              <w:ind w:right="-131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2414" w:type="dxa"/>
          </w:tcPr>
          <w:p w:rsidR="00C8682F" w:rsidRPr="00347B1C" w:rsidRDefault="00C8682F" w:rsidP="00C8682F">
            <w:pPr>
              <w:pStyle w:val="TableText0"/>
              <w:spacing w:line="216" w:lineRule="atLeast"/>
              <w:ind w:right="-112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Cs w:val="24"/>
              </w:rPr>
              <w:t>Производитель</w:t>
            </w:r>
          </w:p>
          <w:p w:rsidR="00C8682F" w:rsidRPr="00347B1C" w:rsidRDefault="00C8682F" w:rsidP="00C868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8682F" w:rsidRPr="00347B1C" w:rsidTr="00C8682F">
        <w:trPr>
          <w:trHeight w:val="270"/>
          <w:jc w:val="center"/>
        </w:trPr>
        <w:tc>
          <w:tcPr>
            <w:tcW w:w="5018" w:type="dxa"/>
            <w:tcBorders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факс-модем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Zyxel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Omni 56K NEO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сканер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EPSON PERFECTION 1270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монитор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347B1C">
                <w:rPr>
                  <w:rFonts w:ascii="Arial" w:hAnsi="Arial" w:cs="Arial"/>
                  <w:i/>
                  <w:sz w:val="24"/>
                  <w:szCs w:val="24"/>
                </w:rPr>
                <w:t>17</w:t>
              </w:r>
              <w:r w:rsidRPr="00347B1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”</w:t>
              </w:r>
            </w:smartTag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LG L1750SQ-SN Silver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Корея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монитор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347B1C">
                <w:rPr>
                  <w:rFonts w:ascii="Arial" w:hAnsi="Arial" w:cs="Arial"/>
                  <w:i/>
                  <w:sz w:val="24"/>
                  <w:szCs w:val="24"/>
                </w:rPr>
                <w:t>19</w:t>
              </w:r>
              <w:r w:rsidRPr="00347B1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”</w:t>
              </w:r>
            </w:smartTag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943 N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ESB Silver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Малайзия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Pentium 4 S 4784 CD Rover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SCa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,</w:t>
            </w:r>
          </w:p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iru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Home 720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C8682F" w:rsidRPr="00347B1C" w:rsidTr="00C8682F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Kraftway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KR-46a  Black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C8682F" w:rsidRPr="00347B1C" w:rsidTr="00C8682F">
        <w:trPr>
          <w:trHeight w:val="22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кондиционер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MIDEA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Longhi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PAC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Samsung R410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К 73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C8682F" w:rsidRPr="00347B1C" w:rsidTr="00C8682F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 xml:space="preserve">факс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Малайзия</w:t>
            </w:r>
          </w:p>
        </w:tc>
      </w:tr>
      <w:tr w:rsidR="009A39E5" w:rsidRPr="00347B1C" w:rsidTr="00C8682F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МФУ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НР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COLOR, Epson Stylus, Epson Work Force WF-2540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лазерный НР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LaserJet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Р1505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USB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Вьетнам</w:t>
            </w:r>
          </w:p>
        </w:tc>
      </w:tr>
      <w:tr w:rsidR="009A39E5" w:rsidRPr="00347B1C" w:rsidTr="00C8682F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</w:rPr>
              <w:t>Куосера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FS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>-1060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принтер-сканер-копир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лазерный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HP LaserJet M1005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9A39E5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HP LaserJet Pro P1102 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9A39E5" w:rsidRPr="00347B1C" w:rsidRDefault="009A39E5" w:rsidP="009A39E5">
            <w:pPr>
              <w:pStyle w:val="TableText0"/>
              <w:spacing w:line="216" w:lineRule="atLeast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копировальный аппарат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Canon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287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копировальный аппарат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Kyocera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Mita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КМ-1500 (А4, 15 копий/мин)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287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плазменный телевизор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2”"/>
              </w:smartTagPr>
              <w:r w:rsidRPr="00347B1C">
                <w:rPr>
                  <w:rFonts w:ascii="Arial" w:hAnsi="Arial" w:cs="Arial"/>
                  <w:i/>
                  <w:sz w:val="24"/>
                  <w:szCs w:val="24"/>
                </w:rPr>
                <w:t>42</w:t>
              </w:r>
              <w:r w:rsidRPr="00347B1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”</w:t>
              </w:r>
            </w:smartTag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42A451P1 Black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Словакия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телевизор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347B1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21”</w:t>
              </w:r>
            </w:smartTag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CS-21K9v, LG RT-21FD15V, 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 xml:space="preserve">Китай, </w:t>
            </w:r>
          </w:p>
        </w:tc>
      </w:tr>
      <w:tr w:rsidR="00C8682F" w:rsidRPr="00347B1C" w:rsidTr="00C8682F">
        <w:trPr>
          <w:trHeight w:val="22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телевизор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TOSHIBA 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ЖК 42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DM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 xml:space="preserve">проигрыватель </w:t>
            </w:r>
            <w:r w:rsidRPr="00347B1C">
              <w:rPr>
                <w:rFonts w:ascii="Arial" w:hAnsi="Arial" w:cs="Arial"/>
                <w:i/>
                <w:szCs w:val="24"/>
                <w:lang w:val="en-US"/>
              </w:rPr>
              <w:t>DVD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, LG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Корея</w:t>
            </w:r>
          </w:p>
        </w:tc>
      </w:tr>
      <w:tr w:rsidR="00C8682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видеокамера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цифровая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JVC GZ-MG20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123E1F" w:rsidRPr="00347B1C" w:rsidTr="00C8682F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123E1F" w:rsidRPr="00347B1C" w:rsidRDefault="00123E1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видеокамера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123E1F" w:rsidRPr="00347B1C" w:rsidRDefault="00123E1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SONI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23E1F" w:rsidRPr="00347B1C" w:rsidRDefault="00123E1F" w:rsidP="00CE12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123E1F" w:rsidRPr="00347B1C" w:rsidRDefault="00123E1F" w:rsidP="00CE1278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планшет 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ПК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радиотелефон  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Brother HL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НР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Чехия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lastRenderedPageBreak/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HP Pavilion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C8682F" w:rsidRPr="00347B1C" w:rsidTr="00C8682F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682F" w:rsidRPr="00347B1C" w:rsidRDefault="00C8682F" w:rsidP="00FC41F5">
            <w:pPr>
              <w:pStyle w:val="TableText0"/>
              <w:spacing w:line="216" w:lineRule="atLeast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</w:tbl>
    <w:p w:rsidR="002F0AB7" w:rsidRPr="00347B1C" w:rsidRDefault="002F0AB7" w:rsidP="00FC41F5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  <w:r w:rsidRPr="00347B1C">
        <w:rPr>
          <w:rFonts w:ascii="Arial" w:hAnsi="Arial" w:cs="Arial"/>
          <w:b w:val="0"/>
          <w:bCs w:val="0"/>
          <w:i/>
          <w:iCs/>
        </w:rPr>
        <w:t> </w:t>
      </w:r>
      <w:r w:rsidRPr="00347B1C">
        <w:rPr>
          <w:rFonts w:ascii="Arial" w:hAnsi="Arial" w:cs="Arial"/>
          <w:sz w:val="18"/>
          <w:szCs w:val="18"/>
        </w:rPr>
        <w:t>                 </w:t>
      </w:r>
    </w:p>
    <w:p w:rsidR="002F0AB7" w:rsidRPr="00347B1C" w:rsidRDefault="002F0AB7" w:rsidP="002F0A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</w:rPr>
        <w:t> 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</w:rPr>
        <w:t> </w:t>
      </w:r>
      <w:r w:rsidRPr="00347B1C">
        <w:rPr>
          <w:rStyle w:val="a3"/>
          <w:rFonts w:ascii="Arial" w:hAnsi="Arial" w:cs="Arial"/>
          <w:b/>
          <w:bCs/>
          <w:i/>
          <w:iCs/>
        </w:rPr>
        <w:t>Электронные учебные программы, учебники, пособия</w:t>
      </w:r>
    </w:p>
    <w:p w:rsidR="002F0AB7" w:rsidRPr="00347B1C" w:rsidRDefault="002F0AB7" w:rsidP="002F0AB7">
      <w:pPr>
        <w:pStyle w:val="2"/>
        <w:spacing w:before="0" w:beforeAutospacing="0" w:after="0" w:afterAutospacing="0" w:line="24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          </w:t>
      </w:r>
    </w:p>
    <w:tbl>
      <w:tblPr>
        <w:tblW w:w="151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1"/>
        <w:gridCol w:w="10"/>
        <w:gridCol w:w="3959"/>
        <w:gridCol w:w="10"/>
        <w:gridCol w:w="5944"/>
        <w:gridCol w:w="10"/>
      </w:tblGrid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Разработчики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2F0AB7" w:rsidRPr="00347B1C" w:rsidTr="009B1F64">
        <w:trPr>
          <w:gridBefore w:val="1"/>
          <w:wBefore w:w="10" w:type="dxa"/>
          <w:trHeight w:val="571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 дисков 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CLASSIKAL  GOLD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(50)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АТ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  Антология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 русской и западно-европейской музыки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XII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–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XX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в.в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(70)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1995-1996 А. И Ю. Зверевы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1995-2006 «Доминанта»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www.dominanta.info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Пособие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Virmvoso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Collection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MAGIC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 ENGLISH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 № 1-8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DeAGOSTINI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Наглядное и дидактическое пособие для уроков английского языка у дошкольников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Оперы, симфоническая и инструментальная музыка, изучаемая в классе музыкальной литературы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Квадродиск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1999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www.Quatro.ru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  <w:trHeight w:val="2120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Аудиоэнциклопедии</w:t>
            </w:r>
            <w:proofErr w:type="spellEnd"/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букварь»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«Музыкальные инструменты»</w:t>
            </w:r>
          </w:p>
          <w:p w:rsidR="00CE1278" w:rsidRPr="00347B1C" w:rsidRDefault="00CE1278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«Русские композиторы»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«Зарубежные композиторы»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Детское музыкальное издательство «ТВИК» 2006г.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развитию музыкальных способностей, слушанию музыки и музыкальной грамоте, музыкальной литературе</w:t>
            </w:r>
          </w:p>
        </w:tc>
      </w:tr>
      <w:tr w:rsidR="002F0AB7" w:rsidRPr="00347B1C" w:rsidTr="009B1F64">
        <w:trPr>
          <w:gridBefore w:val="1"/>
          <w:wBefore w:w="10" w:type="dxa"/>
          <w:trHeight w:val="1375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Музыкальная энциклопедия. Классика энциклопедий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Балет. Классика энциклопедий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музыкальной литературе, беседам о хореографическом искусстве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Шедевры мировой живописи. 11111 репродукций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D2078B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мирового искусства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Истории костюма. Древний мир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Античность. Литература и искусство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ч.1. 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Возрождение. Модерн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ч.2. 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Готика. Барокко. Романтизм. Импрессионизм. Постимпрессионизм.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М.Б.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Кушнир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 музыкальной литературы для учебных заведений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слушанию музыки и музыкальной литературе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М.Б. Кушнир Комплексное аудиовизуальное пособие по слушанию музыки и изучению оперно-балетных жанров  «Оперы и балеты»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Р.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Щедрин 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Конёк- горбунок».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  Арт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мировой классики «Вольфганг Амадей Моцарт»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Издательство Ридерс Дайджест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Классика энциклопедий  «Балет»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Питлэнд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И. Чайковский «Евгений  Онегин», опера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2 диска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М.И. Глинка «Жизнь за царя», опера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«Евгений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Кисин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», Русская исполнительская школа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«Аудитория»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«Отелло»,  «Тоска»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Мега видео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«Севильский цирюльник»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Юниверсал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мьюзик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 Прокофьев «Петя и волк», сказка- балет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для  теоретического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цикла для  музыкального и хореографического  отделений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Музыкальный словарь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Директ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Медиа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9B1F64" w:rsidRPr="00347B1C" w:rsidTr="009B00DD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Мир  балета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 «Рудольф Нуриев»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для  теоретического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цикла для хореографического отделения</w:t>
            </w:r>
          </w:p>
        </w:tc>
      </w:tr>
      <w:tr w:rsidR="009B1F64" w:rsidRPr="00347B1C" w:rsidTr="009B00DD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«Дон Кихот»,  «Война и мир»,  Рудольф Нуриев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для  теоретического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Историческое кино, 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«Олимпий»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Школьная программа на экране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Медиа  Альянс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 Гречанинов 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Чайковский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Ядова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 «Пособие для развития навыка подбора по слуху» (фортепиано)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«Карнавал игрушек»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«Детский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Классический  танец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Сычёва  «Первые уроки музыки»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«Малыш и музыка»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диск  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семинару Карла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  <w:r w:rsidR="002F0AB7"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Д.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Верди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Фрагменты из опер»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Г.Малер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Г.Гендель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«Музыка на воде»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Г.Берлиоз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«Фантастическая симфония»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Аудио-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А.Дворжак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«Славянские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Р.Шуман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«Детские сцены»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Ш.Гуно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Фауст»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диск  Испанская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музыка  «Иберия»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диск  Итальянская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опера «Паяцы»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Н. Паганини «Сонаты и каприсы»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диск  А.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Рубенштейн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«Демон»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А.Бородин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«Князь Игорь»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М.Мусоргский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«Борис Годунов»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С.Танеев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«Симфония № 14»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Русский романс «Колокольчик»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Г.Свиридов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«Метель»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Русская духовная музыка «Всенощное бдение»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С. Рахманинов «Прелюдия»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Р. Щедрин «Кармен-сюита»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И.Стравинский</w:t>
            </w:r>
            <w:proofErr w:type="spellEnd"/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«Петрушка»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диск  А.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Хачатурян «Спартак»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Аудио –диск И. Кальман «Принцесса цирка»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Классическая оперетта «Летучая мышь»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Гершвин «Рапсодия в стиле блюз»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Р. Штраус «Так говорил Заратустра»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теоретического цикла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Г. Багдасарян «Школа игры на ударных инструментах»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ударных инструментах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О. Сафронова.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Распевки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Хрестоматия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уроках вокала 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Плужников «Механика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диск. Д. Митрофанова «Итальянский язык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диск К. Плужников «Школа академического вокала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Плужникова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А Стеблянко «Искусство оперного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Л. Морозов «Школа классического вокала»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Арбенин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Звери ищут лето»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С. Бернар «Искусство театра»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И. Чёрная «Основы сценической речи»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Александрова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Ерёмина-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Соленикова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 теоретического цикла хореографического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Михайлова-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Смольнякова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 теоретического цикла хореографического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В.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Шубарин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«Джазовый танец на эстраде»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обучающихся на уроках  теоретического цикла хореографического  отделения</w:t>
            </w:r>
          </w:p>
        </w:tc>
      </w:tr>
    </w:tbl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2"/>
          <w:szCs w:val="22"/>
        </w:rPr>
        <w:t>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proofErr w:type="gramStart"/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На  01.04.201</w:t>
      </w:r>
      <w:r w:rsidR="00F874B2"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5</w:t>
      </w:r>
      <w:proofErr w:type="gramEnd"/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 г.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7"/>
          <w:szCs w:val="27"/>
        </w:rPr>
        <w:t>Количество журналов –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7"/>
          <w:szCs w:val="27"/>
        </w:rPr>
        <w:t> </w:t>
      </w:r>
      <w:r w:rsidR="00F874B2"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202</w:t>
      </w: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7"/>
          <w:szCs w:val="27"/>
        </w:rPr>
        <w:t>Количество методической литературы –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7"/>
          <w:szCs w:val="27"/>
        </w:rPr>
        <w:t> </w:t>
      </w:r>
      <w:r w:rsidR="00F874B2"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608</w:t>
      </w: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7"/>
          <w:szCs w:val="27"/>
        </w:rPr>
        <w:t>Количество учебников –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7"/>
          <w:szCs w:val="27"/>
        </w:rPr>
        <w:t> </w:t>
      </w:r>
      <w:r w:rsidR="00F874B2"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4 372 </w:t>
      </w: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7"/>
          <w:szCs w:val="27"/>
        </w:rPr>
        <w:t>Количество всего книг –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7"/>
          <w:szCs w:val="27"/>
        </w:rPr>
        <w:t> </w:t>
      </w: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4 </w:t>
      </w:r>
      <w:r w:rsidR="00F874B2"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980</w:t>
      </w: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 xml:space="preserve"> шт.</w:t>
      </w:r>
    </w:p>
    <w:p w:rsidR="0040188B" w:rsidRPr="00347B1C" w:rsidRDefault="0040188B" w:rsidP="00955F65">
      <w:pPr>
        <w:tabs>
          <w:tab w:val="left" w:pos="7230"/>
        </w:tabs>
        <w:rPr>
          <w:b/>
          <w:sz w:val="32"/>
          <w:szCs w:val="32"/>
        </w:rPr>
      </w:pPr>
    </w:p>
    <w:p w:rsidR="009B00DD" w:rsidRPr="00347B1C" w:rsidRDefault="009B00DD" w:rsidP="009B00DD">
      <w:pPr>
        <w:ind w:firstLine="900"/>
        <w:jc w:val="both"/>
        <w:rPr>
          <w:sz w:val="28"/>
          <w:szCs w:val="28"/>
        </w:rPr>
      </w:pPr>
      <w:r w:rsidRPr="00347B1C">
        <w:rPr>
          <w:b/>
          <w:sz w:val="28"/>
          <w:szCs w:val="28"/>
          <w:u w:val="single"/>
        </w:rPr>
        <w:t>Цель:</w:t>
      </w:r>
      <w:r w:rsidRPr="00347B1C">
        <w:rPr>
          <w:b/>
          <w:i/>
          <w:sz w:val="28"/>
          <w:szCs w:val="28"/>
        </w:rPr>
        <w:t xml:space="preserve"> </w:t>
      </w:r>
      <w:r w:rsidRPr="00347B1C">
        <w:rPr>
          <w:sz w:val="28"/>
          <w:szCs w:val="28"/>
        </w:rPr>
        <w:t>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учащихся, разностороннего развития личности ребенка, самореализации всех участников образовательного процесса.</w:t>
      </w:r>
    </w:p>
    <w:p w:rsidR="009B00DD" w:rsidRPr="00347B1C" w:rsidRDefault="009B00DD" w:rsidP="009B00DD">
      <w:pPr>
        <w:tabs>
          <w:tab w:val="num" w:pos="900"/>
        </w:tabs>
        <w:ind w:left="720" w:firstLine="180"/>
        <w:jc w:val="both"/>
        <w:rPr>
          <w:b/>
          <w:sz w:val="28"/>
          <w:szCs w:val="28"/>
          <w:u w:val="single"/>
        </w:rPr>
      </w:pPr>
      <w:r w:rsidRPr="00347B1C">
        <w:rPr>
          <w:b/>
          <w:sz w:val="28"/>
          <w:szCs w:val="28"/>
          <w:u w:val="single"/>
        </w:rPr>
        <w:t>Задачи:</w:t>
      </w:r>
    </w:p>
    <w:p w:rsidR="009B00DD" w:rsidRPr="00347B1C" w:rsidRDefault="009B00DD" w:rsidP="009B00DD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347B1C">
        <w:rPr>
          <w:sz w:val="28"/>
          <w:szCs w:val="28"/>
        </w:rPr>
        <w:t xml:space="preserve">Привести в соответствие с новым законодательством нормативно-правовую базу школы. </w:t>
      </w:r>
    </w:p>
    <w:p w:rsidR="009B00DD" w:rsidRPr="00347B1C" w:rsidRDefault="009B00DD" w:rsidP="009B00DD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Продолжить разработку учебно-методического комплекса, обеспечивающего реализацию дополнительных общеобразовательных предпрофессиональных программ.</w:t>
      </w:r>
    </w:p>
    <w:p w:rsidR="009B00DD" w:rsidRPr="00347B1C" w:rsidRDefault="009B00DD" w:rsidP="009B00DD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Продолжить работу по качественному изменению материально-технического обеспечения образовательного процесса школы.</w:t>
      </w:r>
    </w:p>
    <w:p w:rsidR="009B00DD" w:rsidRPr="00347B1C" w:rsidRDefault="009B00DD" w:rsidP="009B00DD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Обеспечить качественный рост квалификации преподавательского состава школы, освоение новых методик, информационно-коммуникационных технологий.</w:t>
      </w:r>
    </w:p>
    <w:p w:rsidR="009B00DD" w:rsidRPr="00347B1C" w:rsidRDefault="009B00DD" w:rsidP="009B00DD">
      <w:pPr>
        <w:tabs>
          <w:tab w:val="left" w:pos="990"/>
        </w:tabs>
        <w:ind w:left="900"/>
        <w:jc w:val="both"/>
        <w:rPr>
          <w:b/>
          <w:sz w:val="28"/>
          <w:szCs w:val="28"/>
          <w:u w:val="single"/>
        </w:rPr>
      </w:pPr>
      <w:r w:rsidRPr="00347B1C">
        <w:rPr>
          <w:b/>
          <w:sz w:val="28"/>
          <w:szCs w:val="28"/>
          <w:u w:val="single"/>
        </w:rPr>
        <w:t xml:space="preserve">Проблемы функционирования школы: </w:t>
      </w:r>
    </w:p>
    <w:p w:rsidR="009B00DD" w:rsidRPr="00347B1C" w:rsidRDefault="009B00DD" w:rsidP="009B00DD">
      <w:pPr>
        <w:widowControl/>
        <w:numPr>
          <w:ilvl w:val="0"/>
          <w:numId w:val="4"/>
        </w:numPr>
        <w:tabs>
          <w:tab w:val="clear" w:pos="3240"/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Необходимость приведения в соответствие с новым законодательством нормативно-правовой базы школы.</w:t>
      </w:r>
    </w:p>
    <w:p w:rsidR="009B00DD" w:rsidRPr="00347B1C" w:rsidRDefault="009B00DD" w:rsidP="009B00DD">
      <w:pPr>
        <w:widowControl/>
        <w:numPr>
          <w:ilvl w:val="0"/>
          <w:numId w:val="4"/>
        </w:numPr>
        <w:tabs>
          <w:tab w:val="clear" w:pos="3240"/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Необходимость совершенствования учебно-методического обеспечения образовательного процесса.</w:t>
      </w:r>
    </w:p>
    <w:p w:rsidR="009B00DD" w:rsidRPr="00347B1C" w:rsidRDefault="009B00DD" w:rsidP="009B00DD">
      <w:pPr>
        <w:widowControl/>
        <w:numPr>
          <w:ilvl w:val="0"/>
          <w:numId w:val="4"/>
        </w:numPr>
        <w:tabs>
          <w:tab w:val="clear" w:pos="3240"/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347B1C">
        <w:rPr>
          <w:sz w:val="28"/>
          <w:szCs w:val="28"/>
        </w:rPr>
        <w:t>Недостаточный уровень материально-технического обеспечения образовательного процесса, соответствующего новым требованиям.</w:t>
      </w:r>
    </w:p>
    <w:p w:rsidR="009B00DD" w:rsidRPr="00347B1C" w:rsidRDefault="009B00DD" w:rsidP="009B00DD">
      <w:pPr>
        <w:widowControl/>
        <w:numPr>
          <w:ilvl w:val="0"/>
          <w:numId w:val="4"/>
        </w:numPr>
        <w:tabs>
          <w:tab w:val="clear" w:pos="3240"/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347B1C">
        <w:rPr>
          <w:sz w:val="28"/>
          <w:szCs w:val="28"/>
        </w:rPr>
        <w:t xml:space="preserve">Недостаточный уровень работы по повышению кадрового потенциала школы. </w:t>
      </w:r>
    </w:p>
    <w:p w:rsidR="009B00DD" w:rsidRPr="00347B1C" w:rsidRDefault="009B00DD" w:rsidP="009B00DD">
      <w:pPr>
        <w:widowControl/>
        <w:tabs>
          <w:tab w:val="left" w:pos="900"/>
        </w:tabs>
        <w:autoSpaceDE/>
        <w:autoSpaceDN/>
        <w:adjustRightInd/>
        <w:ind w:left="851"/>
        <w:jc w:val="both"/>
        <w:rPr>
          <w:sz w:val="28"/>
          <w:szCs w:val="28"/>
        </w:rPr>
      </w:pPr>
    </w:p>
    <w:p w:rsidR="00887EB0" w:rsidRPr="00347B1C" w:rsidRDefault="00887EB0" w:rsidP="00887EB0">
      <w:pPr>
        <w:pStyle w:val="4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lastRenderedPageBreak/>
        <w:t>За отчётный период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список педагогическ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их работников ДШИ №15 увеличился на 1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а. Из 47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33 имеют высшее образование, 14 – среднее профессиональное; 17 преподавателей имеют высшую квалификационную категорию, 15 – первую; 6 человек имеют педагогический стаж до 5 лет, 11 – свыше 30 лет.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Администрацией школы ведётся планомерная работа по увеличению количества молодых спец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иалистов: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за отчётный период 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были приняты 2 преподавателя (сп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ециальности: фортепиано, хореография). Преподаватель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Н. Н. получила звание Заслуженного работника культуры РФ. Введение с 10.03.2015г. единой нормы часов позволит в следующем учебном году существенно снизить педагогические нагрузки преподавателей, что позитивно скажется на качестве уровня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учащихся школы. </w:t>
      </w:r>
    </w:p>
    <w:p w:rsidR="00887EB0" w:rsidRPr="00347B1C" w:rsidRDefault="00887EB0" w:rsidP="00887EB0">
      <w:pPr>
        <w:jc w:val="both"/>
        <w:rPr>
          <w:sz w:val="28"/>
          <w:szCs w:val="28"/>
        </w:rPr>
      </w:pPr>
      <w:r w:rsidRPr="00347B1C">
        <w:rPr>
          <w:sz w:val="28"/>
          <w:szCs w:val="28"/>
        </w:rPr>
        <w:tab/>
        <w:t xml:space="preserve">Целью методической работы администрации и педагогического коллектива ДШИ №15 </w:t>
      </w:r>
      <w:r>
        <w:rPr>
          <w:sz w:val="28"/>
          <w:szCs w:val="28"/>
        </w:rPr>
        <w:t xml:space="preserve">в отчётный период </w:t>
      </w:r>
      <w:r w:rsidRPr="00347B1C">
        <w:rPr>
          <w:sz w:val="28"/>
          <w:szCs w:val="28"/>
        </w:rPr>
        <w:t xml:space="preserve">было: </w:t>
      </w:r>
      <w:r w:rsidRPr="00347B1C">
        <w:rPr>
          <w:b/>
          <w:sz w:val="28"/>
          <w:szCs w:val="28"/>
        </w:rPr>
        <w:t>«</w:t>
      </w:r>
      <w:r w:rsidRPr="00347B1C">
        <w:rPr>
          <w:sz w:val="28"/>
          <w:szCs w:val="28"/>
        </w:rPr>
        <w:t>Обновление учебно-методического комплекса в условиях введения новых федеральных государственных требований и нового закона об образовании в РФ». В соответствии с поставленной целью,</w:t>
      </w:r>
      <w:r>
        <w:rPr>
          <w:sz w:val="28"/>
          <w:szCs w:val="28"/>
        </w:rPr>
        <w:t xml:space="preserve"> весь период</w:t>
      </w:r>
      <w:r w:rsidRPr="00347B1C">
        <w:rPr>
          <w:sz w:val="28"/>
          <w:szCs w:val="28"/>
        </w:rPr>
        <w:t xml:space="preserve"> велась планомерная работа по обновлению </w:t>
      </w:r>
      <w:r>
        <w:rPr>
          <w:sz w:val="28"/>
          <w:szCs w:val="28"/>
        </w:rPr>
        <w:t>учебно-методического комплекса. Второй год идёт реализация ДОПП (далее - предпрофессиональные</w:t>
      </w:r>
      <w:r w:rsidRPr="00347B1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ы)</w:t>
      </w:r>
      <w:r w:rsidRPr="00347B1C">
        <w:rPr>
          <w:sz w:val="28"/>
          <w:szCs w:val="28"/>
        </w:rPr>
        <w:t xml:space="preserve"> «Фортепиано», «Народные инструменты», «Духовые и ударные инструменты», «Хореографическое творчество» и «Искусство театра»</w:t>
      </w:r>
      <w:r>
        <w:rPr>
          <w:sz w:val="28"/>
          <w:szCs w:val="28"/>
        </w:rPr>
        <w:t>. Был выявлен</w:t>
      </w:r>
      <w:r w:rsidRPr="00347B1C">
        <w:rPr>
          <w:sz w:val="28"/>
          <w:szCs w:val="28"/>
        </w:rPr>
        <w:t xml:space="preserve"> ряд недостатков в существующих программах учебных предметов, касающихся форм и методов контроля. В течение </w:t>
      </w:r>
      <w:r>
        <w:rPr>
          <w:sz w:val="28"/>
          <w:szCs w:val="28"/>
        </w:rPr>
        <w:t xml:space="preserve">отчётного периода </w:t>
      </w:r>
      <w:r w:rsidRPr="00347B1C">
        <w:rPr>
          <w:sz w:val="28"/>
          <w:szCs w:val="28"/>
        </w:rPr>
        <w:t>уже действующие предпрофессиональные программы подверглись существенной доработке.</w:t>
      </w:r>
      <w:r>
        <w:rPr>
          <w:sz w:val="28"/>
          <w:szCs w:val="28"/>
        </w:rPr>
        <w:t xml:space="preserve"> С сентября 2014 года было введено 5 новых ДООП (далее – общеразвивающие программы): в области музыкального искусства – «Эстрадное пение», «Хоровое пение», в области хореографического искусства – «Современный и бальный танец», школа раннего эстетического развития «</w:t>
      </w:r>
      <w:proofErr w:type="spellStart"/>
      <w:r>
        <w:rPr>
          <w:sz w:val="28"/>
          <w:szCs w:val="28"/>
        </w:rPr>
        <w:t>Умняша</w:t>
      </w:r>
      <w:proofErr w:type="spellEnd"/>
      <w:r>
        <w:rPr>
          <w:sz w:val="28"/>
          <w:szCs w:val="28"/>
        </w:rPr>
        <w:t>», школа раннего эстетического развития «Подрастай-ка».</w:t>
      </w:r>
    </w:p>
    <w:p w:rsidR="00887EB0" w:rsidRPr="00347B1C" w:rsidRDefault="00887EB0" w:rsidP="00887EB0">
      <w:pPr>
        <w:pStyle w:val="4"/>
        <w:spacing w:before="0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47B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целом, анализируя методическую работу, проведённую в школе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 отчётный период</w:t>
      </w:r>
      <w:r w:rsidRPr="00347B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можно выделить следующие положительные результаты: </w:t>
      </w:r>
    </w:p>
    <w:p w:rsidR="00887EB0" w:rsidRPr="00347B1C" w:rsidRDefault="00887EB0" w:rsidP="00887EB0">
      <w:pPr>
        <w:pStyle w:val="aa"/>
        <w:numPr>
          <w:ilvl w:val="0"/>
          <w:numId w:val="5"/>
        </w:numPr>
        <w:jc w:val="both"/>
        <w:rPr>
          <w:szCs w:val="28"/>
        </w:rPr>
      </w:pPr>
      <w:r w:rsidRPr="00347B1C">
        <w:rPr>
          <w:szCs w:val="28"/>
        </w:rPr>
        <w:t>основная часть преподавательского состава методически готова к введению новых предпрофессиональных и общеразвивающих программ и успешно их реализует;</w:t>
      </w:r>
    </w:p>
    <w:p w:rsidR="00887EB0" w:rsidRPr="00347B1C" w:rsidRDefault="00887EB0" w:rsidP="00887EB0">
      <w:pPr>
        <w:pStyle w:val="4"/>
        <w:keepLines w:val="0"/>
        <w:widowControl/>
        <w:numPr>
          <w:ilvl w:val="0"/>
          <w:numId w:val="5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47B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преподаватели школы проводят большую работу по самообразованию, что отражается на качестве обучения 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контрольные точки по итогам учебных полугодий</w:t>
      </w:r>
      <w:r w:rsidRPr="00347B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выпускные экзамены, 8 творческих отчётов и результаты конкурсов показали высокий качественный уровень обучения в школе); </w:t>
      </w:r>
    </w:p>
    <w:p w:rsidR="00887EB0" w:rsidRPr="00347B1C" w:rsidRDefault="00887EB0" w:rsidP="00887EB0">
      <w:pPr>
        <w:pStyle w:val="aa"/>
        <w:numPr>
          <w:ilvl w:val="0"/>
          <w:numId w:val="5"/>
        </w:numPr>
        <w:jc w:val="both"/>
        <w:rPr>
          <w:b/>
          <w:szCs w:val="28"/>
        </w:rPr>
      </w:pPr>
      <w:r w:rsidRPr="00347B1C">
        <w:rPr>
          <w:szCs w:val="28"/>
        </w:rPr>
        <w:t>накопленный опыт работы, информационная культура, свободная ориентация в различных видах методической продукции позволяют преподавателям школы участвовать научно-методических конференциях, публиковать созданные методические разработки, участвовать в педагогических конкурсах различного уровня и занимать призовые места;</w:t>
      </w:r>
    </w:p>
    <w:p w:rsidR="00887EB0" w:rsidRPr="00347B1C" w:rsidRDefault="00887EB0" w:rsidP="00887EB0">
      <w:pPr>
        <w:pStyle w:val="aa"/>
        <w:numPr>
          <w:ilvl w:val="0"/>
          <w:numId w:val="5"/>
        </w:numPr>
        <w:jc w:val="both"/>
        <w:rPr>
          <w:b/>
          <w:szCs w:val="28"/>
        </w:rPr>
      </w:pPr>
      <w:r w:rsidRPr="00347B1C">
        <w:rPr>
          <w:szCs w:val="28"/>
        </w:rPr>
        <w:t xml:space="preserve">к подготовке публикаций </w:t>
      </w:r>
      <w:r>
        <w:rPr>
          <w:szCs w:val="28"/>
        </w:rPr>
        <w:t xml:space="preserve">были </w:t>
      </w:r>
      <w:r w:rsidRPr="00347B1C">
        <w:rPr>
          <w:szCs w:val="28"/>
        </w:rPr>
        <w:t>привлечены преподаватели-</w:t>
      </w:r>
      <w:proofErr w:type="spellStart"/>
      <w:r w:rsidRPr="00347B1C">
        <w:rPr>
          <w:szCs w:val="28"/>
        </w:rPr>
        <w:t>стажисты</w:t>
      </w:r>
      <w:proofErr w:type="spellEnd"/>
      <w:r>
        <w:rPr>
          <w:szCs w:val="28"/>
        </w:rPr>
        <w:t>, которые ранее игнорировали данную</w:t>
      </w:r>
      <w:r w:rsidRPr="00347B1C">
        <w:rPr>
          <w:szCs w:val="28"/>
        </w:rPr>
        <w:t xml:space="preserve"> форму методической работы.</w:t>
      </w:r>
    </w:p>
    <w:p w:rsidR="00887EB0" w:rsidRPr="00347B1C" w:rsidRDefault="00887EB0" w:rsidP="00887EB0">
      <w:pPr>
        <w:tabs>
          <w:tab w:val="left" w:pos="3765"/>
        </w:tabs>
        <w:ind w:left="360"/>
        <w:rPr>
          <w:sz w:val="28"/>
          <w:szCs w:val="28"/>
        </w:rPr>
      </w:pPr>
      <w:r w:rsidRPr="00347B1C">
        <w:rPr>
          <w:sz w:val="28"/>
          <w:szCs w:val="28"/>
        </w:rPr>
        <w:lastRenderedPageBreak/>
        <w:t xml:space="preserve">        В качестве недостатков в методической работе следует отметить:</w:t>
      </w:r>
    </w:p>
    <w:p w:rsidR="00887EB0" w:rsidRPr="00347B1C" w:rsidRDefault="00887EB0" w:rsidP="00887EB0">
      <w:pPr>
        <w:pStyle w:val="aa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347B1C">
        <w:t>некоторое снижение активности методической работы преподавателей школы, связанное с большими педагогическими нагрузками, а также концентрацией внимания на выполнение новых федеральных государственных требований;</w:t>
      </w:r>
    </w:p>
    <w:p w:rsidR="00887EB0" w:rsidRPr="00347B1C" w:rsidRDefault="00887EB0" w:rsidP="00887EB0">
      <w:pPr>
        <w:pStyle w:val="aa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347B1C">
        <w:t>в методической работе превалирует разработка печатной методической продукции. Вместе с тем, открытые уроки необходимо проводить не реже 1 раза в 2 года, т.к. умение организовать урок, выстроить обратную связь с учащимися на публике - важнейшие показатели профессионализма преподавателя детской школы искусств.</w:t>
      </w:r>
    </w:p>
    <w:p w:rsidR="00887EB0" w:rsidRDefault="00887EB0" w:rsidP="0088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учащихся, по сравнению с прошлым отчётным периодом, уменьшилось на 9 человек, причём уменьшение коснулось бюджетных групп, на самоокупаемости число контингента возросло. Из 816 учащихся 120 человек обучается по предпрофессиональным программам, 265 - по общеразвивающим программам. Значительно увеличился процент участников и лауреатов международных конкурсов. 6 выпускников из 57 (10%) поступили в средние и высшие образовательные учреждения культуры и искусства.</w:t>
      </w:r>
    </w:p>
    <w:p w:rsidR="00887EB0" w:rsidRPr="00347B1C" w:rsidRDefault="00887EB0" w:rsidP="00887EB0">
      <w:pPr>
        <w:ind w:firstLine="708"/>
        <w:jc w:val="both"/>
        <w:rPr>
          <w:sz w:val="28"/>
          <w:szCs w:val="28"/>
        </w:rPr>
      </w:pPr>
      <w:r w:rsidRPr="00347B1C">
        <w:rPr>
          <w:sz w:val="28"/>
          <w:szCs w:val="28"/>
        </w:rPr>
        <w:t xml:space="preserve">Администрация школы уделяет особое внимание концертно-просветительской работе. Ежегодно школа дает более 200 концертов для различных слоев населения г. Кемерово. Это мероприятия в рамках городских межведомственных программ «Качество жизни пожилых людей и инвалидов», «Семья», «Дети инвалиды», «Патриотическое воспитание» и др. Всего в школе функционируют 24 творческих коллектива, которые выступают на таких социально-значимых мероприятиях, как «День города и независимости России», «День шахтера», «День Победы», Губернаторские приемы, приемы Главы города. Все значимые события культурной и общественной жизни города и области обязательно проходят с участием учащихся ДШИ №15. За отчетный период учащиеся ДШИ №15 приняли участие в концерте фортепианной музыки «Рождественский рояль», в городском фестивале «Солнечный джаз», в концерте учащихся школ культуры «Рождественские звезды» в Кемеровской государственной областной филармонии им. Б.Т. </w:t>
      </w:r>
      <w:proofErr w:type="spellStart"/>
      <w:r w:rsidRPr="00347B1C">
        <w:rPr>
          <w:sz w:val="28"/>
          <w:szCs w:val="28"/>
        </w:rPr>
        <w:t>Штоколова</w:t>
      </w:r>
      <w:proofErr w:type="spellEnd"/>
      <w:r w:rsidRPr="00347B1C">
        <w:rPr>
          <w:sz w:val="28"/>
          <w:szCs w:val="28"/>
        </w:rPr>
        <w:t>, в городском детском певческом празднике «Прекрасное Далеко» на Площади Советов. Творческие коллективы и солисты школы являются постоянными участниками праздничных мероприятий в Администрации г.</w:t>
      </w:r>
      <w:r>
        <w:rPr>
          <w:sz w:val="28"/>
          <w:szCs w:val="28"/>
        </w:rPr>
        <w:t xml:space="preserve"> </w:t>
      </w:r>
      <w:r w:rsidRPr="00347B1C">
        <w:rPr>
          <w:sz w:val="28"/>
          <w:szCs w:val="28"/>
        </w:rPr>
        <w:t xml:space="preserve">Кемерово, в ДК разреза «Черниговский», в Главном Управлении Федеральной Службы Исполнения Наказаний,  в Управлении МВД РФ по г. Кемерово, в Управлении МВД РФ по КО, в Детском психоневрологическом санатории «Искорка», в Областном клиническом госпитале ветеранов войн, в Областной клинической офтальмологической больнице, в Областной стоматологической поликлинике,  в Управлении Федеральной службы РФ по контролю за оборотом наркотиков,  в Центре переподготовки сотрудников Внутренних дел, в Автоколонне № 1237, в Кемеровской транспортной компании, в Кемеровской областной научной библиотеке имени В. Д. Фёдорова и др. </w:t>
      </w:r>
    </w:p>
    <w:p w:rsidR="00887EB0" w:rsidRPr="00347B1C" w:rsidRDefault="00887EB0" w:rsidP="00887EB0">
      <w:pPr>
        <w:ind w:firstLine="708"/>
        <w:jc w:val="both"/>
        <w:rPr>
          <w:sz w:val="28"/>
          <w:szCs w:val="28"/>
        </w:rPr>
      </w:pPr>
      <w:r w:rsidRPr="00347B1C">
        <w:rPr>
          <w:sz w:val="28"/>
          <w:szCs w:val="28"/>
        </w:rPr>
        <w:t xml:space="preserve">В мае 2014 года для учащихся и родителей </w:t>
      </w:r>
      <w:proofErr w:type="spellStart"/>
      <w:r w:rsidRPr="00347B1C">
        <w:rPr>
          <w:sz w:val="28"/>
          <w:szCs w:val="28"/>
        </w:rPr>
        <w:t>общеэстетического</w:t>
      </w:r>
      <w:proofErr w:type="spellEnd"/>
      <w:r w:rsidRPr="00347B1C">
        <w:rPr>
          <w:sz w:val="28"/>
          <w:szCs w:val="28"/>
        </w:rPr>
        <w:t xml:space="preserve"> отделения было проведено 38 театрализованных отчетных концертов. Отчетный концерт хореографического отделения «Танцевальная акварель» прошел на сцене </w:t>
      </w:r>
      <w:r w:rsidRPr="00347B1C">
        <w:rPr>
          <w:sz w:val="28"/>
          <w:szCs w:val="28"/>
        </w:rPr>
        <w:lastRenderedPageBreak/>
        <w:t xml:space="preserve">Кемеровской государственной областной филармонии им. </w:t>
      </w:r>
      <w:proofErr w:type="spellStart"/>
      <w:r w:rsidRPr="00347B1C">
        <w:rPr>
          <w:sz w:val="28"/>
          <w:szCs w:val="28"/>
        </w:rPr>
        <w:t>Б.Т.Штоколова</w:t>
      </w:r>
      <w:proofErr w:type="spellEnd"/>
      <w:r w:rsidRPr="00347B1C">
        <w:rPr>
          <w:sz w:val="28"/>
          <w:szCs w:val="28"/>
        </w:rPr>
        <w:t xml:space="preserve">. Более 160 юных танцоров подарили свое искусство для 800 зрителей, жителей города Кемерово. Учащиеся театрального отделения завершили учебный год фестивалем «Театральная галактика», который состоял из 7 спектаклей. </w:t>
      </w:r>
    </w:p>
    <w:p w:rsidR="00887EB0" w:rsidRPr="00347B1C" w:rsidRDefault="00887EB0" w:rsidP="00887EB0">
      <w:pPr>
        <w:ind w:firstLine="708"/>
        <w:jc w:val="both"/>
        <w:rPr>
          <w:bCs/>
          <w:sz w:val="28"/>
          <w:szCs w:val="28"/>
        </w:rPr>
      </w:pPr>
      <w:r w:rsidRPr="00347B1C">
        <w:rPr>
          <w:bCs/>
          <w:sz w:val="28"/>
          <w:szCs w:val="28"/>
        </w:rPr>
        <w:t>За отчетный период было проведено   247 мероприятий, из них: 18</w:t>
      </w:r>
      <w:r>
        <w:rPr>
          <w:bCs/>
          <w:sz w:val="28"/>
          <w:szCs w:val="28"/>
        </w:rPr>
        <w:t>9</w:t>
      </w:r>
      <w:r w:rsidRPr="00347B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концертов</w:t>
      </w:r>
      <w:r w:rsidRPr="00347B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48</w:t>
      </w:r>
      <w:r w:rsidRPr="00347B1C">
        <w:rPr>
          <w:bCs/>
          <w:sz w:val="28"/>
          <w:szCs w:val="28"/>
        </w:rPr>
        <w:t xml:space="preserve"> спектакл</w:t>
      </w:r>
      <w:r>
        <w:rPr>
          <w:bCs/>
          <w:sz w:val="28"/>
          <w:szCs w:val="28"/>
        </w:rPr>
        <w:t>ей</w:t>
      </w:r>
      <w:r w:rsidRPr="00347B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10</w:t>
      </w:r>
      <w:r w:rsidRPr="00347B1C">
        <w:rPr>
          <w:bCs/>
          <w:sz w:val="28"/>
          <w:szCs w:val="28"/>
        </w:rPr>
        <w:t xml:space="preserve"> выставок. Общее количество зрителей, посетивших эти мероприятия – 55 820 человек.  </w:t>
      </w:r>
    </w:p>
    <w:p w:rsidR="00887EB0" w:rsidRPr="00347B1C" w:rsidRDefault="00887EB0" w:rsidP="00887EB0">
      <w:pPr>
        <w:ind w:firstLine="709"/>
        <w:jc w:val="both"/>
        <w:rPr>
          <w:bCs/>
          <w:sz w:val="28"/>
          <w:szCs w:val="28"/>
        </w:rPr>
      </w:pPr>
      <w:r w:rsidRPr="00347B1C">
        <w:rPr>
          <w:bCs/>
          <w:sz w:val="28"/>
          <w:szCs w:val="28"/>
        </w:rPr>
        <w:t xml:space="preserve">Участие в городских программах позволяет школе реализовывать свой творческий потенциал, создает привлекательный имидж учреждения в городе и области, помогает решать социально значимые задачи, воспитывает чувство патриотизма, формирует культурную среду города. Работа по программе «Дети-инвалиды» формирует у обучающихся школы чувство сострадания к детям с ограниченными возможностями. Акции «Мягкая игрушка каждому ребенку» которые ежегодно проходит в школе, дает возможность подарить более 150 мягких игрушек пациентам детского психоневрологического санатория «Искорка». </w:t>
      </w:r>
    </w:p>
    <w:p w:rsidR="00887EB0" w:rsidRPr="002019A5" w:rsidRDefault="00887EB0" w:rsidP="00887EB0">
      <w:pPr>
        <w:ind w:firstLine="709"/>
        <w:jc w:val="both"/>
        <w:rPr>
          <w:bCs/>
          <w:sz w:val="28"/>
          <w:szCs w:val="28"/>
        </w:rPr>
      </w:pPr>
      <w:r w:rsidRPr="00347B1C">
        <w:rPr>
          <w:bCs/>
          <w:sz w:val="28"/>
          <w:szCs w:val="28"/>
        </w:rPr>
        <w:t xml:space="preserve">Программа «Каникулы» позволяет в летний период организовывать на базе школы работу творческой профильной смены, </w:t>
      </w:r>
      <w:proofErr w:type="spellStart"/>
      <w:r w:rsidRPr="00347B1C">
        <w:rPr>
          <w:bCs/>
          <w:sz w:val="28"/>
          <w:szCs w:val="28"/>
        </w:rPr>
        <w:t>оздоравливать</w:t>
      </w:r>
      <w:proofErr w:type="spellEnd"/>
      <w:r w:rsidRPr="00347B1C">
        <w:rPr>
          <w:bCs/>
          <w:sz w:val="28"/>
          <w:szCs w:val="28"/>
        </w:rPr>
        <w:t xml:space="preserve"> детей в бассейне, вывозить их на экскурсии, творческие поездки по стране и за ее пределы.</w:t>
      </w:r>
      <w:r w:rsidRPr="0040188B">
        <w:rPr>
          <w:bCs/>
          <w:sz w:val="28"/>
          <w:szCs w:val="28"/>
        </w:rPr>
        <w:t xml:space="preserve"> </w:t>
      </w:r>
    </w:p>
    <w:p w:rsidR="00887EB0" w:rsidRDefault="00887EB0" w:rsidP="00887EB0">
      <w:pPr>
        <w:tabs>
          <w:tab w:val="left" w:pos="7230"/>
        </w:tabs>
        <w:ind w:firstLine="142"/>
        <w:jc w:val="center"/>
        <w:rPr>
          <w:b/>
          <w:sz w:val="32"/>
          <w:szCs w:val="32"/>
        </w:rPr>
      </w:pPr>
    </w:p>
    <w:p w:rsidR="00FF090C" w:rsidRPr="002F0AB7" w:rsidRDefault="00FF090C" w:rsidP="00FF090C">
      <w:pPr>
        <w:tabs>
          <w:tab w:val="left" w:pos="7230"/>
        </w:tabs>
        <w:ind w:firstLine="142"/>
        <w:jc w:val="center"/>
        <w:rPr>
          <w:b/>
          <w:sz w:val="32"/>
          <w:szCs w:val="32"/>
        </w:rPr>
      </w:pPr>
      <w:r w:rsidRPr="002F0AB7">
        <w:rPr>
          <w:b/>
          <w:sz w:val="32"/>
          <w:szCs w:val="32"/>
        </w:rPr>
        <w:t>Показатели</w:t>
      </w:r>
    </w:p>
    <w:p w:rsidR="00FF090C" w:rsidRPr="002F0AB7" w:rsidRDefault="00FF090C" w:rsidP="00502596">
      <w:pPr>
        <w:tabs>
          <w:tab w:val="left" w:pos="7230"/>
        </w:tabs>
        <w:ind w:firstLine="142"/>
        <w:jc w:val="center"/>
        <w:rPr>
          <w:b/>
          <w:sz w:val="32"/>
          <w:szCs w:val="32"/>
        </w:rPr>
      </w:pPr>
      <w:r w:rsidRPr="002F0AB7">
        <w:rPr>
          <w:b/>
          <w:sz w:val="32"/>
          <w:szCs w:val="32"/>
        </w:rPr>
        <w:t xml:space="preserve"> деятельности </w:t>
      </w:r>
      <w:r w:rsidR="00502596" w:rsidRPr="002F0AB7">
        <w:rPr>
          <w:b/>
          <w:sz w:val="32"/>
          <w:szCs w:val="32"/>
        </w:rPr>
        <w:t>МАОУДОД «Детская школа искусств № 15»</w:t>
      </w:r>
      <w:r w:rsidR="00A64AF3" w:rsidRPr="002F0AB7">
        <w:rPr>
          <w:b/>
          <w:sz w:val="32"/>
          <w:szCs w:val="32"/>
        </w:rPr>
        <w:t xml:space="preserve"> по результатам </w:t>
      </w:r>
      <w:proofErr w:type="spellStart"/>
      <w:r w:rsidR="00A64AF3" w:rsidRPr="002F0AB7">
        <w:rPr>
          <w:b/>
          <w:sz w:val="32"/>
          <w:szCs w:val="32"/>
        </w:rPr>
        <w:t>самообследования</w:t>
      </w:r>
      <w:proofErr w:type="spellEnd"/>
    </w:p>
    <w:p w:rsidR="00FF090C" w:rsidRPr="002F0AB7" w:rsidRDefault="00FF090C" w:rsidP="00FF090C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57"/>
        <w:gridCol w:w="1985"/>
      </w:tblGrid>
      <w:tr w:rsidR="002F0AB7" w:rsidRPr="002F0AB7" w:rsidTr="00823696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rStyle w:val="FontStyle17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9B00DD" w:rsidRPr="00347B1C" w:rsidTr="00823696">
        <w:trPr>
          <w:trHeight w:val="4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C65C96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="009B00DD" w:rsidRPr="00347B1C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9B00DD" w:rsidRPr="00347B1C" w:rsidTr="00823696">
        <w:trPr>
          <w:trHeight w:val="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C65C96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  <w:r w:rsidR="00181799">
              <w:rPr>
                <w:bCs/>
                <w:sz w:val="24"/>
                <w:szCs w:val="24"/>
              </w:rPr>
              <w:t xml:space="preserve"> чел./36 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 чел./ 3</w:t>
            </w:r>
            <w:r w:rsidR="009B00DD" w:rsidRPr="00347B1C">
              <w:rPr>
                <w:bCs/>
                <w:sz w:val="24"/>
                <w:szCs w:val="24"/>
              </w:rPr>
              <w:t>8%</w:t>
            </w:r>
          </w:p>
        </w:tc>
      </w:tr>
      <w:tr w:rsidR="009B00DD" w:rsidRPr="00347B1C" w:rsidTr="008236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 чел./20</w:t>
            </w:r>
            <w:r w:rsidR="009B00DD" w:rsidRPr="00347B1C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9B00DD" w:rsidRPr="00347B1C" w:rsidTr="008236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 чел./6</w:t>
            </w:r>
            <w:r w:rsidR="009B00DD" w:rsidRPr="00347B1C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9B00DD" w:rsidRPr="00347B1C" w:rsidTr="008236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204 чел.</w:t>
            </w:r>
          </w:p>
        </w:tc>
      </w:tr>
      <w:tr w:rsidR="009B00DD" w:rsidRPr="00347B1C" w:rsidTr="00823696">
        <w:trPr>
          <w:trHeight w:val="4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чел./4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 w:rsidRPr="00347B1C">
              <w:rPr>
                <w:bCs/>
                <w:sz w:val="24"/>
                <w:szCs w:val="24"/>
              </w:rPr>
              <w:lastRenderedPageBreak/>
              <w:t>способностями, в общей численности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lastRenderedPageBreak/>
              <w:t>0</w:t>
            </w:r>
          </w:p>
        </w:tc>
      </w:tr>
      <w:tr w:rsidR="009B00DD" w:rsidRPr="00347B1C" w:rsidTr="00823696">
        <w:trPr>
          <w:trHeight w:val="287"/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чел./4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5F52FE">
        <w:trPr>
          <w:trHeight w:val="3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18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чел./1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чел./2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чел./1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9B00DD" w:rsidRPr="00347B1C" w:rsidTr="00823696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9B0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 чел./91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181799" w:rsidP="001817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 чел./18,5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181799">
            <w:pPr>
              <w:jc w:val="center"/>
              <w:rPr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152 чел</w:t>
            </w:r>
            <w:r w:rsidR="00181799">
              <w:rPr>
                <w:bCs/>
                <w:sz w:val="24"/>
                <w:szCs w:val="24"/>
              </w:rPr>
              <w:t>./18,5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3 чел. /0,5%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0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181799" w:rsidP="001817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 чел./53,5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181799" w:rsidP="0018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654 чел./80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181799" w:rsidP="009B00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 чел./</w:t>
            </w:r>
            <w:r w:rsidR="005137B7">
              <w:rPr>
                <w:bCs/>
                <w:sz w:val="24"/>
                <w:szCs w:val="24"/>
              </w:rPr>
              <w:t>16,5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5137B7" w:rsidP="009B00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 чел./ 10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9B00DD" w:rsidRPr="00347B1C" w:rsidTr="00823696">
        <w:trPr>
          <w:trHeight w:val="2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3 чел. /0,5%</w:t>
            </w:r>
          </w:p>
        </w:tc>
      </w:tr>
      <w:tr w:rsidR="009B00DD" w:rsidRPr="00347B1C" w:rsidTr="00823696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0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5137B7" w:rsidP="009B00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 чел./ 53</w:t>
            </w:r>
            <w:r w:rsidR="009B00DD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68" w:rsidRPr="00347B1C" w:rsidRDefault="00AB4968" w:rsidP="00AB496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968" w:rsidRPr="00347B1C" w:rsidRDefault="00AB4968" w:rsidP="00AB496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968" w:rsidRPr="00347B1C" w:rsidRDefault="00543D9C" w:rsidP="00955F65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6</w:t>
            </w:r>
            <w:r w:rsidR="00723628" w:rsidRPr="00347B1C">
              <w:rPr>
                <w:bCs/>
                <w:sz w:val="24"/>
                <w:szCs w:val="24"/>
              </w:rPr>
              <w:t>71</w:t>
            </w:r>
            <w:r w:rsidRPr="00347B1C">
              <w:rPr>
                <w:bCs/>
                <w:sz w:val="24"/>
                <w:szCs w:val="24"/>
              </w:rPr>
              <w:t xml:space="preserve"> чел./</w:t>
            </w:r>
            <w:r w:rsidR="00955F65">
              <w:rPr>
                <w:bCs/>
                <w:sz w:val="24"/>
                <w:szCs w:val="24"/>
              </w:rPr>
              <w:t>82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8E68F7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543D9C" w:rsidP="00955F65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4</w:t>
            </w:r>
            <w:r w:rsidR="008C20F1" w:rsidRPr="00347B1C">
              <w:rPr>
                <w:bCs/>
                <w:sz w:val="24"/>
                <w:szCs w:val="24"/>
              </w:rPr>
              <w:t>6</w:t>
            </w:r>
            <w:r w:rsidR="00382A66" w:rsidRPr="00347B1C">
              <w:rPr>
                <w:bCs/>
                <w:sz w:val="24"/>
                <w:szCs w:val="24"/>
              </w:rPr>
              <w:t>4</w:t>
            </w:r>
            <w:r w:rsidRPr="00347B1C">
              <w:rPr>
                <w:bCs/>
                <w:sz w:val="24"/>
                <w:szCs w:val="24"/>
              </w:rPr>
              <w:t xml:space="preserve"> чел./</w:t>
            </w:r>
            <w:r w:rsidR="00955F65">
              <w:rPr>
                <w:bCs/>
                <w:sz w:val="24"/>
                <w:szCs w:val="24"/>
              </w:rPr>
              <w:t>57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8E68F7" w:rsidRPr="00347B1C" w:rsidRDefault="008E68F7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1.10.2</w:t>
            </w:r>
          </w:p>
        </w:tc>
        <w:tc>
          <w:tcPr>
            <w:tcW w:w="12757" w:type="dxa"/>
            <w:shd w:val="clear" w:color="auto" w:fill="FFFFFF"/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8E68F7" w:rsidRPr="00347B1C" w:rsidRDefault="00543D9C" w:rsidP="008C20F1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1</w:t>
            </w:r>
            <w:r w:rsidR="00723628" w:rsidRPr="00347B1C">
              <w:rPr>
                <w:bCs/>
                <w:sz w:val="24"/>
                <w:szCs w:val="24"/>
              </w:rPr>
              <w:t>2</w:t>
            </w:r>
            <w:r w:rsidR="008C20F1" w:rsidRPr="00347B1C">
              <w:rPr>
                <w:bCs/>
                <w:sz w:val="24"/>
                <w:szCs w:val="24"/>
              </w:rPr>
              <w:t>5</w:t>
            </w:r>
            <w:r w:rsidR="00955F65">
              <w:rPr>
                <w:bCs/>
                <w:sz w:val="24"/>
                <w:szCs w:val="24"/>
              </w:rPr>
              <w:t xml:space="preserve"> чел./15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8E68F7" w:rsidRPr="00347B1C" w:rsidRDefault="008E68F7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1.10.3</w:t>
            </w:r>
          </w:p>
        </w:tc>
        <w:tc>
          <w:tcPr>
            <w:tcW w:w="12757" w:type="dxa"/>
            <w:shd w:val="clear" w:color="auto" w:fill="FFFFFF"/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Межрегионального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8E68F7" w:rsidRPr="00347B1C" w:rsidRDefault="008C20F1" w:rsidP="0072362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67</w:t>
            </w:r>
            <w:r w:rsidR="00955F65">
              <w:rPr>
                <w:bCs/>
                <w:sz w:val="24"/>
                <w:szCs w:val="24"/>
              </w:rPr>
              <w:t xml:space="preserve"> чел./8</w:t>
            </w:r>
            <w:r w:rsidR="00543D9C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543D9C" w:rsidP="0072362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1</w:t>
            </w:r>
            <w:r w:rsidR="008C20F1" w:rsidRPr="00347B1C">
              <w:rPr>
                <w:bCs/>
                <w:sz w:val="24"/>
                <w:szCs w:val="24"/>
              </w:rPr>
              <w:t>5</w:t>
            </w:r>
            <w:r w:rsidR="00955F65">
              <w:rPr>
                <w:bCs/>
                <w:sz w:val="24"/>
                <w:szCs w:val="24"/>
              </w:rPr>
              <w:t xml:space="preserve"> чел./2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382A66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247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382A66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158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382A66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52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382A66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20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382A66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15</w:t>
            </w:r>
          </w:p>
        </w:tc>
      </w:tr>
      <w:tr w:rsidR="002F0AB7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F7" w:rsidRPr="00347B1C" w:rsidRDefault="00F8088D" w:rsidP="003554A3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47 чел.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33 чел./ 70%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30 чел./ 64%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14 чел./ 30%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14 чел./ 30                                      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32 чел./ 68 %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17 чел./ 36%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15 чел./ 32%</w:t>
            </w:r>
          </w:p>
        </w:tc>
      </w:tr>
      <w:tr w:rsidR="009B00DD" w:rsidRPr="00347B1C" w:rsidTr="00823696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чел./%</w:t>
            </w:r>
          </w:p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00DD" w:rsidRPr="00347B1C" w:rsidTr="00823696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6 чел./ 13%</w:t>
            </w:r>
          </w:p>
        </w:tc>
      </w:tr>
      <w:tr w:rsidR="009B00DD" w:rsidRPr="00347B1C" w:rsidTr="00823696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11 чел./ 23%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10 чел./ 21%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8 чел./ 17%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47 чел./ 100%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47 чел./ 100%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24 ед.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За отчётный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6 ед.</w:t>
            </w:r>
          </w:p>
        </w:tc>
      </w:tr>
      <w:tr w:rsidR="009B00DD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12757" w:type="dxa"/>
            <w:shd w:val="clear" w:color="auto" w:fill="FFFFFF"/>
          </w:tcPr>
          <w:p w:rsidR="009B00DD" w:rsidRPr="00347B1C" w:rsidRDefault="009B00DD" w:rsidP="009B00DD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да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5F52FE" w:rsidP="008E68F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2</w:t>
            </w:r>
            <w:r w:rsidR="008E68F7" w:rsidRPr="00347B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2.1</w:t>
            </w:r>
          </w:p>
        </w:tc>
        <w:tc>
          <w:tcPr>
            <w:tcW w:w="12757" w:type="dxa"/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16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3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176DE1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да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508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347B1C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9691E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9691E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2F0AB7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="00112DC4" w:rsidRPr="00347B1C">
              <w:rPr>
                <w:bCs/>
                <w:sz w:val="24"/>
                <w:szCs w:val="24"/>
              </w:rPr>
              <w:t>Интернетом</w:t>
            </w:r>
            <w:r w:rsidRPr="00347B1C">
              <w:rPr>
                <w:bCs/>
                <w:sz w:val="24"/>
                <w:szCs w:val="24"/>
              </w:rPr>
              <w:t xml:space="preserve">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508" w:rsidRPr="002F0AB7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</w:tbl>
    <w:p w:rsidR="0040188B" w:rsidRDefault="0040188B">
      <w:pPr>
        <w:rPr>
          <w:sz w:val="24"/>
          <w:szCs w:val="24"/>
        </w:rPr>
      </w:pPr>
    </w:p>
    <w:p w:rsidR="00C37F25" w:rsidRPr="00C8682F" w:rsidRDefault="00C37F25">
      <w:pPr>
        <w:rPr>
          <w:sz w:val="24"/>
          <w:szCs w:val="24"/>
        </w:rPr>
      </w:pPr>
      <w:r w:rsidRPr="00C8682F">
        <w:rPr>
          <w:sz w:val="24"/>
          <w:szCs w:val="24"/>
        </w:rPr>
        <w:t>Содержание отчета рассмотрено на заседании педагогического совета</w:t>
      </w:r>
      <w:r w:rsidR="00C8682F" w:rsidRPr="00C8682F">
        <w:rPr>
          <w:sz w:val="24"/>
          <w:szCs w:val="24"/>
        </w:rPr>
        <w:t xml:space="preserve"> </w:t>
      </w:r>
      <w:r w:rsidR="00B6421D" w:rsidRPr="00C8682F">
        <w:rPr>
          <w:sz w:val="24"/>
          <w:szCs w:val="24"/>
        </w:rPr>
        <w:t xml:space="preserve">МАОУДОД «ДШИ №15» </w:t>
      </w:r>
      <w:r w:rsidR="00B6421D" w:rsidRPr="00B079D0">
        <w:rPr>
          <w:sz w:val="24"/>
          <w:szCs w:val="24"/>
        </w:rPr>
        <w:t>протокол №</w:t>
      </w:r>
      <w:r w:rsidR="002019A5">
        <w:rPr>
          <w:sz w:val="24"/>
          <w:szCs w:val="24"/>
        </w:rPr>
        <w:t xml:space="preserve"> </w:t>
      </w:r>
      <w:r w:rsidR="00B6421D" w:rsidRPr="00B079D0">
        <w:rPr>
          <w:sz w:val="24"/>
          <w:szCs w:val="24"/>
        </w:rPr>
        <w:t xml:space="preserve">4 от </w:t>
      </w:r>
      <w:r w:rsidR="00B079D0" w:rsidRPr="00B079D0">
        <w:rPr>
          <w:sz w:val="24"/>
          <w:szCs w:val="24"/>
        </w:rPr>
        <w:t>30</w:t>
      </w:r>
      <w:r w:rsidR="00B6421D" w:rsidRPr="00B079D0">
        <w:rPr>
          <w:sz w:val="24"/>
          <w:szCs w:val="24"/>
        </w:rPr>
        <w:t>.0</w:t>
      </w:r>
      <w:r w:rsidR="00B079D0" w:rsidRPr="00B079D0">
        <w:rPr>
          <w:sz w:val="24"/>
          <w:szCs w:val="24"/>
        </w:rPr>
        <w:t>3</w:t>
      </w:r>
      <w:r w:rsidR="002019A5">
        <w:rPr>
          <w:sz w:val="24"/>
          <w:szCs w:val="24"/>
        </w:rPr>
        <w:t>.2015</w:t>
      </w:r>
      <w:r w:rsidR="00B6421D" w:rsidRPr="00B079D0">
        <w:rPr>
          <w:sz w:val="24"/>
          <w:szCs w:val="24"/>
        </w:rPr>
        <w:t>г.</w:t>
      </w:r>
      <w:r w:rsidRPr="00C8682F">
        <w:rPr>
          <w:sz w:val="24"/>
          <w:szCs w:val="24"/>
        </w:rPr>
        <w:t xml:space="preserve"> </w:t>
      </w:r>
    </w:p>
    <w:p w:rsidR="00C8682F" w:rsidRPr="00C8682F" w:rsidRDefault="00C8682F">
      <w:pPr>
        <w:rPr>
          <w:sz w:val="24"/>
          <w:szCs w:val="24"/>
        </w:rPr>
      </w:pPr>
    </w:p>
    <w:p w:rsidR="00C8682F" w:rsidRPr="00FC41F5" w:rsidRDefault="00B6421D">
      <w:pPr>
        <w:rPr>
          <w:sz w:val="24"/>
          <w:szCs w:val="24"/>
        </w:rPr>
      </w:pPr>
      <w:r w:rsidRPr="00C8682F">
        <w:rPr>
          <w:sz w:val="24"/>
          <w:szCs w:val="24"/>
        </w:rPr>
        <w:t xml:space="preserve">«___»_____________20____г. </w:t>
      </w:r>
    </w:p>
    <w:p w:rsidR="00C8682F" w:rsidRDefault="00C8682F">
      <w:pPr>
        <w:rPr>
          <w:sz w:val="24"/>
          <w:szCs w:val="24"/>
        </w:rPr>
      </w:pPr>
    </w:p>
    <w:p w:rsidR="0040188B" w:rsidRPr="00FC41F5" w:rsidRDefault="0040188B">
      <w:pPr>
        <w:rPr>
          <w:sz w:val="24"/>
          <w:szCs w:val="24"/>
        </w:rPr>
      </w:pPr>
    </w:p>
    <w:p w:rsidR="00386197" w:rsidRPr="00C8682F" w:rsidRDefault="00546B80">
      <w:pPr>
        <w:rPr>
          <w:sz w:val="28"/>
          <w:szCs w:val="28"/>
        </w:rPr>
      </w:pPr>
      <w:r w:rsidRPr="00C8682F">
        <w:rPr>
          <w:sz w:val="28"/>
          <w:szCs w:val="28"/>
        </w:rPr>
        <w:t>Директор МАОУДОД «ДШИ №15»</w:t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="00955F65">
        <w:rPr>
          <w:sz w:val="28"/>
          <w:szCs w:val="28"/>
        </w:rPr>
        <w:t xml:space="preserve">     </w:t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="00955F65">
        <w:rPr>
          <w:sz w:val="28"/>
          <w:szCs w:val="28"/>
        </w:rPr>
        <w:t xml:space="preserve">         </w:t>
      </w:r>
      <w:bookmarkStart w:id="0" w:name="_GoBack"/>
      <w:bookmarkEnd w:id="0"/>
      <w:r w:rsidRPr="00C8682F">
        <w:rPr>
          <w:sz w:val="28"/>
          <w:szCs w:val="28"/>
        </w:rPr>
        <w:t xml:space="preserve">Н.О. </w:t>
      </w:r>
      <w:proofErr w:type="spellStart"/>
      <w:r w:rsidRPr="00C8682F">
        <w:rPr>
          <w:sz w:val="28"/>
          <w:szCs w:val="28"/>
        </w:rPr>
        <w:t>Мамзер</w:t>
      </w:r>
      <w:proofErr w:type="spellEnd"/>
      <w:r w:rsidRPr="00C8682F">
        <w:rPr>
          <w:sz w:val="28"/>
          <w:szCs w:val="28"/>
        </w:rPr>
        <w:t xml:space="preserve"> </w:t>
      </w:r>
    </w:p>
    <w:sectPr w:rsidR="00386197" w:rsidRPr="00C8682F" w:rsidSect="002F0AB7">
      <w:pgSz w:w="16838" w:h="11906" w:orient="landscape"/>
      <w:pgMar w:top="1134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81D"/>
    <w:multiLevelType w:val="hybridMultilevel"/>
    <w:tmpl w:val="94168CF4"/>
    <w:lvl w:ilvl="0" w:tplc="F9D4F6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397475"/>
    <w:multiLevelType w:val="hybridMultilevel"/>
    <w:tmpl w:val="4420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96FED"/>
    <w:multiLevelType w:val="hybridMultilevel"/>
    <w:tmpl w:val="618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B1A67"/>
    <w:multiLevelType w:val="hybridMultilevel"/>
    <w:tmpl w:val="23AA9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434449"/>
    <w:multiLevelType w:val="hybridMultilevel"/>
    <w:tmpl w:val="B06EDE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C"/>
    <w:rsid w:val="0001424A"/>
    <w:rsid w:val="000F526E"/>
    <w:rsid w:val="00112DC4"/>
    <w:rsid w:val="00123E1F"/>
    <w:rsid w:val="00152C38"/>
    <w:rsid w:val="00176DE1"/>
    <w:rsid w:val="00181799"/>
    <w:rsid w:val="001B7983"/>
    <w:rsid w:val="001E3AEC"/>
    <w:rsid w:val="002019A5"/>
    <w:rsid w:val="00270BEE"/>
    <w:rsid w:val="002F0AB7"/>
    <w:rsid w:val="00304E9F"/>
    <w:rsid w:val="00341DD4"/>
    <w:rsid w:val="00347B1C"/>
    <w:rsid w:val="00354606"/>
    <w:rsid w:val="003554A3"/>
    <w:rsid w:val="00382A66"/>
    <w:rsid w:val="00386197"/>
    <w:rsid w:val="0040188B"/>
    <w:rsid w:val="004617A6"/>
    <w:rsid w:val="004E3A6F"/>
    <w:rsid w:val="00502596"/>
    <w:rsid w:val="005137B7"/>
    <w:rsid w:val="00543D9C"/>
    <w:rsid w:val="00546B80"/>
    <w:rsid w:val="005760B0"/>
    <w:rsid w:val="00586261"/>
    <w:rsid w:val="00586FBB"/>
    <w:rsid w:val="005934F9"/>
    <w:rsid w:val="00595FC9"/>
    <w:rsid w:val="005D2F3B"/>
    <w:rsid w:val="005F52FE"/>
    <w:rsid w:val="00695818"/>
    <w:rsid w:val="00723628"/>
    <w:rsid w:val="007D49EE"/>
    <w:rsid w:val="00823696"/>
    <w:rsid w:val="00842BFA"/>
    <w:rsid w:val="00852CE4"/>
    <w:rsid w:val="00887EB0"/>
    <w:rsid w:val="008A36E9"/>
    <w:rsid w:val="008B12FB"/>
    <w:rsid w:val="008C20F1"/>
    <w:rsid w:val="008E68F7"/>
    <w:rsid w:val="00955F65"/>
    <w:rsid w:val="009711DD"/>
    <w:rsid w:val="009A39E5"/>
    <w:rsid w:val="009A3AFD"/>
    <w:rsid w:val="009B00DD"/>
    <w:rsid w:val="009B1F64"/>
    <w:rsid w:val="009D2CED"/>
    <w:rsid w:val="00A247A2"/>
    <w:rsid w:val="00A64AF3"/>
    <w:rsid w:val="00AB4968"/>
    <w:rsid w:val="00B079D0"/>
    <w:rsid w:val="00B15324"/>
    <w:rsid w:val="00B6421D"/>
    <w:rsid w:val="00BC4EF2"/>
    <w:rsid w:val="00BF6D18"/>
    <w:rsid w:val="00C10134"/>
    <w:rsid w:val="00C37F25"/>
    <w:rsid w:val="00C42D42"/>
    <w:rsid w:val="00C65C96"/>
    <w:rsid w:val="00C8682F"/>
    <w:rsid w:val="00C952B0"/>
    <w:rsid w:val="00CD6799"/>
    <w:rsid w:val="00CD6879"/>
    <w:rsid w:val="00CE1278"/>
    <w:rsid w:val="00CF2F99"/>
    <w:rsid w:val="00D060DE"/>
    <w:rsid w:val="00D2078B"/>
    <w:rsid w:val="00D73B89"/>
    <w:rsid w:val="00DB3650"/>
    <w:rsid w:val="00E85C2A"/>
    <w:rsid w:val="00F34508"/>
    <w:rsid w:val="00F61B42"/>
    <w:rsid w:val="00F8088D"/>
    <w:rsid w:val="00F874B2"/>
    <w:rsid w:val="00F9691E"/>
    <w:rsid w:val="00FC41F5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4F5CAC-50E6-41A6-9967-99F4B5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FF090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C952B0"/>
    <w:rPr>
      <w:b/>
      <w:bCs/>
    </w:rPr>
  </w:style>
  <w:style w:type="character" w:customStyle="1" w:styleId="apple-converted-space">
    <w:name w:val="apple-converted-space"/>
    <w:basedOn w:val="a0"/>
    <w:rsid w:val="00C952B0"/>
  </w:style>
  <w:style w:type="paragraph" w:styleId="a4">
    <w:name w:val="Normal (Web)"/>
    <w:basedOn w:val="a"/>
    <w:uiPriority w:val="99"/>
    <w:semiHidden/>
    <w:unhideWhenUsed/>
    <w:rsid w:val="00C95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2F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text"/>
    <w:basedOn w:val="a"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F0AB7"/>
    <w:rPr>
      <w:i/>
      <w:iCs/>
    </w:rPr>
  </w:style>
  <w:style w:type="paragraph" w:customStyle="1" w:styleId="TableText0">
    <w:name w:val="Table Text"/>
    <w:rsid w:val="00C86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8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188B"/>
    <w:pPr>
      <w:widowControl/>
      <w:autoSpaceDE/>
      <w:autoSpaceDN/>
      <w:adjustRightInd/>
      <w:ind w:left="708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Timofeeva</dc:creator>
  <cp:lastModifiedBy>Админ</cp:lastModifiedBy>
  <cp:revision>23</cp:revision>
  <cp:lastPrinted>2015-04-20T07:56:00Z</cp:lastPrinted>
  <dcterms:created xsi:type="dcterms:W3CDTF">2015-03-30T11:47:00Z</dcterms:created>
  <dcterms:modified xsi:type="dcterms:W3CDTF">2015-04-22T03:13:00Z</dcterms:modified>
</cp:coreProperties>
</file>