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51" w:rsidRPr="00215334" w:rsidRDefault="00961C6E" w:rsidP="00DA7971">
      <w:pPr>
        <w:pStyle w:val="ConsPlusNormal"/>
        <w:jc w:val="both"/>
        <w:rPr>
          <w:rFonts w:asciiTheme="minorHAnsi" w:hAnsiTheme="minorHAnsi" w:cstheme="minorHAnsi"/>
          <w:b/>
          <w:szCs w:val="22"/>
        </w:rPr>
      </w:pPr>
      <w:r>
        <w:t xml:space="preserve">      </w:t>
      </w:r>
    </w:p>
    <w:p w:rsidR="00DD5376" w:rsidRPr="00215334" w:rsidRDefault="00E5374E">
      <w:pPr>
        <w:pStyle w:val="ConsPlusNormal"/>
        <w:jc w:val="center"/>
        <w:rPr>
          <w:rFonts w:asciiTheme="minorHAnsi" w:hAnsiTheme="minorHAnsi" w:cstheme="minorHAnsi"/>
          <w:b/>
          <w:szCs w:val="22"/>
        </w:rPr>
      </w:pPr>
      <w:r w:rsidRPr="00215334">
        <w:rPr>
          <w:rFonts w:asciiTheme="minorHAnsi" w:hAnsiTheme="minorHAnsi" w:cstheme="minorHAnsi"/>
          <w:b/>
          <w:szCs w:val="22"/>
        </w:rPr>
        <w:t>ПРИКАЗ</w:t>
      </w:r>
      <w:r w:rsidR="000A02B4" w:rsidRPr="00215334">
        <w:rPr>
          <w:rFonts w:asciiTheme="minorHAnsi" w:hAnsiTheme="minorHAnsi" w:cstheme="minorHAnsi"/>
          <w:b/>
          <w:szCs w:val="22"/>
        </w:rPr>
        <w:t xml:space="preserve"> № </w:t>
      </w:r>
      <w:r w:rsidR="00AD401C">
        <w:rPr>
          <w:rFonts w:asciiTheme="minorHAnsi" w:hAnsiTheme="minorHAnsi" w:cstheme="minorHAnsi"/>
          <w:b/>
          <w:szCs w:val="22"/>
        </w:rPr>
        <w:t>1/1</w:t>
      </w:r>
    </w:p>
    <w:p w:rsidR="00DD5376" w:rsidRPr="00215334" w:rsidRDefault="00DD5376" w:rsidP="00DD5376">
      <w:pPr>
        <w:pStyle w:val="ConsPlusNormal"/>
        <w:jc w:val="center"/>
        <w:rPr>
          <w:rFonts w:asciiTheme="minorHAnsi" w:hAnsiTheme="minorHAnsi" w:cstheme="minorHAnsi"/>
          <w:b/>
          <w:szCs w:val="22"/>
        </w:rPr>
      </w:pPr>
      <w:r w:rsidRPr="00215334">
        <w:rPr>
          <w:rFonts w:asciiTheme="minorHAnsi" w:hAnsiTheme="minorHAnsi" w:cstheme="minorHAnsi"/>
          <w:b/>
          <w:szCs w:val="22"/>
        </w:rPr>
        <w:t>об утверждении учетной политики на 201</w:t>
      </w:r>
      <w:r w:rsidR="00DA7971" w:rsidRPr="00215334">
        <w:rPr>
          <w:rFonts w:asciiTheme="minorHAnsi" w:hAnsiTheme="minorHAnsi" w:cstheme="minorHAnsi"/>
          <w:b/>
          <w:szCs w:val="22"/>
        </w:rPr>
        <w:t>9</w:t>
      </w:r>
      <w:r w:rsidRPr="00215334">
        <w:rPr>
          <w:rFonts w:asciiTheme="minorHAnsi" w:hAnsiTheme="minorHAnsi" w:cstheme="minorHAnsi"/>
          <w:b/>
          <w:szCs w:val="22"/>
        </w:rPr>
        <w:t xml:space="preserve"> год</w:t>
      </w:r>
    </w:p>
    <w:p w:rsidR="00DD5376" w:rsidRPr="00215334" w:rsidRDefault="00DD5376">
      <w:pPr>
        <w:pStyle w:val="ConsPlusNormal"/>
        <w:jc w:val="center"/>
        <w:rPr>
          <w:rFonts w:asciiTheme="minorHAnsi" w:hAnsiTheme="minorHAnsi" w:cstheme="minorHAnsi"/>
          <w:b/>
          <w:szCs w:val="22"/>
        </w:rPr>
      </w:pPr>
    </w:p>
    <w:p w:rsidR="00D41903" w:rsidRPr="00215334" w:rsidRDefault="000A02B4" w:rsidP="00D41903">
      <w:pPr>
        <w:pStyle w:val="ConsPlusNormal"/>
        <w:jc w:val="center"/>
        <w:rPr>
          <w:rFonts w:asciiTheme="minorHAnsi" w:hAnsiTheme="minorHAnsi" w:cstheme="minorHAnsi"/>
          <w:b/>
          <w:szCs w:val="22"/>
        </w:rPr>
      </w:pPr>
      <w:r w:rsidRPr="00215334">
        <w:rPr>
          <w:rFonts w:asciiTheme="minorHAnsi" w:hAnsiTheme="minorHAnsi" w:cstheme="minorHAnsi"/>
          <w:b/>
          <w:szCs w:val="22"/>
        </w:rPr>
        <w:t>Муниципально</w:t>
      </w:r>
      <w:r w:rsidR="00DD5376" w:rsidRPr="00215334">
        <w:rPr>
          <w:rFonts w:asciiTheme="minorHAnsi" w:hAnsiTheme="minorHAnsi" w:cstheme="minorHAnsi"/>
          <w:b/>
          <w:szCs w:val="22"/>
        </w:rPr>
        <w:t>го</w:t>
      </w:r>
      <w:r w:rsidRPr="00215334">
        <w:rPr>
          <w:rFonts w:asciiTheme="minorHAnsi" w:hAnsiTheme="minorHAnsi" w:cstheme="minorHAnsi"/>
          <w:b/>
          <w:szCs w:val="22"/>
        </w:rPr>
        <w:t xml:space="preserve"> </w:t>
      </w:r>
      <w:r w:rsidR="0029238A" w:rsidRPr="00215334">
        <w:rPr>
          <w:rFonts w:asciiTheme="minorHAnsi" w:hAnsiTheme="minorHAnsi" w:cstheme="minorHAnsi"/>
          <w:b/>
          <w:szCs w:val="22"/>
        </w:rPr>
        <w:t>автономного</w:t>
      </w:r>
      <w:r w:rsidRPr="00215334">
        <w:rPr>
          <w:rFonts w:asciiTheme="minorHAnsi" w:hAnsiTheme="minorHAnsi" w:cstheme="minorHAnsi"/>
          <w:b/>
          <w:szCs w:val="22"/>
        </w:rPr>
        <w:t xml:space="preserve"> </w:t>
      </w:r>
      <w:r w:rsidR="003F307F" w:rsidRPr="00215334">
        <w:rPr>
          <w:rFonts w:asciiTheme="minorHAnsi" w:hAnsiTheme="minorHAnsi" w:cstheme="minorHAnsi"/>
          <w:b/>
          <w:szCs w:val="22"/>
        </w:rPr>
        <w:t xml:space="preserve">образовательного </w:t>
      </w:r>
      <w:r w:rsidRPr="00215334">
        <w:rPr>
          <w:rFonts w:asciiTheme="minorHAnsi" w:hAnsiTheme="minorHAnsi" w:cstheme="minorHAnsi"/>
          <w:b/>
          <w:szCs w:val="22"/>
        </w:rPr>
        <w:t>учреждени</w:t>
      </w:r>
      <w:r w:rsidR="00DD5376" w:rsidRPr="00215334">
        <w:rPr>
          <w:rFonts w:asciiTheme="minorHAnsi" w:hAnsiTheme="minorHAnsi" w:cstheme="minorHAnsi"/>
          <w:b/>
          <w:szCs w:val="22"/>
        </w:rPr>
        <w:t>я</w:t>
      </w:r>
      <w:r w:rsidR="003F307F" w:rsidRPr="00215334">
        <w:rPr>
          <w:rFonts w:asciiTheme="minorHAnsi" w:hAnsiTheme="minorHAnsi" w:cstheme="minorHAnsi"/>
          <w:b/>
          <w:szCs w:val="22"/>
        </w:rPr>
        <w:t xml:space="preserve"> дополнительного образования</w:t>
      </w:r>
      <w:r w:rsidRPr="00215334">
        <w:rPr>
          <w:rFonts w:asciiTheme="minorHAnsi" w:hAnsiTheme="minorHAnsi" w:cstheme="minorHAnsi"/>
          <w:b/>
          <w:szCs w:val="22"/>
        </w:rPr>
        <w:t xml:space="preserve"> </w:t>
      </w:r>
      <w:r w:rsidR="00D41903" w:rsidRPr="00215334">
        <w:rPr>
          <w:rFonts w:asciiTheme="minorHAnsi" w:hAnsiTheme="minorHAnsi" w:cstheme="minorHAnsi"/>
          <w:b/>
          <w:szCs w:val="22"/>
        </w:rPr>
        <w:t>«</w:t>
      </w:r>
      <w:r w:rsidR="003F307F" w:rsidRPr="00215334">
        <w:rPr>
          <w:rFonts w:asciiTheme="minorHAnsi" w:hAnsiTheme="minorHAnsi" w:cstheme="minorHAnsi"/>
          <w:b/>
          <w:szCs w:val="22"/>
        </w:rPr>
        <w:t xml:space="preserve">Детская школа искусств № </w:t>
      </w:r>
      <w:r w:rsidR="00AD401C">
        <w:rPr>
          <w:rFonts w:asciiTheme="minorHAnsi" w:hAnsiTheme="minorHAnsi" w:cstheme="minorHAnsi"/>
          <w:b/>
          <w:szCs w:val="22"/>
        </w:rPr>
        <w:t>15</w:t>
      </w:r>
      <w:r w:rsidR="00D41903" w:rsidRPr="00215334">
        <w:rPr>
          <w:rFonts w:asciiTheme="minorHAnsi" w:hAnsiTheme="minorHAnsi" w:cstheme="minorHAnsi"/>
          <w:b/>
          <w:szCs w:val="22"/>
        </w:rPr>
        <w:t>»</w:t>
      </w:r>
    </w:p>
    <w:p w:rsidR="00D41903" w:rsidRPr="00215334" w:rsidRDefault="00D41903" w:rsidP="00D41903">
      <w:pPr>
        <w:pStyle w:val="ConsPlusNormal"/>
        <w:jc w:val="center"/>
        <w:rPr>
          <w:rFonts w:asciiTheme="minorHAnsi" w:hAnsiTheme="minorHAnsi" w:cstheme="minorHAnsi"/>
          <w:b/>
          <w:szCs w:val="22"/>
        </w:rPr>
      </w:pPr>
    </w:p>
    <w:p w:rsidR="00E5374E" w:rsidRPr="00215334" w:rsidRDefault="00215334" w:rsidP="00215334">
      <w:pPr>
        <w:pStyle w:val="ConsPlusNormal"/>
        <w:tabs>
          <w:tab w:val="left" w:pos="560"/>
          <w:tab w:val="center" w:pos="5273"/>
        </w:tabs>
        <w:rPr>
          <w:rFonts w:asciiTheme="minorHAnsi" w:hAnsiTheme="minorHAnsi" w:cstheme="minorHAnsi"/>
          <w:b/>
          <w:szCs w:val="22"/>
        </w:rPr>
      </w:pPr>
      <w:r>
        <w:rPr>
          <w:rFonts w:asciiTheme="minorHAnsi" w:hAnsiTheme="minorHAnsi" w:cstheme="minorHAnsi"/>
          <w:szCs w:val="22"/>
        </w:rPr>
        <w:tab/>
      </w:r>
      <w:r w:rsidR="00E5374E" w:rsidRPr="00215334">
        <w:rPr>
          <w:rFonts w:asciiTheme="minorHAnsi" w:hAnsiTheme="minorHAnsi" w:cstheme="minorHAnsi"/>
          <w:szCs w:val="22"/>
        </w:rPr>
        <w:t>"</w:t>
      </w:r>
      <w:r w:rsidR="00AA7B3E" w:rsidRPr="00215334">
        <w:rPr>
          <w:rFonts w:asciiTheme="minorHAnsi" w:hAnsiTheme="minorHAnsi" w:cstheme="minorHAnsi"/>
          <w:b/>
          <w:szCs w:val="22"/>
        </w:rPr>
        <w:t>0</w:t>
      </w:r>
      <w:r w:rsidR="00930324" w:rsidRPr="00215334">
        <w:rPr>
          <w:rFonts w:asciiTheme="minorHAnsi" w:hAnsiTheme="minorHAnsi" w:cstheme="minorHAnsi"/>
          <w:b/>
          <w:szCs w:val="22"/>
        </w:rPr>
        <w:t>9</w:t>
      </w:r>
      <w:r w:rsidR="00E5374E" w:rsidRPr="00215334">
        <w:rPr>
          <w:rFonts w:asciiTheme="minorHAnsi" w:hAnsiTheme="minorHAnsi" w:cstheme="minorHAnsi"/>
          <w:b/>
          <w:szCs w:val="22"/>
        </w:rPr>
        <w:t>"</w:t>
      </w:r>
      <w:r w:rsidR="00AA7B3E" w:rsidRPr="00215334">
        <w:rPr>
          <w:rFonts w:asciiTheme="minorHAnsi" w:hAnsiTheme="minorHAnsi" w:cstheme="minorHAnsi"/>
          <w:b/>
          <w:szCs w:val="22"/>
        </w:rPr>
        <w:t>января</w:t>
      </w:r>
      <w:r w:rsidR="000A02B4" w:rsidRPr="00215334">
        <w:rPr>
          <w:rFonts w:asciiTheme="minorHAnsi" w:hAnsiTheme="minorHAnsi" w:cstheme="minorHAnsi"/>
          <w:b/>
          <w:szCs w:val="22"/>
        </w:rPr>
        <w:t xml:space="preserve"> </w:t>
      </w:r>
      <w:r w:rsidR="00E5374E" w:rsidRPr="00215334">
        <w:rPr>
          <w:rFonts w:asciiTheme="minorHAnsi" w:hAnsiTheme="minorHAnsi" w:cstheme="minorHAnsi"/>
          <w:b/>
          <w:szCs w:val="22"/>
        </w:rPr>
        <w:t>201</w:t>
      </w:r>
      <w:r w:rsidR="00AA7B3E" w:rsidRPr="00215334">
        <w:rPr>
          <w:rFonts w:asciiTheme="minorHAnsi" w:hAnsiTheme="minorHAnsi" w:cstheme="minorHAnsi"/>
          <w:b/>
          <w:szCs w:val="22"/>
        </w:rPr>
        <w:t>9</w:t>
      </w:r>
      <w:r w:rsidR="000A02B4" w:rsidRPr="00215334">
        <w:rPr>
          <w:rFonts w:asciiTheme="minorHAnsi" w:hAnsiTheme="minorHAnsi" w:cstheme="minorHAnsi"/>
          <w:b/>
          <w:szCs w:val="22"/>
        </w:rPr>
        <w:t>г</w:t>
      </w:r>
      <w:r w:rsidR="00E5374E" w:rsidRPr="00215334">
        <w:rPr>
          <w:rFonts w:asciiTheme="minorHAnsi" w:hAnsiTheme="minorHAnsi" w:cstheme="minorHAnsi"/>
          <w:b/>
          <w:szCs w:val="22"/>
        </w:rPr>
        <w:t xml:space="preserve">.                      </w:t>
      </w:r>
      <w:r w:rsidR="005D4782" w:rsidRPr="00215334">
        <w:rPr>
          <w:rFonts w:asciiTheme="minorHAnsi" w:hAnsiTheme="minorHAnsi" w:cstheme="minorHAnsi"/>
          <w:b/>
          <w:szCs w:val="22"/>
        </w:rPr>
        <w:t xml:space="preserve">                                             </w:t>
      </w:r>
      <w:r w:rsidR="000A02B4" w:rsidRPr="00215334">
        <w:rPr>
          <w:rFonts w:asciiTheme="minorHAnsi" w:hAnsiTheme="minorHAnsi" w:cstheme="minorHAnsi"/>
          <w:b/>
          <w:szCs w:val="22"/>
        </w:rPr>
        <w:t xml:space="preserve">              </w:t>
      </w:r>
      <w:r w:rsidR="00453B63" w:rsidRPr="00215334">
        <w:rPr>
          <w:rFonts w:asciiTheme="minorHAnsi" w:hAnsiTheme="minorHAnsi" w:cstheme="minorHAnsi"/>
          <w:b/>
          <w:szCs w:val="22"/>
        </w:rPr>
        <w:t xml:space="preserve">   </w:t>
      </w:r>
      <w:r>
        <w:rPr>
          <w:rFonts w:asciiTheme="minorHAnsi" w:hAnsiTheme="minorHAnsi" w:cstheme="minorHAnsi"/>
          <w:b/>
          <w:szCs w:val="22"/>
        </w:rPr>
        <w:t xml:space="preserve">                                                   </w:t>
      </w:r>
      <w:r w:rsidR="00E5374E" w:rsidRPr="00215334">
        <w:rPr>
          <w:rFonts w:asciiTheme="minorHAnsi" w:hAnsiTheme="minorHAnsi" w:cstheme="minorHAnsi"/>
          <w:b/>
          <w:szCs w:val="22"/>
        </w:rPr>
        <w:t>г.</w:t>
      </w:r>
      <w:r w:rsidR="0062222A" w:rsidRPr="00215334">
        <w:rPr>
          <w:rFonts w:asciiTheme="minorHAnsi" w:hAnsiTheme="minorHAnsi" w:cstheme="minorHAnsi"/>
          <w:b/>
          <w:szCs w:val="22"/>
        </w:rPr>
        <w:t xml:space="preserve"> </w:t>
      </w:r>
      <w:r w:rsidR="005D4782" w:rsidRPr="00215334">
        <w:rPr>
          <w:rFonts w:asciiTheme="minorHAnsi" w:hAnsiTheme="minorHAnsi" w:cstheme="minorHAnsi"/>
          <w:b/>
          <w:szCs w:val="22"/>
        </w:rPr>
        <w:t>Кемерово</w:t>
      </w:r>
    </w:p>
    <w:p w:rsidR="00D41903" w:rsidRPr="00215334" w:rsidRDefault="00D41903">
      <w:pPr>
        <w:pStyle w:val="ConsPlusNormal"/>
        <w:ind w:firstLine="540"/>
        <w:jc w:val="both"/>
        <w:rPr>
          <w:rFonts w:asciiTheme="minorHAnsi" w:hAnsiTheme="minorHAnsi" w:cstheme="minorHAnsi"/>
          <w:szCs w:val="22"/>
        </w:rPr>
      </w:pPr>
    </w:p>
    <w:p w:rsidR="00E5374E" w:rsidRPr="00215334" w:rsidRDefault="00E5374E">
      <w:pPr>
        <w:pStyle w:val="ConsPlusNormal"/>
        <w:ind w:firstLine="540"/>
        <w:jc w:val="both"/>
        <w:rPr>
          <w:rFonts w:asciiTheme="minorHAnsi" w:hAnsiTheme="minorHAnsi" w:cstheme="minorHAnsi"/>
          <w:szCs w:val="22"/>
        </w:rPr>
      </w:pPr>
      <w:proofErr w:type="gramStart"/>
      <w:r w:rsidRPr="00215334">
        <w:rPr>
          <w:rFonts w:asciiTheme="minorHAnsi" w:hAnsiTheme="minorHAnsi" w:cstheme="minorHAnsi"/>
          <w:szCs w:val="22"/>
        </w:rPr>
        <w:t xml:space="preserve">В соответствии с Федеральным </w:t>
      </w:r>
      <w:hyperlink r:id="rId9" w:history="1">
        <w:r w:rsidRPr="00215334">
          <w:rPr>
            <w:rFonts w:asciiTheme="minorHAnsi" w:hAnsiTheme="minorHAnsi" w:cstheme="minorHAnsi"/>
            <w:color w:val="0000FF"/>
            <w:szCs w:val="22"/>
          </w:rPr>
          <w:t>законом</w:t>
        </w:r>
      </w:hyperlink>
      <w:r w:rsidRPr="00215334">
        <w:rPr>
          <w:rFonts w:asciiTheme="minorHAnsi" w:hAnsiTheme="minorHAnsi" w:cstheme="minorHAnsi"/>
          <w:szCs w:val="22"/>
        </w:rPr>
        <w:t xml:space="preserve"> от 06.12.2011 N 402-ФЗ "О бухгалтерском учете", </w:t>
      </w:r>
      <w:hyperlink r:id="rId10" w:history="1">
        <w:r w:rsidRPr="00215334">
          <w:rPr>
            <w:rFonts w:asciiTheme="minorHAnsi" w:hAnsiTheme="minorHAnsi" w:cstheme="minorHAnsi"/>
            <w:color w:val="0000FF"/>
            <w:szCs w:val="22"/>
          </w:rPr>
          <w:t>Приказом</w:t>
        </w:r>
      </w:hyperlink>
      <w:r w:rsidRPr="00215334">
        <w:rPr>
          <w:rFonts w:asciiTheme="minorHAnsi" w:hAnsiTheme="minorHAnsi" w:cstheme="minorHAnsi"/>
          <w:szCs w:val="22"/>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hyperlink r:id="rId11" w:history="1">
        <w:r w:rsidRPr="00215334">
          <w:rPr>
            <w:rFonts w:asciiTheme="minorHAnsi" w:hAnsiTheme="minorHAnsi" w:cstheme="minorHAnsi"/>
            <w:color w:val="0000FF"/>
            <w:szCs w:val="22"/>
          </w:rPr>
          <w:t>Приказом</w:t>
        </w:r>
      </w:hyperlink>
      <w:r w:rsidRPr="00215334">
        <w:rPr>
          <w:rFonts w:asciiTheme="minorHAnsi" w:hAnsiTheme="minorHAnsi" w:cstheme="minorHAnsi"/>
          <w:szCs w:val="22"/>
        </w:rPr>
        <w:t xml:space="preserve"> Минфина России от </w:t>
      </w:r>
      <w:r w:rsidR="000B4BE3" w:rsidRPr="00215334">
        <w:rPr>
          <w:rFonts w:asciiTheme="minorHAnsi" w:hAnsiTheme="minorHAnsi" w:cstheme="minorHAnsi"/>
          <w:szCs w:val="22"/>
        </w:rPr>
        <w:t>23</w:t>
      </w:r>
      <w:r w:rsidRPr="00215334">
        <w:rPr>
          <w:rFonts w:asciiTheme="minorHAnsi" w:hAnsiTheme="minorHAnsi" w:cstheme="minorHAnsi"/>
          <w:szCs w:val="22"/>
        </w:rPr>
        <w:t>.12.2010 N 1</w:t>
      </w:r>
      <w:r w:rsidR="000B4BE3" w:rsidRPr="00215334">
        <w:rPr>
          <w:rFonts w:asciiTheme="minorHAnsi" w:hAnsiTheme="minorHAnsi" w:cstheme="minorHAnsi"/>
          <w:szCs w:val="22"/>
        </w:rPr>
        <w:t>83</w:t>
      </w:r>
      <w:r w:rsidRPr="00215334">
        <w:rPr>
          <w:rFonts w:asciiTheme="minorHAnsi" w:hAnsiTheme="minorHAnsi" w:cstheme="minorHAnsi"/>
          <w:szCs w:val="22"/>
        </w:rPr>
        <w:t>н "Об утверждении</w:t>
      </w:r>
      <w:proofErr w:type="gramEnd"/>
      <w:r w:rsidRPr="00215334">
        <w:rPr>
          <w:rFonts w:asciiTheme="minorHAnsi" w:hAnsiTheme="minorHAnsi" w:cstheme="minorHAnsi"/>
          <w:szCs w:val="22"/>
        </w:rPr>
        <w:t xml:space="preserve"> Плана счетов бухгалтерского учета </w:t>
      </w:r>
      <w:r w:rsidR="000B4BE3" w:rsidRPr="00215334">
        <w:rPr>
          <w:rFonts w:asciiTheme="minorHAnsi" w:hAnsiTheme="minorHAnsi" w:cstheme="minorHAnsi"/>
          <w:szCs w:val="22"/>
        </w:rPr>
        <w:t>автономных</w:t>
      </w:r>
      <w:r w:rsidRPr="00215334">
        <w:rPr>
          <w:rFonts w:asciiTheme="minorHAnsi" w:hAnsiTheme="minorHAnsi" w:cstheme="minorHAnsi"/>
          <w:szCs w:val="22"/>
        </w:rPr>
        <w:t xml:space="preserve"> учреждений и Инструкции по его применению", Налоговым кодексом РФ и другими нормативными актами по бухгалтерскому и налоговому учету приказываю:</w:t>
      </w:r>
    </w:p>
    <w:p w:rsidR="00E5374E" w:rsidRPr="00215334" w:rsidRDefault="00E5374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1. Утвердить Учетную политику учреждения для целей бухгалтерского учета.</w:t>
      </w:r>
    </w:p>
    <w:p w:rsidR="00E5374E" w:rsidRPr="00215334" w:rsidRDefault="00E5374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2. Утвердить Учетную политику учреждения для целей налогового учета.</w:t>
      </w:r>
    </w:p>
    <w:p w:rsidR="00E5374E" w:rsidRPr="00215334" w:rsidRDefault="00E5374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3. Установить, что Учетная политика применяется с 01.01.201</w:t>
      </w:r>
      <w:r w:rsidR="00740D76" w:rsidRPr="00215334">
        <w:rPr>
          <w:rFonts w:asciiTheme="minorHAnsi" w:hAnsiTheme="minorHAnsi" w:cstheme="minorHAnsi"/>
          <w:szCs w:val="22"/>
        </w:rPr>
        <w:t>9</w:t>
      </w:r>
      <w:r w:rsidRPr="00215334">
        <w:rPr>
          <w:rFonts w:asciiTheme="minorHAnsi" w:hAnsiTheme="minorHAnsi" w:cstheme="minorHAnsi"/>
          <w:szCs w:val="22"/>
        </w:rPr>
        <w:t xml:space="preserve"> и во все последующие отчетные периоды с внесением в нее необходимых изменений и дополнений.</w:t>
      </w:r>
    </w:p>
    <w:p w:rsidR="00E5374E" w:rsidRPr="00215334" w:rsidRDefault="00E5374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4. Ознакомить с Учетной политикой всех работников учреждения, имеющих отношение к учетному процессу.</w:t>
      </w:r>
    </w:p>
    <w:p w:rsidR="00E5374E" w:rsidRPr="00215334" w:rsidRDefault="00E5374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5. </w:t>
      </w:r>
      <w:proofErr w:type="gramStart"/>
      <w:r w:rsidRPr="00215334">
        <w:rPr>
          <w:rFonts w:asciiTheme="minorHAnsi" w:hAnsiTheme="minorHAnsi" w:cstheme="minorHAnsi"/>
          <w:szCs w:val="22"/>
        </w:rPr>
        <w:t>Контроль за</w:t>
      </w:r>
      <w:proofErr w:type="gramEnd"/>
      <w:r w:rsidRPr="00215334">
        <w:rPr>
          <w:rFonts w:asciiTheme="minorHAnsi" w:hAnsiTheme="minorHAnsi" w:cstheme="minorHAnsi"/>
          <w:szCs w:val="22"/>
        </w:rPr>
        <w:t xml:space="preserve"> исполнением настоящего Приказа </w:t>
      </w:r>
      <w:r w:rsidR="00D921FA" w:rsidRPr="00215334">
        <w:rPr>
          <w:rFonts w:asciiTheme="minorHAnsi" w:hAnsiTheme="minorHAnsi" w:cstheme="minorHAnsi"/>
          <w:szCs w:val="22"/>
        </w:rPr>
        <w:t>оставляю за собой</w:t>
      </w:r>
      <w:r w:rsidRPr="00215334">
        <w:rPr>
          <w:rFonts w:asciiTheme="minorHAnsi" w:hAnsiTheme="minorHAnsi" w:cstheme="minorHAnsi"/>
          <w:szCs w:val="22"/>
        </w:rPr>
        <w:t>.</w:t>
      </w:r>
    </w:p>
    <w:p w:rsidR="00F34B34" w:rsidRPr="00215334" w:rsidRDefault="00F34B34">
      <w:pPr>
        <w:pStyle w:val="ConsPlusNormal"/>
        <w:jc w:val="center"/>
        <w:rPr>
          <w:rFonts w:asciiTheme="minorHAnsi" w:hAnsiTheme="minorHAnsi" w:cstheme="minorHAnsi"/>
          <w:b/>
          <w:szCs w:val="22"/>
        </w:rPr>
      </w:pPr>
      <w:bookmarkStart w:id="0" w:name="P61"/>
      <w:bookmarkEnd w:id="0"/>
    </w:p>
    <w:p w:rsidR="00F34B34" w:rsidRPr="00215334" w:rsidRDefault="00F34B34">
      <w:pPr>
        <w:pStyle w:val="ConsPlusNormal"/>
        <w:jc w:val="center"/>
        <w:rPr>
          <w:rFonts w:asciiTheme="minorHAnsi" w:hAnsiTheme="minorHAnsi" w:cstheme="minorHAnsi"/>
          <w:b/>
          <w:szCs w:val="22"/>
        </w:rPr>
      </w:pPr>
    </w:p>
    <w:p w:rsidR="00E5374E" w:rsidRPr="00215334" w:rsidRDefault="006B06AF">
      <w:pPr>
        <w:pStyle w:val="ConsPlusNormal"/>
        <w:jc w:val="center"/>
        <w:rPr>
          <w:rFonts w:asciiTheme="minorHAnsi" w:hAnsiTheme="minorHAnsi" w:cstheme="minorHAnsi"/>
          <w:szCs w:val="22"/>
        </w:rPr>
      </w:pPr>
      <w:r w:rsidRPr="00215334">
        <w:rPr>
          <w:rFonts w:asciiTheme="minorHAnsi" w:hAnsiTheme="minorHAnsi" w:cstheme="minorHAnsi"/>
          <w:b/>
          <w:szCs w:val="22"/>
        </w:rPr>
        <w:t>У</w:t>
      </w:r>
      <w:r w:rsidR="00E5374E" w:rsidRPr="00215334">
        <w:rPr>
          <w:rFonts w:asciiTheme="minorHAnsi" w:hAnsiTheme="minorHAnsi" w:cstheme="minorHAnsi"/>
          <w:b/>
          <w:szCs w:val="22"/>
        </w:rPr>
        <w:t>четная политика  для целей налогового учета</w:t>
      </w:r>
    </w:p>
    <w:p w:rsidR="00E5374E" w:rsidRPr="00215334" w:rsidRDefault="00E5374E">
      <w:pPr>
        <w:pStyle w:val="ConsPlusNormal"/>
        <w:jc w:val="both"/>
        <w:rPr>
          <w:rFonts w:asciiTheme="minorHAnsi" w:hAnsiTheme="minorHAnsi" w:cstheme="minorHAnsi"/>
          <w:szCs w:val="22"/>
        </w:rPr>
      </w:pPr>
    </w:p>
    <w:p w:rsidR="00E5374E" w:rsidRPr="00215334" w:rsidRDefault="00E5374E">
      <w:pPr>
        <w:pStyle w:val="ConsPlusNormal"/>
        <w:jc w:val="center"/>
        <w:rPr>
          <w:rFonts w:asciiTheme="minorHAnsi" w:hAnsiTheme="minorHAnsi" w:cstheme="minorHAnsi"/>
          <w:szCs w:val="22"/>
        </w:rPr>
      </w:pPr>
      <w:r w:rsidRPr="00215334">
        <w:rPr>
          <w:rFonts w:asciiTheme="minorHAnsi" w:hAnsiTheme="minorHAnsi" w:cstheme="minorHAnsi"/>
          <w:b/>
          <w:szCs w:val="22"/>
        </w:rPr>
        <w:t>I. Организационная часть</w:t>
      </w:r>
    </w:p>
    <w:p w:rsidR="00E5374E" w:rsidRPr="00215334" w:rsidRDefault="00E5374E">
      <w:pPr>
        <w:pStyle w:val="ConsPlusNormal"/>
        <w:jc w:val="both"/>
        <w:rPr>
          <w:rFonts w:asciiTheme="minorHAnsi" w:hAnsiTheme="minorHAnsi" w:cstheme="minorHAnsi"/>
          <w:szCs w:val="22"/>
        </w:rPr>
      </w:pPr>
    </w:p>
    <w:p w:rsidR="00740D76" w:rsidRPr="00215334" w:rsidRDefault="00740D76" w:rsidP="00740D76">
      <w:pPr>
        <w:pStyle w:val="2"/>
        <w:rPr>
          <w:rFonts w:asciiTheme="minorHAnsi" w:hAnsiTheme="minorHAnsi" w:cstheme="minorHAnsi"/>
          <w:szCs w:val="22"/>
        </w:rPr>
      </w:pPr>
      <w:bookmarkStart w:id="1" w:name="_ref_300807"/>
      <w:r w:rsidRPr="00215334">
        <w:rPr>
          <w:rFonts w:asciiTheme="minorHAnsi" w:hAnsiTheme="minorHAnsi" w:cstheme="minorHAnsi"/>
          <w:szCs w:val="22"/>
        </w:rPr>
        <w:t>Настоящая Учетная политика разработана в соответствии с требованиями следующих документов:</w:t>
      </w:r>
      <w:bookmarkEnd w:id="1"/>
    </w:p>
    <w:p w:rsidR="00740D76" w:rsidRPr="00215334" w:rsidRDefault="00740D76" w:rsidP="00740D76">
      <w:pPr>
        <w:pStyle w:val="a9"/>
        <w:numPr>
          <w:ilvl w:val="0"/>
          <w:numId w:val="3"/>
        </w:numPr>
        <w:spacing w:after="0"/>
        <w:ind w:left="482"/>
        <w:jc w:val="both"/>
        <w:rPr>
          <w:rFonts w:asciiTheme="minorHAnsi" w:hAnsiTheme="minorHAnsi" w:cstheme="minorHAnsi"/>
        </w:rPr>
      </w:pPr>
      <w:r w:rsidRPr="00215334">
        <w:rPr>
          <w:rFonts w:asciiTheme="minorHAnsi" w:hAnsiTheme="minorHAnsi" w:cstheme="minorHAnsi"/>
        </w:rPr>
        <w:t xml:space="preserve">Бюджетный </w:t>
      </w:r>
      <w:hyperlink r:id="rId12" w:history="1">
        <w:r w:rsidRPr="00215334">
          <w:rPr>
            <w:rStyle w:val="aa"/>
            <w:rFonts w:asciiTheme="minorHAnsi" w:hAnsiTheme="minorHAnsi" w:cstheme="minorHAnsi"/>
          </w:rPr>
          <w:t>кодекс</w:t>
        </w:r>
      </w:hyperlink>
      <w:r w:rsidRPr="00215334">
        <w:rPr>
          <w:rFonts w:asciiTheme="minorHAnsi" w:hAnsiTheme="minorHAnsi" w:cstheme="minorHAnsi"/>
        </w:rPr>
        <w:t xml:space="preserve"> РФ (далее - БК РФ);</w:t>
      </w:r>
    </w:p>
    <w:p w:rsidR="00740D76" w:rsidRPr="00215334" w:rsidRDefault="00740D76" w:rsidP="00740D76">
      <w:pPr>
        <w:pStyle w:val="a9"/>
        <w:numPr>
          <w:ilvl w:val="0"/>
          <w:numId w:val="3"/>
        </w:numPr>
        <w:spacing w:after="0"/>
        <w:ind w:left="482"/>
        <w:jc w:val="both"/>
        <w:rPr>
          <w:rFonts w:asciiTheme="minorHAnsi" w:hAnsiTheme="minorHAnsi" w:cstheme="minorHAnsi"/>
        </w:rPr>
      </w:pPr>
      <w:r w:rsidRPr="00215334">
        <w:rPr>
          <w:rFonts w:asciiTheme="minorHAnsi" w:hAnsiTheme="minorHAnsi" w:cstheme="minorHAnsi"/>
        </w:rPr>
        <w:t xml:space="preserve">Федеральный </w:t>
      </w:r>
      <w:hyperlink r:id="rId13" w:history="1">
        <w:r w:rsidRPr="00215334">
          <w:rPr>
            <w:rStyle w:val="aa"/>
            <w:rFonts w:asciiTheme="minorHAnsi" w:hAnsiTheme="minorHAnsi" w:cstheme="minorHAnsi"/>
          </w:rPr>
          <w:t>закон</w:t>
        </w:r>
      </w:hyperlink>
      <w:r w:rsidRPr="00215334">
        <w:rPr>
          <w:rFonts w:asciiTheme="minorHAnsi" w:hAnsiTheme="minorHAnsi" w:cstheme="minorHAnsi"/>
        </w:rPr>
        <w:t xml:space="preserve"> от 06.12.2011 № 402-ФЗ "О бухгалтерском учете" (далее - Закон № 402-ФЗ);</w:t>
      </w:r>
    </w:p>
    <w:p w:rsidR="00740D76" w:rsidRPr="00215334" w:rsidRDefault="00740D76" w:rsidP="00740D76">
      <w:pPr>
        <w:pStyle w:val="a9"/>
        <w:numPr>
          <w:ilvl w:val="0"/>
          <w:numId w:val="3"/>
        </w:numPr>
        <w:spacing w:after="0"/>
        <w:ind w:left="482"/>
        <w:jc w:val="both"/>
        <w:rPr>
          <w:rFonts w:asciiTheme="minorHAnsi" w:hAnsiTheme="minorHAnsi" w:cstheme="minorHAnsi"/>
        </w:rPr>
      </w:pPr>
      <w:r w:rsidRPr="00215334">
        <w:rPr>
          <w:rFonts w:asciiTheme="minorHAnsi" w:hAnsiTheme="minorHAnsi" w:cstheme="minorHAnsi"/>
        </w:rPr>
        <w:t xml:space="preserve">Федеральный </w:t>
      </w:r>
      <w:hyperlink r:id="rId14" w:history="1">
        <w:r w:rsidRPr="00215334">
          <w:rPr>
            <w:rStyle w:val="aa"/>
            <w:rFonts w:asciiTheme="minorHAnsi" w:hAnsiTheme="minorHAnsi" w:cstheme="minorHAnsi"/>
          </w:rPr>
          <w:t>закон</w:t>
        </w:r>
      </w:hyperlink>
      <w:r w:rsidRPr="00215334">
        <w:rPr>
          <w:rFonts w:asciiTheme="minorHAnsi" w:hAnsiTheme="minorHAnsi" w:cstheme="minorHAnsi"/>
        </w:rPr>
        <w:t xml:space="preserve"> от 03.11.2006 № 174-ФЗ "Об автономных учреждениях" (далее - Закон № 174-ФЗ);</w:t>
      </w:r>
    </w:p>
    <w:p w:rsidR="00740D76" w:rsidRPr="00215334" w:rsidRDefault="00740D76" w:rsidP="00740D76">
      <w:pPr>
        <w:pStyle w:val="a9"/>
        <w:numPr>
          <w:ilvl w:val="0"/>
          <w:numId w:val="3"/>
        </w:numPr>
        <w:spacing w:after="0"/>
        <w:ind w:left="482"/>
        <w:jc w:val="both"/>
        <w:rPr>
          <w:rFonts w:asciiTheme="minorHAnsi" w:hAnsiTheme="minorHAnsi" w:cstheme="minorHAnsi"/>
        </w:rPr>
      </w:pPr>
      <w:r w:rsidRPr="00215334">
        <w:rPr>
          <w:rFonts w:asciiTheme="minorHAnsi" w:hAnsiTheme="minorHAnsi" w:cstheme="minorHAnsi"/>
        </w:rPr>
        <w:t xml:space="preserve">Федеральный </w:t>
      </w:r>
      <w:hyperlink r:id="rId15" w:history="1">
        <w:r w:rsidRPr="00215334">
          <w:rPr>
            <w:rStyle w:val="aa"/>
            <w:rFonts w:asciiTheme="minorHAnsi" w:hAnsiTheme="minorHAnsi" w:cstheme="minorHAnsi"/>
          </w:rPr>
          <w:t>стандарт</w:t>
        </w:r>
      </w:hyperlink>
      <w:r w:rsidRPr="00215334">
        <w:rPr>
          <w:rFonts w:asciiTheme="minorHAnsi" w:hAnsiTheme="minorHAnsi" w:cstheme="minorHAnsi"/>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6" w:history="1">
        <w:r w:rsidRPr="00215334">
          <w:rPr>
            <w:rStyle w:val="aa"/>
            <w:rFonts w:asciiTheme="minorHAnsi" w:hAnsiTheme="minorHAnsi" w:cstheme="minorHAnsi"/>
          </w:rPr>
          <w:t>СГС</w:t>
        </w:r>
      </w:hyperlink>
      <w:r w:rsidRPr="00215334">
        <w:rPr>
          <w:rFonts w:asciiTheme="minorHAnsi" w:hAnsiTheme="minorHAnsi" w:cstheme="minorHAnsi"/>
        </w:rPr>
        <w:t xml:space="preserve"> "Концептуальные основы");</w:t>
      </w:r>
    </w:p>
    <w:p w:rsidR="00740D76" w:rsidRPr="00215334" w:rsidRDefault="00740D76" w:rsidP="00740D76">
      <w:pPr>
        <w:pStyle w:val="a9"/>
        <w:numPr>
          <w:ilvl w:val="0"/>
          <w:numId w:val="3"/>
        </w:numPr>
        <w:spacing w:after="0"/>
        <w:ind w:left="482"/>
        <w:jc w:val="both"/>
        <w:rPr>
          <w:rFonts w:asciiTheme="minorHAnsi" w:hAnsiTheme="minorHAnsi" w:cstheme="minorHAnsi"/>
        </w:rPr>
      </w:pPr>
      <w:r w:rsidRPr="00215334">
        <w:rPr>
          <w:rFonts w:asciiTheme="minorHAnsi" w:hAnsiTheme="minorHAnsi" w:cstheme="minorHAnsi"/>
        </w:rPr>
        <w:t xml:space="preserve">Федеральный </w:t>
      </w:r>
      <w:hyperlink r:id="rId17" w:history="1">
        <w:r w:rsidRPr="00215334">
          <w:rPr>
            <w:rStyle w:val="aa"/>
            <w:rFonts w:asciiTheme="minorHAnsi" w:hAnsiTheme="minorHAnsi" w:cstheme="minorHAnsi"/>
          </w:rPr>
          <w:t>стандарт</w:t>
        </w:r>
      </w:hyperlink>
      <w:r w:rsidRPr="00215334">
        <w:rPr>
          <w:rFonts w:asciiTheme="minorHAnsi" w:hAnsiTheme="minorHAnsi" w:cstheme="minorHAnsi"/>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8" w:history="1">
        <w:r w:rsidRPr="00215334">
          <w:rPr>
            <w:rStyle w:val="aa"/>
            <w:rFonts w:asciiTheme="minorHAnsi" w:hAnsiTheme="minorHAnsi" w:cstheme="minorHAnsi"/>
          </w:rPr>
          <w:t>СГС</w:t>
        </w:r>
      </w:hyperlink>
      <w:r w:rsidRPr="00215334">
        <w:rPr>
          <w:rFonts w:asciiTheme="minorHAnsi" w:hAnsiTheme="minorHAnsi" w:cstheme="minorHAnsi"/>
        </w:rPr>
        <w:t xml:space="preserve"> "Основные средства");</w:t>
      </w:r>
    </w:p>
    <w:p w:rsidR="00740D76" w:rsidRPr="00215334" w:rsidRDefault="00740D76" w:rsidP="00740D76">
      <w:pPr>
        <w:pStyle w:val="a9"/>
        <w:numPr>
          <w:ilvl w:val="0"/>
          <w:numId w:val="3"/>
        </w:numPr>
        <w:spacing w:after="0"/>
        <w:ind w:left="482"/>
        <w:jc w:val="both"/>
        <w:rPr>
          <w:rFonts w:asciiTheme="minorHAnsi" w:hAnsiTheme="minorHAnsi" w:cstheme="minorHAnsi"/>
        </w:rPr>
      </w:pPr>
      <w:r w:rsidRPr="00215334">
        <w:rPr>
          <w:rFonts w:asciiTheme="minorHAnsi" w:hAnsiTheme="minorHAnsi" w:cstheme="minorHAnsi"/>
        </w:rPr>
        <w:t xml:space="preserve">Федеральный </w:t>
      </w:r>
      <w:hyperlink r:id="rId19" w:history="1">
        <w:r w:rsidRPr="00215334">
          <w:rPr>
            <w:rStyle w:val="aa"/>
            <w:rFonts w:asciiTheme="minorHAnsi" w:hAnsiTheme="minorHAnsi" w:cstheme="minorHAnsi"/>
          </w:rPr>
          <w:t>стандарт</w:t>
        </w:r>
      </w:hyperlink>
      <w:r w:rsidRPr="00215334">
        <w:rPr>
          <w:rFonts w:asciiTheme="minorHAnsi" w:hAnsiTheme="minorHAnsi" w:cstheme="minorHAnsi"/>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20" w:history="1">
        <w:r w:rsidRPr="00215334">
          <w:rPr>
            <w:rStyle w:val="aa"/>
            <w:rFonts w:asciiTheme="minorHAnsi" w:hAnsiTheme="minorHAnsi" w:cstheme="minorHAnsi"/>
          </w:rPr>
          <w:t>СГС</w:t>
        </w:r>
      </w:hyperlink>
      <w:r w:rsidRPr="00215334">
        <w:rPr>
          <w:rFonts w:asciiTheme="minorHAnsi" w:hAnsiTheme="minorHAnsi" w:cstheme="minorHAnsi"/>
        </w:rPr>
        <w:t xml:space="preserve"> "Аренда");</w:t>
      </w:r>
    </w:p>
    <w:p w:rsidR="00740D76" w:rsidRPr="00215334" w:rsidRDefault="00740D76" w:rsidP="00740D76">
      <w:pPr>
        <w:pStyle w:val="a9"/>
        <w:numPr>
          <w:ilvl w:val="0"/>
          <w:numId w:val="3"/>
        </w:numPr>
        <w:spacing w:after="0"/>
        <w:ind w:left="482"/>
        <w:jc w:val="both"/>
        <w:rPr>
          <w:rFonts w:asciiTheme="minorHAnsi" w:hAnsiTheme="minorHAnsi" w:cstheme="minorHAnsi"/>
        </w:rPr>
      </w:pPr>
      <w:r w:rsidRPr="00215334">
        <w:rPr>
          <w:rFonts w:asciiTheme="minorHAnsi" w:hAnsiTheme="minorHAnsi" w:cstheme="minorHAnsi"/>
        </w:rPr>
        <w:t xml:space="preserve">Федеральный </w:t>
      </w:r>
      <w:hyperlink r:id="rId21" w:history="1">
        <w:r w:rsidRPr="00215334">
          <w:rPr>
            <w:rStyle w:val="aa"/>
            <w:rFonts w:asciiTheme="minorHAnsi" w:hAnsiTheme="minorHAnsi" w:cstheme="minorHAnsi"/>
          </w:rPr>
          <w:t>стандарт</w:t>
        </w:r>
      </w:hyperlink>
      <w:r w:rsidRPr="00215334">
        <w:rPr>
          <w:rFonts w:asciiTheme="minorHAnsi" w:hAnsiTheme="minorHAnsi" w:cstheme="minorHAnsi"/>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2" w:history="1">
        <w:r w:rsidRPr="00215334">
          <w:rPr>
            <w:rStyle w:val="aa"/>
            <w:rFonts w:asciiTheme="minorHAnsi" w:hAnsiTheme="minorHAnsi" w:cstheme="minorHAnsi"/>
          </w:rPr>
          <w:t>СГС</w:t>
        </w:r>
      </w:hyperlink>
      <w:r w:rsidRPr="00215334">
        <w:rPr>
          <w:rFonts w:asciiTheme="minorHAnsi" w:hAnsiTheme="minorHAnsi" w:cstheme="minorHAnsi"/>
        </w:rPr>
        <w:t xml:space="preserve"> "Обесценение активов");</w:t>
      </w:r>
    </w:p>
    <w:p w:rsidR="00740D76" w:rsidRPr="00215334" w:rsidRDefault="00740D76" w:rsidP="00740D76">
      <w:pPr>
        <w:pStyle w:val="a9"/>
        <w:numPr>
          <w:ilvl w:val="0"/>
          <w:numId w:val="3"/>
        </w:numPr>
        <w:spacing w:after="0"/>
        <w:ind w:left="482"/>
        <w:jc w:val="both"/>
        <w:rPr>
          <w:rFonts w:asciiTheme="minorHAnsi" w:hAnsiTheme="minorHAnsi" w:cstheme="minorHAnsi"/>
        </w:rPr>
      </w:pPr>
      <w:r w:rsidRPr="00215334">
        <w:rPr>
          <w:rFonts w:asciiTheme="minorHAnsi" w:hAnsiTheme="minorHAnsi" w:cstheme="minorHAnsi"/>
        </w:rPr>
        <w:t xml:space="preserve">Федеральный </w:t>
      </w:r>
      <w:hyperlink r:id="rId23" w:history="1">
        <w:r w:rsidRPr="00215334">
          <w:rPr>
            <w:rStyle w:val="aa"/>
            <w:rFonts w:asciiTheme="minorHAnsi" w:hAnsiTheme="minorHAnsi" w:cstheme="minorHAnsi"/>
          </w:rPr>
          <w:t>стандарт</w:t>
        </w:r>
      </w:hyperlink>
      <w:r w:rsidRPr="00215334">
        <w:rPr>
          <w:rFonts w:asciiTheme="minorHAnsi" w:hAnsiTheme="minorHAnsi" w:cstheme="minorHAnsi"/>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4" w:history="1">
        <w:r w:rsidRPr="00215334">
          <w:rPr>
            <w:rStyle w:val="aa"/>
            <w:rFonts w:asciiTheme="minorHAnsi" w:hAnsiTheme="minorHAnsi" w:cstheme="minorHAnsi"/>
          </w:rPr>
          <w:t>СГС</w:t>
        </w:r>
      </w:hyperlink>
      <w:r w:rsidRPr="00215334">
        <w:rPr>
          <w:rFonts w:asciiTheme="minorHAnsi" w:hAnsiTheme="minorHAnsi" w:cstheme="minorHAnsi"/>
        </w:rPr>
        <w:t xml:space="preserve"> "Представление отчетности");</w:t>
      </w:r>
    </w:p>
    <w:p w:rsidR="00740D76" w:rsidRPr="00215334" w:rsidRDefault="00740D76" w:rsidP="00740D76">
      <w:pPr>
        <w:pStyle w:val="a9"/>
        <w:numPr>
          <w:ilvl w:val="0"/>
          <w:numId w:val="3"/>
        </w:numPr>
        <w:spacing w:after="0"/>
        <w:ind w:left="482"/>
        <w:jc w:val="both"/>
        <w:rPr>
          <w:rFonts w:asciiTheme="minorHAnsi" w:hAnsiTheme="minorHAnsi" w:cstheme="minorHAnsi"/>
        </w:rPr>
      </w:pPr>
      <w:r w:rsidRPr="00215334">
        <w:rPr>
          <w:rFonts w:asciiTheme="minorHAnsi" w:hAnsiTheme="minorHAnsi" w:cstheme="minorHAnsi"/>
        </w:rPr>
        <w:t xml:space="preserve">Федеральный </w:t>
      </w:r>
      <w:hyperlink r:id="rId25" w:history="1">
        <w:r w:rsidRPr="00215334">
          <w:rPr>
            <w:rStyle w:val="aa"/>
            <w:rFonts w:asciiTheme="minorHAnsi" w:hAnsiTheme="minorHAnsi" w:cstheme="minorHAnsi"/>
          </w:rPr>
          <w:t>стандарт</w:t>
        </w:r>
      </w:hyperlink>
      <w:r w:rsidRPr="00215334">
        <w:rPr>
          <w:rFonts w:asciiTheme="minorHAnsi" w:hAnsiTheme="minorHAnsi" w:cstheme="minorHAnsi"/>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6" w:history="1">
        <w:r w:rsidRPr="00215334">
          <w:rPr>
            <w:rStyle w:val="aa"/>
            <w:rFonts w:asciiTheme="minorHAnsi" w:hAnsiTheme="minorHAnsi" w:cstheme="minorHAnsi"/>
          </w:rPr>
          <w:t>СГС</w:t>
        </w:r>
      </w:hyperlink>
      <w:r w:rsidRPr="00215334">
        <w:rPr>
          <w:rFonts w:asciiTheme="minorHAnsi" w:hAnsiTheme="minorHAnsi" w:cstheme="minorHAnsi"/>
        </w:rPr>
        <w:t xml:space="preserve"> "Отчет о движении денежных средств");</w:t>
      </w:r>
    </w:p>
    <w:p w:rsidR="00740D76" w:rsidRPr="00215334" w:rsidRDefault="00740D76" w:rsidP="00740D76">
      <w:pPr>
        <w:pStyle w:val="a9"/>
        <w:numPr>
          <w:ilvl w:val="0"/>
          <w:numId w:val="3"/>
        </w:numPr>
        <w:spacing w:after="0"/>
        <w:ind w:left="482"/>
        <w:jc w:val="both"/>
        <w:rPr>
          <w:rFonts w:asciiTheme="minorHAnsi" w:hAnsiTheme="minorHAnsi" w:cstheme="minorHAnsi"/>
        </w:rPr>
      </w:pPr>
      <w:r w:rsidRPr="00215334">
        <w:rPr>
          <w:rFonts w:asciiTheme="minorHAnsi" w:hAnsiTheme="minorHAnsi" w:cstheme="minorHAnsi"/>
        </w:rPr>
        <w:t xml:space="preserve">Федеральный </w:t>
      </w:r>
      <w:hyperlink r:id="rId27" w:history="1">
        <w:r w:rsidRPr="00215334">
          <w:rPr>
            <w:rStyle w:val="aa"/>
            <w:rFonts w:asciiTheme="minorHAnsi" w:hAnsiTheme="minorHAnsi" w:cstheme="minorHAnsi"/>
          </w:rPr>
          <w:t>стандарт</w:t>
        </w:r>
      </w:hyperlink>
      <w:r w:rsidRPr="00215334">
        <w:rPr>
          <w:rFonts w:asciiTheme="minorHAnsi" w:hAnsiTheme="minorHAnsi" w:cstheme="minorHAnsi"/>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8" w:history="1">
        <w:r w:rsidRPr="00215334">
          <w:rPr>
            <w:rStyle w:val="aa"/>
            <w:rFonts w:asciiTheme="minorHAnsi" w:hAnsiTheme="minorHAnsi" w:cstheme="minorHAnsi"/>
          </w:rPr>
          <w:t>СГС</w:t>
        </w:r>
      </w:hyperlink>
      <w:r w:rsidRPr="00215334">
        <w:rPr>
          <w:rFonts w:asciiTheme="minorHAnsi" w:hAnsiTheme="minorHAnsi" w:cstheme="minorHAnsi"/>
        </w:rPr>
        <w:t xml:space="preserve"> "Учетная политика");</w:t>
      </w:r>
    </w:p>
    <w:p w:rsidR="00DA7971" w:rsidRPr="00215334" w:rsidRDefault="00740D76" w:rsidP="00740D76">
      <w:pPr>
        <w:pStyle w:val="a9"/>
        <w:numPr>
          <w:ilvl w:val="0"/>
          <w:numId w:val="3"/>
        </w:numPr>
        <w:spacing w:after="0"/>
        <w:ind w:left="482"/>
        <w:jc w:val="both"/>
        <w:rPr>
          <w:rFonts w:asciiTheme="minorHAnsi" w:hAnsiTheme="minorHAnsi" w:cstheme="minorHAnsi"/>
        </w:rPr>
      </w:pPr>
      <w:r w:rsidRPr="00215334">
        <w:rPr>
          <w:rFonts w:asciiTheme="minorHAnsi" w:hAnsiTheme="minorHAnsi" w:cstheme="minorHAnsi"/>
        </w:rPr>
        <w:t xml:space="preserve">Федеральный </w:t>
      </w:r>
      <w:hyperlink r:id="rId29" w:history="1">
        <w:r w:rsidRPr="00215334">
          <w:rPr>
            <w:rStyle w:val="aa"/>
            <w:rFonts w:asciiTheme="minorHAnsi" w:hAnsiTheme="minorHAnsi" w:cstheme="minorHAnsi"/>
          </w:rPr>
          <w:t>стандарт</w:t>
        </w:r>
      </w:hyperlink>
      <w:r w:rsidRPr="00215334">
        <w:rPr>
          <w:rFonts w:asciiTheme="minorHAnsi" w:hAnsiTheme="minorHAnsi" w:cstheme="minorHAnsi"/>
        </w:rPr>
        <w:t xml:space="preserve"> бухгалтерского учета для организаций государственного сектора "События после </w:t>
      </w:r>
    </w:p>
    <w:p w:rsidR="00E46150" w:rsidRPr="00E46150" w:rsidRDefault="00E46150" w:rsidP="00E46150">
      <w:pPr>
        <w:jc w:val="both"/>
        <w:rPr>
          <w:rFonts w:asciiTheme="minorHAnsi" w:hAnsiTheme="minorHAnsi" w:cstheme="minorHAnsi"/>
        </w:rPr>
      </w:pPr>
    </w:p>
    <w:p w:rsidR="00E46150" w:rsidRPr="00E46150" w:rsidRDefault="00E46150" w:rsidP="00E46150">
      <w:pPr>
        <w:jc w:val="both"/>
        <w:rPr>
          <w:rFonts w:asciiTheme="minorHAnsi" w:hAnsiTheme="minorHAnsi" w:cstheme="minorHAnsi"/>
        </w:rPr>
      </w:pPr>
    </w:p>
    <w:p w:rsidR="00E46150" w:rsidRPr="00E46150" w:rsidRDefault="00E46150" w:rsidP="00E46150">
      <w:pPr>
        <w:jc w:val="both"/>
        <w:rPr>
          <w:rFonts w:asciiTheme="minorHAnsi" w:hAnsiTheme="minorHAnsi" w:cstheme="minorHAnsi"/>
        </w:rPr>
      </w:pPr>
    </w:p>
    <w:p w:rsidR="00E46150" w:rsidRPr="00E46150" w:rsidRDefault="00E46150" w:rsidP="00E46150">
      <w:pPr>
        <w:jc w:val="both"/>
        <w:rPr>
          <w:rFonts w:asciiTheme="minorHAnsi" w:hAnsiTheme="minorHAnsi" w:cstheme="minorHAnsi"/>
        </w:rPr>
      </w:pPr>
    </w:p>
    <w:p w:rsidR="00740D76" w:rsidRPr="00215334" w:rsidRDefault="00740D76" w:rsidP="00740D76">
      <w:pPr>
        <w:pStyle w:val="a9"/>
        <w:numPr>
          <w:ilvl w:val="0"/>
          <w:numId w:val="3"/>
        </w:numPr>
        <w:spacing w:after="0"/>
        <w:ind w:left="482"/>
        <w:jc w:val="both"/>
        <w:rPr>
          <w:rFonts w:asciiTheme="minorHAnsi" w:hAnsiTheme="minorHAnsi" w:cstheme="minorHAnsi"/>
        </w:rPr>
      </w:pPr>
      <w:r w:rsidRPr="00215334">
        <w:rPr>
          <w:rFonts w:asciiTheme="minorHAnsi" w:hAnsiTheme="minorHAnsi" w:cstheme="minorHAnsi"/>
        </w:rPr>
        <w:t xml:space="preserve">отчетной даты", </w:t>
      </w:r>
      <w:proofErr w:type="gramStart"/>
      <w:r w:rsidRPr="00215334">
        <w:rPr>
          <w:rFonts w:asciiTheme="minorHAnsi" w:hAnsiTheme="minorHAnsi" w:cstheme="minorHAnsi"/>
        </w:rPr>
        <w:t>утвержденный</w:t>
      </w:r>
      <w:proofErr w:type="gramEnd"/>
      <w:r w:rsidRPr="00215334">
        <w:rPr>
          <w:rFonts w:asciiTheme="minorHAnsi" w:hAnsiTheme="minorHAnsi" w:cstheme="minorHAnsi"/>
        </w:rPr>
        <w:t xml:space="preserve"> Приказом Минфина России от 30.12.2017 № 275н (далее - </w:t>
      </w:r>
      <w:hyperlink r:id="rId30" w:history="1">
        <w:r w:rsidRPr="00215334">
          <w:rPr>
            <w:rStyle w:val="aa"/>
            <w:rFonts w:asciiTheme="minorHAnsi" w:hAnsiTheme="minorHAnsi" w:cstheme="minorHAnsi"/>
          </w:rPr>
          <w:t>СГС</w:t>
        </w:r>
      </w:hyperlink>
      <w:r w:rsidRPr="00215334">
        <w:rPr>
          <w:rFonts w:asciiTheme="minorHAnsi" w:hAnsiTheme="minorHAnsi" w:cstheme="minorHAnsi"/>
        </w:rPr>
        <w:t xml:space="preserve"> "События после отчетной даты");</w:t>
      </w:r>
    </w:p>
    <w:p w:rsidR="00740D76" w:rsidRPr="00215334" w:rsidRDefault="00740D76" w:rsidP="00740D76">
      <w:pPr>
        <w:pStyle w:val="a9"/>
        <w:numPr>
          <w:ilvl w:val="0"/>
          <w:numId w:val="3"/>
        </w:numPr>
        <w:spacing w:after="0"/>
        <w:ind w:left="482"/>
        <w:jc w:val="both"/>
        <w:rPr>
          <w:rFonts w:asciiTheme="minorHAnsi" w:hAnsiTheme="minorHAnsi" w:cstheme="minorHAnsi"/>
        </w:rPr>
      </w:pPr>
      <w:r w:rsidRPr="00215334">
        <w:rPr>
          <w:rFonts w:asciiTheme="minorHAnsi" w:hAnsiTheme="minorHAnsi" w:cstheme="minorHAnsi"/>
        </w:rPr>
        <w:t xml:space="preserve">Федеральный </w:t>
      </w:r>
      <w:hyperlink r:id="rId31" w:history="1">
        <w:r w:rsidRPr="00215334">
          <w:rPr>
            <w:rStyle w:val="aa"/>
            <w:rFonts w:asciiTheme="minorHAnsi" w:hAnsiTheme="minorHAnsi" w:cstheme="minorHAnsi"/>
          </w:rPr>
          <w:t>стандарт</w:t>
        </w:r>
      </w:hyperlink>
      <w:r w:rsidRPr="00215334">
        <w:rPr>
          <w:rFonts w:asciiTheme="minorHAnsi" w:hAnsiTheme="minorHAnsi" w:cstheme="minorHAnsi"/>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32" w:history="1">
        <w:r w:rsidRPr="00215334">
          <w:rPr>
            <w:rStyle w:val="aa"/>
            <w:rFonts w:asciiTheme="minorHAnsi" w:hAnsiTheme="minorHAnsi" w:cstheme="minorHAnsi"/>
          </w:rPr>
          <w:t>СГС</w:t>
        </w:r>
      </w:hyperlink>
      <w:r w:rsidRPr="00215334">
        <w:rPr>
          <w:rFonts w:asciiTheme="minorHAnsi" w:hAnsiTheme="minorHAnsi" w:cstheme="minorHAnsi"/>
        </w:rPr>
        <w:t xml:space="preserve"> "Доходы");</w:t>
      </w:r>
    </w:p>
    <w:p w:rsidR="00740D76" w:rsidRPr="00215334" w:rsidRDefault="00740D76" w:rsidP="00740D76">
      <w:pPr>
        <w:pStyle w:val="a9"/>
        <w:numPr>
          <w:ilvl w:val="0"/>
          <w:numId w:val="3"/>
        </w:numPr>
        <w:spacing w:after="0"/>
        <w:ind w:left="482"/>
        <w:jc w:val="both"/>
        <w:rPr>
          <w:rFonts w:asciiTheme="minorHAnsi" w:hAnsiTheme="minorHAnsi" w:cstheme="minorHAnsi"/>
        </w:rPr>
      </w:pPr>
      <w:r w:rsidRPr="00215334">
        <w:rPr>
          <w:rFonts w:asciiTheme="minorHAnsi" w:hAnsiTheme="minorHAnsi" w:cstheme="minorHAnsi"/>
        </w:rPr>
        <w:t xml:space="preserve">Федеральный </w:t>
      </w:r>
      <w:hyperlink r:id="rId33" w:history="1">
        <w:r w:rsidRPr="00215334">
          <w:rPr>
            <w:rStyle w:val="aa"/>
            <w:rFonts w:asciiTheme="minorHAnsi" w:hAnsiTheme="minorHAnsi" w:cstheme="minorHAnsi"/>
          </w:rPr>
          <w:t>стандарт</w:t>
        </w:r>
      </w:hyperlink>
      <w:r w:rsidRPr="00215334">
        <w:rPr>
          <w:rFonts w:asciiTheme="minorHAnsi" w:hAnsiTheme="minorHAnsi" w:cstheme="minorHAnsi"/>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4" w:history="1">
        <w:r w:rsidRPr="00215334">
          <w:rPr>
            <w:rStyle w:val="aa"/>
            <w:rFonts w:asciiTheme="minorHAnsi" w:hAnsiTheme="minorHAnsi" w:cstheme="minorHAnsi"/>
          </w:rPr>
          <w:t>СГС</w:t>
        </w:r>
      </w:hyperlink>
      <w:r w:rsidRPr="00215334">
        <w:rPr>
          <w:rFonts w:asciiTheme="minorHAnsi" w:hAnsiTheme="minorHAnsi" w:cstheme="minorHAnsi"/>
        </w:rPr>
        <w:t xml:space="preserve"> "Влияние изменений курсов иностранных валют");</w:t>
      </w:r>
    </w:p>
    <w:p w:rsidR="00740D76" w:rsidRPr="00215334" w:rsidRDefault="00740D76" w:rsidP="00740D76">
      <w:pPr>
        <w:pStyle w:val="a9"/>
        <w:numPr>
          <w:ilvl w:val="0"/>
          <w:numId w:val="3"/>
        </w:numPr>
        <w:spacing w:after="0"/>
        <w:ind w:left="482"/>
        <w:jc w:val="both"/>
        <w:rPr>
          <w:rFonts w:asciiTheme="minorHAnsi" w:hAnsiTheme="minorHAnsi" w:cstheme="minorHAnsi"/>
        </w:rPr>
      </w:pPr>
      <w:r w:rsidRPr="00215334">
        <w:rPr>
          <w:rFonts w:asciiTheme="minorHAnsi" w:hAnsiTheme="minorHAnsi" w:cstheme="minorHAnsi"/>
        </w:rPr>
        <w:t xml:space="preserve">Единый </w:t>
      </w:r>
      <w:hyperlink r:id="rId35" w:history="1">
        <w:r w:rsidRPr="00215334">
          <w:rPr>
            <w:rStyle w:val="aa"/>
            <w:rFonts w:asciiTheme="minorHAnsi" w:hAnsiTheme="minorHAnsi" w:cstheme="minorHAnsi"/>
          </w:rPr>
          <w:t>план</w:t>
        </w:r>
      </w:hyperlink>
      <w:r w:rsidRPr="00215334">
        <w:rPr>
          <w:rFonts w:asciiTheme="minorHAnsi" w:hAnsiTheme="minorHAnsi" w:cstheme="minorHAnsi"/>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6" w:history="1">
        <w:r w:rsidRPr="00215334">
          <w:rPr>
            <w:rStyle w:val="aa"/>
            <w:rFonts w:asciiTheme="minorHAnsi" w:hAnsiTheme="minorHAnsi" w:cstheme="minorHAnsi"/>
          </w:rPr>
          <w:t>план</w:t>
        </w:r>
      </w:hyperlink>
      <w:r w:rsidRPr="00215334">
        <w:rPr>
          <w:rFonts w:asciiTheme="minorHAnsi" w:hAnsiTheme="minorHAnsi" w:cstheme="minorHAnsi"/>
        </w:rPr>
        <w:t xml:space="preserve"> счетов);</w:t>
      </w:r>
    </w:p>
    <w:p w:rsidR="00740D76" w:rsidRPr="00215334" w:rsidRDefault="003F0D05" w:rsidP="00740D76">
      <w:pPr>
        <w:pStyle w:val="a9"/>
        <w:numPr>
          <w:ilvl w:val="0"/>
          <w:numId w:val="3"/>
        </w:numPr>
        <w:spacing w:after="0"/>
        <w:ind w:left="482"/>
        <w:jc w:val="both"/>
        <w:rPr>
          <w:rFonts w:asciiTheme="minorHAnsi" w:hAnsiTheme="minorHAnsi" w:cstheme="minorHAnsi"/>
        </w:rPr>
      </w:pPr>
      <w:hyperlink r:id="rId37" w:history="1">
        <w:r w:rsidR="00740D76" w:rsidRPr="00215334">
          <w:rPr>
            <w:rStyle w:val="aa"/>
            <w:rFonts w:asciiTheme="minorHAnsi" w:hAnsiTheme="minorHAnsi" w:cstheme="minorHAnsi"/>
          </w:rPr>
          <w:t>Инструкция</w:t>
        </w:r>
      </w:hyperlink>
      <w:r w:rsidR="00740D76" w:rsidRPr="00215334">
        <w:rPr>
          <w:rFonts w:asciiTheme="minorHAnsi" w:hAnsiTheme="minorHAnsi" w:cstheme="minorHAnsi"/>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8" w:history="1">
        <w:r w:rsidR="00740D76" w:rsidRPr="00215334">
          <w:rPr>
            <w:rStyle w:val="aa"/>
            <w:rFonts w:asciiTheme="minorHAnsi" w:hAnsiTheme="minorHAnsi" w:cstheme="minorHAnsi"/>
          </w:rPr>
          <w:t>Инструкция</w:t>
        </w:r>
      </w:hyperlink>
      <w:r w:rsidR="00740D76" w:rsidRPr="00215334">
        <w:rPr>
          <w:rFonts w:asciiTheme="minorHAnsi" w:hAnsiTheme="minorHAnsi" w:cstheme="minorHAnsi"/>
        </w:rPr>
        <w:t xml:space="preserve"> № 157н);</w:t>
      </w:r>
    </w:p>
    <w:p w:rsidR="00740D76" w:rsidRPr="00215334" w:rsidRDefault="003F0D05" w:rsidP="00740D76">
      <w:pPr>
        <w:pStyle w:val="a9"/>
        <w:numPr>
          <w:ilvl w:val="0"/>
          <w:numId w:val="3"/>
        </w:numPr>
        <w:spacing w:after="0"/>
        <w:ind w:left="482"/>
        <w:jc w:val="both"/>
        <w:rPr>
          <w:rFonts w:asciiTheme="minorHAnsi" w:hAnsiTheme="minorHAnsi" w:cstheme="minorHAnsi"/>
        </w:rPr>
      </w:pPr>
      <w:hyperlink r:id="rId39" w:history="1">
        <w:r w:rsidR="00740D76" w:rsidRPr="00215334">
          <w:rPr>
            <w:rStyle w:val="aa"/>
            <w:rFonts w:asciiTheme="minorHAnsi" w:hAnsiTheme="minorHAnsi" w:cstheme="minorHAnsi"/>
          </w:rPr>
          <w:t>План</w:t>
        </w:r>
      </w:hyperlink>
      <w:r w:rsidR="00740D76" w:rsidRPr="00215334">
        <w:rPr>
          <w:rFonts w:asciiTheme="minorHAnsi" w:hAnsiTheme="minorHAnsi" w:cstheme="minorHAnsi"/>
        </w:rPr>
        <w:t xml:space="preserve"> счетов бухгалтерского учета автономных учреждений, утвержденный Приказом Минфина России от 23.12.2010 № 183н (далее - </w:t>
      </w:r>
      <w:hyperlink r:id="rId40" w:history="1">
        <w:r w:rsidR="00740D76" w:rsidRPr="00215334">
          <w:rPr>
            <w:rStyle w:val="aa"/>
            <w:rFonts w:asciiTheme="minorHAnsi" w:hAnsiTheme="minorHAnsi" w:cstheme="minorHAnsi"/>
          </w:rPr>
          <w:t>План</w:t>
        </w:r>
      </w:hyperlink>
      <w:r w:rsidR="00740D76" w:rsidRPr="00215334">
        <w:rPr>
          <w:rFonts w:asciiTheme="minorHAnsi" w:hAnsiTheme="minorHAnsi" w:cstheme="minorHAnsi"/>
        </w:rPr>
        <w:t xml:space="preserve"> счетов автономных учреждений);</w:t>
      </w:r>
    </w:p>
    <w:p w:rsidR="00740D76" w:rsidRPr="00215334" w:rsidRDefault="003F0D05" w:rsidP="00740D76">
      <w:pPr>
        <w:pStyle w:val="a9"/>
        <w:numPr>
          <w:ilvl w:val="0"/>
          <w:numId w:val="3"/>
        </w:numPr>
        <w:spacing w:after="0"/>
        <w:ind w:left="482"/>
        <w:jc w:val="both"/>
        <w:rPr>
          <w:rFonts w:asciiTheme="minorHAnsi" w:hAnsiTheme="minorHAnsi" w:cstheme="minorHAnsi"/>
        </w:rPr>
      </w:pPr>
      <w:hyperlink r:id="rId41" w:history="1">
        <w:r w:rsidR="00740D76" w:rsidRPr="00215334">
          <w:rPr>
            <w:rStyle w:val="aa"/>
            <w:rFonts w:asciiTheme="minorHAnsi" w:hAnsiTheme="minorHAnsi" w:cstheme="minorHAnsi"/>
          </w:rPr>
          <w:t>Инструкция</w:t>
        </w:r>
      </w:hyperlink>
      <w:r w:rsidR="00740D76" w:rsidRPr="00215334">
        <w:rPr>
          <w:rFonts w:asciiTheme="minorHAnsi" w:hAnsiTheme="minorHAnsi" w:cstheme="minorHAnsi"/>
        </w:rPr>
        <w:t xml:space="preserve"> по применению Плана счетов бухгалтерского учета автономных учреждений, утвержденная Приказом Минфина России от 23.12.2010 № 183н (далее - </w:t>
      </w:r>
      <w:hyperlink r:id="rId42" w:history="1">
        <w:r w:rsidR="00740D76" w:rsidRPr="00215334">
          <w:rPr>
            <w:rStyle w:val="aa"/>
            <w:rFonts w:asciiTheme="minorHAnsi" w:hAnsiTheme="minorHAnsi" w:cstheme="minorHAnsi"/>
          </w:rPr>
          <w:t>Инструкция</w:t>
        </w:r>
      </w:hyperlink>
      <w:r w:rsidR="00740D76" w:rsidRPr="00215334">
        <w:rPr>
          <w:rFonts w:asciiTheme="minorHAnsi" w:hAnsiTheme="minorHAnsi" w:cstheme="minorHAnsi"/>
        </w:rPr>
        <w:t xml:space="preserve"> № 183н);</w:t>
      </w:r>
    </w:p>
    <w:p w:rsidR="00740D76" w:rsidRPr="00215334" w:rsidRDefault="003F0D05" w:rsidP="00740D76">
      <w:pPr>
        <w:pStyle w:val="a9"/>
        <w:numPr>
          <w:ilvl w:val="0"/>
          <w:numId w:val="3"/>
        </w:numPr>
        <w:spacing w:after="0"/>
        <w:ind w:left="482"/>
        <w:jc w:val="both"/>
        <w:rPr>
          <w:rFonts w:asciiTheme="minorHAnsi" w:hAnsiTheme="minorHAnsi" w:cstheme="minorHAnsi"/>
        </w:rPr>
      </w:pPr>
      <w:hyperlink r:id="rId43" w:history="1">
        <w:r w:rsidR="00740D76" w:rsidRPr="00215334">
          <w:rPr>
            <w:rStyle w:val="aa"/>
            <w:rFonts w:asciiTheme="minorHAnsi" w:hAnsiTheme="minorHAnsi" w:cstheme="minorHAnsi"/>
          </w:rPr>
          <w:t>Приказ</w:t>
        </w:r>
      </w:hyperlink>
      <w:r w:rsidR="00740D76" w:rsidRPr="00215334">
        <w:rPr>
          <w:rFonts w:asciiTheme="minorHAnsi" w:hAnsiTheme="minorHAnsi" w:cstheme="minorHAnsi"/>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4" w:history="1">
        <w:r w:rsidR="00740D76" w:rsidRPr="00215334">
          <w:rPr>
            <w:rStyle w:val="aa"/>
            <w:rFonts w:asciiTheme="minorHAnsi" w:hAnsiTheme="minorHAnsi" w:cstheme="minorHAnsi"/>
          </w:rPr>
          <w:t>Приказ</w:t>
        </w:r>
      </w:hyperlink>
      <w:r w:rsidR="00740D76" w:rsidRPr="00215334">
        <w:rPr>
          <w:rFonts w:asciiTheme="minorHAnsi" w:hAnsiTheme="minorHAnsi" w:cstheme="minorHAnsi"/>
        </w:rPr>
        <w:t xml:space="preserve"> Минфина России № 52н);</w:t>
      </w:r>
    </w:p>
    <w:p w:rsidR="00740D76" w:rsidRPr="00215334" w:rsidRDefault="00740D76" w:rsidP="00740D76">
      <w:pPr>
        <w:pStyle w:val="a9"/>
        <w:numPr>
          <w:ilvl w:val="0"/>
          <w:numId w:val="3"/>
        </w:numPr>
        <w:spacing w:after="0"/>
        <w:ind w:left="482"/>
        <w:jc w:val="both"/>
        <w:rPr>
          <w:rFonts w:asciiTheme="minorHAnsi" w:hAnsiTheme="minorHAnsi" w:cstheme="minorHAnsi"/>
        </w:rPr>
      </w:pPr>
      <w:r w:rsidRPr="00215334">
        <w:rPr>
          <w:rFonts w:asciiTheme="minorHAnsi" w:hAnsiTheme="minorHAnsi" w:cstheme="minorHAnsi"/>
        </w:rPr>
        <w:t xml:space="preserve">Методические </w:t>
      </w:r>
      <w:hyperlink r:id="rId45" w:history="1">
        <w:r w:rsidRPr="00215334">
          <w:rPr>
            <w:rStyle w:val="aa"/>
            <w:rFonts w:asciiTheme="minorHAnsi" w:hAnsiTheme="minorHAnsi" w:cstheme="minorHAnsi"/>
          </w:rPr>
          <w:t>указания</w:t>
        </w:r>
      </w:hyperlink>
      <w:r w:rsidRPr="00215334">
        <w:rPr>
          <w:rFonts w:asciiTheme="minorHAnsi" w:hAnsiTheme="minorHAnsi" w:cstheme="minorHAnsi"/>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6" w:history="1">
        <w:r w:rsidRPr="00215334">
          <w:rPr>
            <w:rStyle w:val="aa"/>
            <w:rFonts w:asciiTheme="minorHAnsi" w:hAnsiTheme="minorHAnsi" w:cstheme="minorHAnsi"/>
          </w:rPr>
          <w:t>указания</w:t>
        </w:r>
      </w:hyperlink>
      <w:r w:rsidRPr="00215334">
        <w:rPr>
          <w:rFonts w:asciiTheme="minorHAnsi" w:hAnsiTheme="minorHAnsi" w:cstheme="minorHAnsi"/>
        </w:rPr>
        <w:t xml:space="preserve"> № 52н);</w:t>
      </w:r>
    </w:p>
    <w:p w:rsidR="00740D76" w:rsidRPr="00215334" w:rsidRDefault="003F0D05" w:rsidP="00740D76">
      <w:pPr>
        <w:pStyle w:val="a9"/>
        <w:numPr>
          <w:ilvl w:val="0"/>
          <w:numId w:val="3"/>
        </w:numPr>
        <w:spacing w:after="0"/>
        <w:ind w:left="482"/>
        <w:jc w:val="both"/>
        <w:rPr>
          <w:rFonts w:asciiTheme="minorHAnsi" w:hAnsiTheme="minorHAnsi" w:cstheme="minorHAnsi"/>
        </w:rPr>
      </w:pPr>
      <w:hyperlink r:id="rId47" w:history="1">
        <w:r w:rsidR="00740D76" w:rsidRPr="00215334">
          <w:rPr>
            <w:rStyle w:val="aa"/>
            <w:rFonts w:asciiTheme="minorHAnsi" w:hAnsiTheme="minorHAnsi" w:cstheme="minorHAnsi"/>
          </w:rPr>
          <w:t>Указание</w:t>
        </w:r>
      </w:hyperlink>
      <w:r w:rsidR="00740D76" w:rsidRPr="00215334">
        <w:rPr>
          <w:rFonts w:asciiTheme="minorHAnsi" w:hAnsiTheme="minorHAnsi" w:cstheme="minorHAnsi"/>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8" w:history="1">
        <w:r w:rsidR="00740D76" w:rsidRPr="00215334">
          <w:rPr>
            <w:rStyle w:val="aa"/>
            <w:rFonts w:asciiTheme="minorHAnsi" w:hAnsiTheme="minorHAnsi" w:cstheme="minorHAnsi"/>
          </w:rPr>
          <w:t>Указание</w:t>
        </w:r>
      </w:hyperlink>
      <w:r w:rsidR="00740D76" w:rsidRPr="00215334">
        <w:rPr>
          <w:rFonts w:asciiTheme="minorHAnsi" w:hAnsiTheme="minorHAnsi" w:cstheme="minorHAnsi"/>
        </w:rPr>
        <w:t xml:space="preserve"> № 3210-У);</w:t>
      </w:r>
    </w:p>
    <w:p w:rsidR="00740D76" w:rsidRPr="00215334" w:rsidRDefault="003F0D05" w:rsidP="00740D76">
      <w:pPr>
        <w:pStyle w:val="a9"/>
        <w:numPr>
          <w:ilvl w:val="0"/>
          <w:numId w:val="3"/>
        </w:numPr>
        <w:spacing w:after="0"/>
        <w:ind w:left="482"/>
        <w:jc w:val="both"/>
        <w:rPr>
          <w:rFonts w:asciiTheme="minorHAnsi" w:hAnsiTheme="minorHAnsi" w:cstheme="minorHAnsi"/>
        </w:rPr>
      </w:pPr>
      <w:hyperlink r:id="rId49" w:history="1">
        <w:r w:rsidR="00740D76" w:rsidRPr="00215334">
          <w:rPr>
            <w:rStyle w:val="aa"/>
            <w:rFonts w:asciiTheme="minorHAnsi" w:hAnsiTheme="minorHAnsi" w:cstheme="minorHAnsi"/>
          </w:rPr>
          <w:t>Указание</w:t>
        </w:r>
      </w:hyperlink>
      <w:r w:rsidR="00740D76" w:rsidRPr="00215334">
        <w:rPr>
          <w:rFonts w:asciiTheme="minorHAnsi" w:hAnsiTheme="minorHAnsi" w:cstheme="minorHAnsi"/>
        </w:rPr>
        <w:t xml:space="preserve"> Банка России от 07.10.2013 № 3073-У "Об осуществлении наличных расчетов" (далее - </w:t>
      </w:r>
      <w:hyperlink r:id="rId50" w:history="1">
        <w:r w:rsidR="00740D76" w:rsidRPr="00215334">
          <w:rPr>
            <w:rStyle w:val="aa"/>
            <w:rFonts w:asciiTheme="minorHAnsi" w:hAnsiTheme="minorHAnsi" w:cstheme="minorHAnsi"/>
          </w:rPr>
          <w:t>Указание</w:t>
        </w:r>
      </w:hyperlink>
      <w:r w:rsidR="00740D76" w:rsidRPr="00215334">
        <w:rPr>
          <w:rFonts w:asciiTheme="minorHAnsi" w:hAnsiTheme="minorHAnsi" w:cstheme="minorHAnsi"/>
        </w:rPr>
        <w:t xml:space="preserve"> № 3073-У);</w:t>
      </w:r>
    </w:p>
    <w:p w:rsidR="00740D76" w:rsidRPr="00215334" w:rsidRDefault="00740D76" w:rsidP="00740D76">
      <w:pPr>
        <w:pStyle w:val="a9"/>
        <w:numPr>
          <w:ilvl w:val="0"/>
          <w:numId w:val="3"/>
        </w:numPr>
        <w:spacing w:after="0"/>
        <w:ind w:left="482"/>
        <w:jc w:val="both"/>
        <w:rPr>
          <w:rFonts w:asciiTheme="minorHAnsi" w:hAnsiTheme="minorHAnsi" w:cstheme="minorHAnsi"/>
        </w:rPr>
      </w:pPr>
      <w:r w:rsidRPr="00215334">
        <w:rPr>
          <w:rFonts w:asciiTheme="minorHAnsi" w:hAnsiTheme="minorHAnsi" w:cstheme="minorHAnsi"/>
        </w:rPr>
        <w:t xml:space="preserve">Методические </w:t>
      </w:r>
      <w:hyperlink r:id="rId51" w:history="1">
        <w:r w:rsidRPr="00215334">
          <w:rPr>
            <w:rStyle w:val="aa"/>
            <w:rFonts w:asciiTheme="minorHAnsi" w:hAnsiTheme="minorHAnsi" w:cstheme="minorHAnsi"/>
          </w:rPr>
          <w:t>указания</w:t>
        </w:r>
      </w:hyperlink>
      <w:r w:rsidRPr="00215334">
        <w:rPr>
          <w:rFonts w:asciiTheme="minorHAnsi" w:hAnsiTheme="minorHAnsi" w:cstheme="minorHAnsi"/>
        </w:rPr>
        <w:t xml:space="preserve"> по инвентаризации имущества и финансовых обязательств, утвержденные Приказом Минфина России от 13.06.1995 № 49 (далее - Методические </w:t>
      </w:r>
      <w:hyperlink r:id="rId52" w:history="1">
        <w:r w:rsidRPr="00215334">
          <w:rPr>
            <w:rStyle w:val="aa"/>
            <w:rFonts w:asciiTheme="minorHAnsi" w:hAnsiTheme="minorHAnsi" w:cstheme="minorHAnsi"/>
          </w:rPr>
          <w:t>указания</w:t>
        </w:r>
      </w:hyperlink>
      <w:r w:rsidRPr="00215334">
        <w:rPr>
          <w:rFonts w:asciiTheme="minorHAnsi" w:hAnsiTheme="minorHAnsi" w:cstheme="minorHAnsi"/>
        </w:rPr>
        <w:t xml:space="preserve"> № 49);</w:t>
      </w:r>
    </w:p>
    <w:p w:rsidR="00740D76" w:rsidRPr="00215334" w:rsidRDefault="00740D76" w:rsidP="00740D76">
      <w:pPr>
        <w:pStyle w:val="a9"/>
        <w:numPr>
          <w:ilvl w:val="0"/>
          <w:numId w:val="3"/>
        </w:numPr>
        <w:spacing w:after="0"/>
        <w:ind w:left="482"/>
        <w:jc w:val="both"/>
        <w:rPr>
          <w:rFonts w:asciiTheme="minorHAnsi" w:hAnsiTheme="minorHAnsi" w:cstheme="minorHAnsi"/>
        </w:rPr>
      </w:pPr>
      <w:r w:rsidRPr="00215334">
        <w:rPr>
          <w:rFonts w:asciiTheme="minorHAnsi" w:hAnsiTheme="minorHAnsi" w:cstheme="minorHAnsi"/>
        </w:rPr>
        <w:t xml:space="preserve">Методические </w:t>
      </w:r>
      <w:hyperlink r:id="rId53" w:history="1">
        <w:r w:rsidRPr="00215334">
          <w:rPr>
            <w:rStyle w:val="aa"/>
            <w:rFonts w:asciiTheme="minorHAnsi" w:hAnsiTheme="minorHAnsi" w:cstheme="minorHAnsi"/>
          </w:rPr>
          <w:t>рекомендации</w:t>
        </w:r>
      </w:hyperlink>
      <w:r w:rsidRPr="00215334">
        <w:rPr>
          <w:rFonts w:asciiTheme="minorHAnsi" w:hAnsiTheme="minorHAnsi" w:cstheme="minorHAnsi"/>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4" w:history="1">
        <w:r w:rsidRPr="00215334">
          <w:rPr>
            <w:rStyle w:val="aa"/>
            <w:rFonts w:asciiTheme="minorHAnsi" w:hAnsiTheme="minorHAnsi" w:cstheme="minorHAnsi"/>
          </w:rPr>
          <w:t>рекомендации</w:t>
        </w:r>
      </w:hyperlink>
      <w:r w:rsidRPr="00215334">
        <w:rPr>
          <w:rFonts w:asciiTheme="minorHAnsi" w:hAnsiTheme="minorHAnsi" w:cstheme="minorHAnsi"/>
        </w:rPr>
        <w:t xml:space="preserve"> № АМ-23-р);</w:t>
      </w:r>
    </w:p>
    <w:p w:rsidR="00740D76" w:rsidRPr="00215334" w:rsidRDefault="003F0D05" w:rsidP="00740D76">
      <w:pPr>
        <w:pStyle w:val="a9"/>
        <w:numPr>
          <w:ilvl w:val="0"/>
          <w:numId w:val="3"/>
        </w:numPr>
        <w:spacing w:after="0"/>
        <w:ind w:left="482"/>
        <w:jc w:val="both"/>
        <w:rPr>
          <w:rFonts w:asciiTheme="minorHAnsi" w:hAnsiTheme="minorHAnsi" w:cstheme="minorHAnsi"/>
        </w:rPr>
      </w:pPr>
      <w:hyperlink r:id="rId55" w:history="1">
        <w:r w:rsidR="00740D76" w:rsidRPr="00215334">
          <w:rPr>
            <w:rStyle w:val="aa"/>
            <w:rFonts w:asciiTheme="minorHAnsi" w:hAnsiTheme="minorHAnsi" w:cstheme="minorHAnsi"/>
          </w:rPr>
          <w:t>Правила</w:t>
        </w:r>
      </w:hyperlink>
      <w:r w:rsidR="00740D76" w:rsidRPr="00215334">
        <w:rPr>
          <w:rFonts w:asciiTheme="minorHAnsi" w:hAnsiTheme="minorHAnsi" w:cstheme="minorHAnsi"/>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6" w:history="1">
        <w:r w:rsidR="00740D76" w:rsidRPr="00215334">
          <w:rPr>
            <w:rStyle w:val="aa"/>
            <w:rFonts w:asciiTheme="minorHAnsi" w:hAnsiTheme="minorHAnsi" w:cstheme="minorHAnsi"/>
          </w:rPr>
          <w:t>Правила</w:t>
        </w:r>
      </w:hyperlink>
      <w:r w:rsidR="00740D76" w:rsidRPr="00215334">
        <w:rPr>
          <w:rFonts w:asciiTheme="minorHAnsi" w:hAnsiTheme="minorHAnsi" w:cstheme="minorHAnsi"/>
        </w:rPr>
        <w:t xml:space="preserve"> учета и хранения драгоценных металлов, драгоценных камней и продукции из них, а также ведения соответствующей отчетности);</w:t>
      </w:r>
    </w:p>
    <w:p w:rsidR="00740D76" w:rsidRPr="00215334" w:rsidRDefault="003F0D05" w:rsidP="00740D76">
      <w:pPr>
        <w:pStyle w:val="a9"/>
        <w:numPr>
          <w:ilvl w:val="0"/>
          <w:numId w:val="3"/>
        </w:numPr>
        <w:spacing w:after="0"/>
        <w:ind w:left="482"/>
        <w:jc w:val="both"/>
        <w:rPr>
          <w:rFonts w:asciiTheme="minorHAnsi" w:hAnsiTheme="minorHAnsi" w:cstheme="minorHAnsi"/>
        </w:rPr>
      </w:pPr>
      <w:hyperlink r:id="rId57" w:history="1">
        <w:r w:rsidR="00740D76" w:rsidRPr="00215334">
          <w:rPr>
            <w:rStyle w:val="aa"/>
            <w:rFonts w:asciiTheme="minorHAnsi" w:hAnsiTheme="minorHAnsi" w:cstheme="minorHAnsi"/>
          </w:rPr>
          <w:t>Инструкция</w:t>
        </w:r>
      </w:hyperlink>
      <w:r w:rsidR="00740D76" w:rsidRPr="00215334">
        <w:rPr>
          <w:rFonts w:asciiTheme="minorHAnsi" w:hAnsiTheme="minorHAnsi" w:cstheme="minorHAnsi"/>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58" w:history="1">
        <w:r w:rsidR="00740D76" w:rsidRPr="00215334">
          <w:rPr>
            <w:rStyle w:val="aa"/>
            <w:rFonts w:asciiTheme="minorHAnsi" w:hAnsiTheme="minorHAnsi" w:cstheme="minorHAnsi"/>
          </w:rPr>
          <w:t>Инструкция</w:t>
        </w:r>
      </w:hyperlink>
      <w:r w:rsidR="00740D76" w:rsidRPr="00215334">
        <w:rPr>
          <w:rFonts w:asciiTheme="minorHAnsi" w:hAnsiTheme="minorHAnsi" w:cstheme="minorHAnsi"/>
        </w:rPr>
        <w:t xml:space="preserve"> № 33н);</w:t>
      </w:r>
    </w:p>
    <w:p w:rsidR="00215334" w:rsidRDefault="003F0D05" w:rsidP="00740D76">
      <w:pPr>
        <w:pStyle w:val="a9"/>
        <w:numPr>
          <w:ilvl w:val="0"/>
          <w:numId w:val="3"/>
        </w:numPr>
        <w:spacing w:after="0"/>
        <w:ind w:left="482"/>
        <w:jc w:val="both"/>
        <w:rPr>
          <w:rFonts w:asciiTheme="minorHAnsi" w:hAnsiTheme="minorHAnsi" w:cstheme="minorHAnsi"/>
        </w:rPr>
      </w:pPr>
      <w:hyperlink r:id="rId59" w:history="1">
        <w:r w:rsidR="00740D76" w:rsidRPr="00215334">
          <w:rPr>
            <w:rStyle w:val="aa"/>
            <w:rFonts w:asciiTheme="minorHAnsi" w:hAnsiTheme="minorHAnsi" w:cstheme="minorHAnsi"/>
          </w:rPr>
          <w:t>Приказ</w:t>
        </w:r>
      </w:hyperlink>
      <w:r w:rsidR="00740D76" w:rsidRPr="00215334">
        <w:rPr>
          <w:rFonts w:asciiTheme="minorHAnsi" w:hAnsiTheme="minorHAnsi" w:cstheme="minorHAnsi"/>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w:t>
      </w:r>
      <w:proofErr w:type="gramStart"/>
      <w:r w:rsidR="00740D76" w:rsidRPr="00215334">
        <w:rPr>
          <w:rFonts w:asciiTheme="minorHAnsi" w:hAnsiTheme="minorHAnsi" w:cstheme="minorHAnsi"/>
        </w:rPr>
        <w:t>при</w:t>
      </w:r>
      <w:proofErr w:type="gramEnd"/>
      <w:r w:rsidR="00740D76" w:rsidRPr="00215334">
        <w:rPr>
          <w:rFonts w:asciiTheme="minorHAnsi" w:hAnsiTheme="minorHAnsi" w:cstheme="minorHAnsi"/>
        </w:rPr>
        <w:t xml:space="preserve"> их </w:t>
      </w:r>
    </w:p>
    <w:p w:rsidR="00215334" w:rsidRPr="00215334" w:rsidRDefault="00215334" w:rsidP="00215334">
      <w:pPr>
        <w:jc w:val="both"/>
        <w:rPr>
          <w:rFonts w:asciiTheme="minorHAnsi" w:hAnsiTheme="minorHAnsi" w:cstheme="minorHAnsi"/>
        </w:rPr>
      </w:pPr>
    </w:p>
    <w:p w:rsidR="00215334" w:rsidRDefault="00215334" w:rsidP="00215334">
      <w:pPr>
        <w:jc w:val="both"/>
        <w:rPr>
          <w:rFonts w:asciiTheme="minorHAnsi" w:hAnsiTheme="minorHAnsi" w:cstheme="minorHAnsi"/>
        </w:rPr>
      </w:pPr>
    </w:p>
    <w:p w:rsidR="00E46150" w:rsidRDefault="00E46150" w:rsidP="00215334">
      <w:pPr>
        <w:jc w:val="both"/>
        <w:rPr>
          <w:rFonts w:asciiTheme="minorHAnsi" w:hAnsiTheme="minorHAnsi" w:cstheme="minorHAnsi"/>
        </w:rPr>
      </w:pPr>
    </w:p>
    <w:p w:rsidR="00E46150" w:rsidRDefault="00E46150" w:rsidP="00215334">
      <w:pPr>
        <w:jc w:val="both"/>
        <w:rPr>
          <w:rFonts w:asciiTheme="minorHAnsi" w:hAnsiTheme="minorHAnsi" w:cstheme="minorHAnsi"/>
        </w:rPr>
      </w:pPr>
    </w:p>
    <w:p w:rsidR="00E46150" w:rsidRPr="00215334" w:rsidRDefault="00E46150" w:rsidP="00215334">
      <w:pPr>
        <w:jc w:val="both"/>
        <w:rPr>
          <w:rFonts w:asciiTheme="minorHAnsi" w:hAnsiTheme="minorHAnsi" w:cstheme="minorHAnsi"/>
        </w:rPr>
      </w:pPr>
    </w:p>
    <w:p w:rsidR="00740D76" w:rsidRPr="00215334" w:rsidRDefault="00740D76" w:rsidP="00740D76">
      <w:pPr>
        <w:pStyle w:val="a9"/>
        <w:numPr>
          <w:ilvl w:val="0"/>
          <w:numId w:val="3"/>
        </w:numPr>
        <w:spacing w:after="0"/>
        <w:ind w:left="482"/>
        <w:jc w:val="both"/>
        <w:rPr>
          <w:rFonts w:asciiTheme="minorHAnsi" w:hAnsiTheme="minorHAnsi" w:cstheme="minorHAnsi"/>
        </w:rPr>
      </w:pPr>
      <w:proofErr w:type="gramStart"/>
      <w:r w:rsidRPr="00215334">
        <w:rPr>
          <w:rFonts w:asciiTheme="minorHAnsi" w:hAnsiTheme="minorHAnsi" w:cstheme="minorHAnsi"/>
        </w:rPr>
        <w:t>производстве</w:t>
      </w:r>
      <w:proofErr w:type="gramEnd"/>
      <w:r w:rsidRPr="00215334">
        <w:rPr>
          <w:rFonts w:asciiTheme="minorHAnsi" w:hAnsiTheme="minorHAnsi" w:cstheme="minorHAnsi"/>
        </w:rPr>
        <w:t xml:space="preserve">, использовании и обращении" (далее - </w:t>
      </w:r>
      <w:hyperlink r:id="rId60" w:history="1">
        <w:r w:rsidRPr="00215334">
          <w:rPr>
            <w:rStyle w:val="aa"/>
            <w:rFonts w:asciiTheme="minorHAnsi" w:hAnsiTheme="minorHAnsi" w:cstheme="minorHAnsi"/>
          </w:rPr>
          <w:t>Приказ</w:t>
        </w:r>
      </w:hyperlink>
      <w:r w:rsidRPr="00215334">
        <w:rPr>
          <w:rFonts w:asciiTheme="minorHAnsi" w:hAnsiTheme="minorHAnsi" w:cstheme="minorHAnsi"/>
        </w:rPr>
        <w:t xml:space="preserve"> Минфина России № 231н);</w:t>
      </w:r>
    </w:p>
    <w:p w:rsidR="00740D76" w:rsidRPr="00215334" w:rsidRDefault="003F0D05" w:rsidP="00740D76">
      <w:pPr>
        <w:pStyle w:val="a9"/>
        <w:numPr>
          <w:ilvl w:val="0"/>
          <w:numId w:val="3"/>
        </w:numPr>
        <w:spacing w:after="0"/>
        <w:ind w:left="482"/>
        <w:jc w:val="both"/>
        <w:rPr>
          <w:rFonts w:asciiTheme="minorHAnsi" w:hAnsiTheme="minorHAnsi" w:cstheme="minorHAnsi"/>
        </w:rPr>
      </w:pPr>
      <w:hyperlink r:id="rId61" w:history="1">
        <w:r w:rsidR="00740D76" w:rsidRPr="00215334">
          <w:rPr>
            <w:rStyle w:val="aa"/>
            <w:rFonts w:asciiTheme="minorHAnsi" w:hAnsiTheme="minorHAnsi" w:cstheme="minorHAnsi"/>
          </w:rPr>
          <w:t>Порядок</w:t>
        </w:r>
      </w:hyperlink>
      <w:r w:rsidR="00740D76" w:rsidRPr="00215334">
        <w:rPr>
          <w:rFonts w:asciiTheme="minorHAnsi" w:hAnsiTheme="minorHAnsi" w:cstheme="minorHAnsi"/>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62" w:history="1">
        <w:r w:rsidR="00740D76" w:rsidRPr="00215334">
          <w:rPr>
            <w:rStyle w:val="aa"/>
            <w:rFonts w:asciiTheme="minorHAnsi" w:hAnsiTheme="minorHAnsi" w:cstheme="minorHAnsi"/>
          </w:rPr>
          <w:t>Порядок</w:t>
        </w:r>
      </w:hyperlink>
      <w:r w:rsidR="00740D76" w:rsidRPr="00215334">
        <w:rPr>
          <w:rFonts w:asciiTheme="minorHAnsi" w:hAnsiTheme="minorHAnsi" w:cstheme="minorHAnsi"/>
        </w:rPr>
        <w:t xml:space="preserve"> № 132н);</w:t>
      </w:r>
    </w:p>
    <w:p w:rsidR="00740D76" w:rsidRPr="00215334" w:rsidRDefault="00756EB2" w:rsidP="00215334">
      <w:pPr>
        <w:jc w:val="both"/>
        <w:rPr>
          <w:rFonts w:asciiTheme="minorHAnsi" w:hAnsiTheme="minorHAnsi" w:cstheme="minorHAnsi"/>
          <w:sz w:val="22"/>
          <w:szCs w:val="22"/>
        </w:rPr>
      </w:pPr>
      <w:r w:rsidRPr="00215334">
        <w:rPr>
          <w:rFonts w:asciiTheme="minorHAnsi" w:hAnsiTheme="minorHAnsi" w:cstheme="minorHAnsi"/>
          <w:sz w:val="22"/>
          <w:szCs w:val="22"/>
        </w:rPr>
        <w:t xml:space="preserve">    </w:t>
      </w:r>
      <w:r w:rsidR="00215334">
        <w:rPr>
          <w:rFonts w:asciiTheme="minorHAnsi" w:hAnsiTheme="minorHAnsi" w:cstheme="minorHAnsi"/>
          <w:sz w:val="22"/>
          <w:szCs w:val="22"/>
        </w:rPr>
        <w:t xml:space="preserve">       </w:t>
      </w:r>
      <w:hyperlink r:id="rId63" w:history="1">
        <w:r w:rsidR="00740D76" w:rsidRPr="00215334">
          <w:rPr>
            <w:rStyle w:val="aa"/>
            <w:rFonts w:asciiTheme="minorHAnsi" w:hAnsiTheme="minorHAnsi" w:cstheme="minorHAnsi"/>
            <w:sz w:val="22"/>
            <w:szCs w:val="22"/>
          </w:rPr>
          <w:t>Порядок</w:t>
        </w:r>
      </w:hyperlink>
      <w:r w:rsidR="00740D76" w:rsidRPr="00215334">
        <w:rPr>
          <w:rFonts w:asciiTheme="minorHAnsi" w:hAnsiTheme="minorHAnsi" w:cstheme="minorHAnsi"/>
          <w:sz w:val="22"/>
          <w:szCs w:val="22"/>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4" w:history="1">
        <w:r w:rsidR="00740D76" w:rsidRPr="00215334">
          <w:rPr>
            <w:rStyle w:val="aa"/>
            <w:rFonts w:asciiTheme="minorHAnsi" w:hAnsiTheme="minorHAnsi" w:cstheme="minorHAnsi"/>
            <w:sz w:val="22"/>
            <w:szCs w:val="22"/>
          </w:rPr>
          <w:t>Порядок</w:t>
        </w:r>
      </w:hyperlink>
      <w:r w:rsidR="00740D76" w:rsidRPr="00215334">
        <w:rPr>
          <w:rFonts w:asciiTheme="minorHAnsi" w:hAnsiTheme="minorHAnsi" w:cstheme="minorHAnsi"/>
          <w:sz w:val="22"/>
          <w:szCs w:val="22"/>
        </w:rPr>
        <w:t xml:space="preserve"> применения КОСГУ, </w:t>
      </w:r>
      <w:hyperlink r:id="rId65" w:history="1">
        <w:r w:rsidR="00740D76" w:rsidRPr="00215334">
          <w:rPr>
            <w:rStyle w:val="aa"/>
            <w:rFonts w:asciiTheme="minorHAnsi" w:hAnsiTheme="minorHAnsi" w:cstheme="minorHAnsi"/>
            <w:sz w:val="22"/>
            <w:szCs w:val="22"/>
          </w:rPr>
          <w:t>Порядок</w:t>
        </w:r>
      </w:hyperlink>
      <w:r w:rsidR="00740D76" w:rsidRPr="00215334">
        <w:rPr>
          <w:rFonts w:asciiTheme="minorHAnsi" w:hAnsiTheme="minorHAnsi" w:cstheme="minorHAnsi"/>
          <w:sz w:val="22"/>
          <w:szCs w:val="22"/>
        </w:rPr>
        <w:t xml:space="preserve"> № 209н);</w:t>
      </w:r>
    </w:p>
    <w:p w:rsidR="000B7EBB" w:rsidRPr="00215334" w:rsidRDefault="000B7EBB" w:rsidP="000B7EBB">
      <w:pPr>
        <w:pStyle w:val="ConsPlusNormal"/>
        <w:jc w:val="both"/>
        <w:rPr>
          <w:rFonts w:asciiTheme="minorHAnsi" w:hAnsiTheme="minorHAnsi" w:cstheme="minorHAnsi"/>
          <w:szCs w:val="22"/>
        </w:rPr>
      </w:pPr>
      <w:r w:rsidRPr="00215334">
        <w:rPr>
          <w:rFonts w:asciiTheme="minorHAnsi" w:hAnsiTheme="minorHAnsi" w:cstheme="minorHAnsi"/>
          <w:szCs w:val="22"/>
        </w:rPr>
        <w:tab/>
        <w:t xml:space="preserve">2. Рабочий план счетов бухгалтерского учета, перечень </w:t>
      </w:r>
      <w:proofErr w:type="spellStart"/>
      <w:r w:rsidRPr="00215334">
        <w:rPr>
          <w:rFonts w:asciiTheme="minorHAnsi" w:hAnsiTheme="minorHAnsi" w:cstheme="minorHAnsi"/>
          <w:szCs w:val="22"/>
        </w:rPr>
        <w:t>забалансовых</w:t>
      </w:r>
      <w:proofErr w:type="spellEnd"/>
      <w:r w:rsidRPr="00215334">
        <w:rPr>
          <w:rFonts w:asciiTheme="minorHAnsi" w:hAnsiTheme="minorHAnsi" w:cstheme="minorHAnsi"/>
          <w:szCs w:val="22"/>
        </w:rPr>
        <w:t xml:space="preserve">  счетов </w:t>
      </w:r>
      <w:proofErr w:type="gramStart"/>
      <w:r w:rsidRPr="00215334">
        <w:rPr>
          <w:rFonts w:asciiTheme="minorHAnsi" w:hAnsiTheme="minorHAnsi" w:cstheme="minorHAnsi"/>
          <w:szCs w:val="22"/>
        </w:rPr>
        <w:t>разработаны</w:t>
      </w:r>
      <w:proofErr w:type="gramEnd"/>
      <w:r w:rsidRPr="00215334">
        <w:rPr>
          <w:rFonts w:asciiTheme="minorHAnsi" w:hAnsiTheme="minorHAnsi" w:cstheme="minorHAnsi"/>
          <w:szCs w:val="22"/>
        </w:rPr>
        <w:t xml:space="preserve"> на основе Единого </w:t>
      </w:r>
      <w:hyperlink r:id="rId66" w:history="1">
        <w:r w:rsidRPr="00215334">
          <w:rPr>
            <w:rFonts w:asciiTheme="minorHAnsi" w:hAnsiTheme="minorHAnsi" w:cstheme="minorHAnsi"/>
            <w:color w:val="0000FF"/>
            <w:szCs w:val="22"/>
          </w:rPr>
          <w:t>плана</w:t>
        </w:r>
      </w:hyperlink>
      <w:r w:rsidRPr="00215334">
        <w:rPr>
          <w:rFonts w:asciiTheme="minorHAnsi" w:hAnsiTheme="minorHAnsi" w:cstheme="minorHAnsi"/>
          <w:szCs w:val="22"/>
        </w:rPr>
        <w:t xml:space="preserve"> счетов бухгалтерского учета, утвержденного Приказом Минфина России от 01.12.2010 N 157н, и </w:t>
      </w:r>
      <w:hyperlink r:id="rId67" w:history="1">
        <w:r w:rsidRPr="00215334">
          <w:rPr>
            <w:rFonts w:asciiTheme="minorHAnsi" w:hAnsiTheme="minorHAnsi" w:cstheme="minorHAnsi"/>
            <w:color w:val="0000FF"/>
            <w:szCs w:val="22"/>
          </w:rPr>
          <w:t>Плана</w:t>
        </w:r>
      </w:hyperlink>
      <w:r w:rsidRPr="00215334">
        <w:rPr>
          <w:rFonts w:asciiTheme="minorHAnsi" w:hAnsiTheme="minorHAnsi" w:cstheme="minorHAnsi"/>
          <w:szCs w:val="22"/>
        </w:rPr>
        <w:t xml:space="preserve"> счетов бухгалтерского учета </w:t>
      </w:r>
      <w:r w:rsidR="00AA7B3E" w:rsidRPr="00215334">
        <w:rPr>
          <w:rFonts w:asciiTheme="minorHAnsi" w:hAnsiTheme="minorHAnsi" w:cstheme="minorHAnsi"/>
          <w:szCs w:val="22"/>
        </w:rPr>
        <w:t>автономных</w:t>
      </w:r>
      <w:r w:rsidRPr="00215334">
        <w:rPr>
          <w:rFonts w:asciiTheme="minorHAnsi" w:hAnsiTheme="minorHAnsi" w:cstheme="minorHAnsi"/>
          <w:szCs w:val="22"/>
        </w:rPr>
        <w:t xml:space="preserve"> учреждений, утвержденного Приказом Минфина России от </w:t>
      </w:r>
      <w:r w:rsidR="00AA7B3E" w:rsidRPr="00215334">
        <w:rPr>
          <w:rFonts w:asciiTheme="minorHAnsi" w:hAnsiTheme="minorHAnsi" w:cstheme="minorHAnsi"/>
          <w:szCs w:val="22"/>
        </w:rPr>
        <w:t>23.</w:t>
      </w:r>
      <w:r w:rsidRPr="00215334">
        <w:rPr>
          <w:rFonts w:asciiTheme="minorHAnsi" w:hAnsiTheme="minorHAnsi" w:cstheme="minorHAnsi"/>
          <w:szCs w:val="22"/>
        </w:rPr>
        <w:t>12.2010 N 1</w:t>
      </w:r>
      <w:r w:rsidR="00AA7B3E" w:rsidRPr="00215334">
        <w:rPr>
          <w:rFonts w:asciiTheme="minorHAnsi" w:hAnsiTheme="minorHAnsi" w:cstheme="minorHAnsi"/>
          <w:szCs w:val="22"/>
        </w:rPr>
        <w:t>83</w:t>
      </w:r>
      <w:r w:rsidRPr="00215334">
        <w:rPr>
          <w:rFonts w:asciiTheme="minorHAnsi" w:hAnsiTheme="minorHAnsi" w:cstheme="minorHAnsi"/>
          <w:szCs w:val="22"/>
        </w:rPr>
        <w:t xml:space="preserve">н, приведен в </w:t>
      </w:r>
      <w:hyperlink w:anchor="P641" w:history="1">
        <w:r w:rsidRPr="00215334">
          <w:rPr>
            <w:rFonts w:asciiTheme="minorHAnsi" w:hAnsiTheme="minorHAnsi" w:cstheme="minorHAnsi"/>
            <w:b/>
            <w:szCs w:val="22"/>
          </w:rPr>
          <w:t>Приложении N 1</w:t>
        </w:r>
      </w:hyperlink>
      <w:r w:rsidRPr="00215334">
        <w:rPr>
          <w:rFonts w:asciiTheme="minorHAnsi" w:hAnsiTheme="minorHAnsi" w:cstheme="minorHAnsi"/>
          <w:szCs w:val="22"/>
        </w:rPr>
        <w:t xml:space="preserve"> к настоящей Учетной политике. Рабочий план счетов формируется в составе номеров счетов  учета для ведения синтетического и аналитического учета.</w:t>
      </w:r>
    </w:p>
    <w:p w:rsidR="000B7EBB" w:rsidRPr="00215334" w:rsidRDefault="000B7EBB" w:rsidP="000B7EBB">
      <w:pPr>
        <w:pStyle w:val="ConsPlusNormal"/>
        <w:jc w:val="both"/>
        <w:rPr>
          <w:rFonts w:asciiTheme="minorHAnsi" w:hAnsiTheme="minorHAnsi" w:cstheme="minorHAnsi"/>
          <w:szCs w:val="22"/>
        </w:rPr>
      </w:pPr>
      <w:r w:rsidRPr="00215334">
        <w:rPr>
          <w:rFonts w:asciiTheme="minorHAnsi" w:hAnsiTheme="minorHAnsi" w:cstheme="minorHAnsi"/>
          <w:szCs w:val="22"/>
        </w:rPr>
        <w:t xml:space="preserve">(Основание: п.9 СГС “Учетная политика”)  </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b/>
          <w:szCs w:val="22"/>
        </w:rPr>
        <w:t>Приложением № 1</w:t>
      </w:r>
      <w:r w:rsidRPr="00215334">
        <w:rPr>
          <w:rFonts w:asciiTheme="minorHAnsi" w:hAnsiTheme="minorHAnsi" w:cstheme="minorHAnsi"/>
          <w:szCs w:val="22"/>
        </w:rPr>
        <w:t xml:space="preserve"> </w:t>
      </w:r>
      <w:proofErr w:type="gramStart"/>
      <w:r w:rsidRPr="00215334">
        <w:rPr>
          <w:rFonts w:asciiTheme="minorHAnsi" w:hAnsiTheme="minorHAnsi" w:cstheme="minorHAnsi"/>
          <w:szCs w:val="22"/>
        </w:rPr>
        <w:t>к</w:t>
      </w:r>
      <w:proofErr w:type="gramEnd"/>
      <w:r w:rsidRPr="00215334">
        <w:rPr>
          <w:rFonts w:asciiTheme="minorHAnsi" w:hAnsiTheme="minorHAnsi" w:cstheme="minorHAnsi"/>
          <w:szCs w:val="22"/>
        </w:rPr>
        <w:t xml:space="preserve"> настоящей учетной политики утвержден Рабочий план счетов, номер счета учета состоит: с 1-4-й   код раздела, подраздела, с 5-14-й нули, с  15-17-й вид расходов, 18-й - КФО 2,3,4,5, 19-23-й код объекта учета, с 24-26-й  нули.</w:t>
      </w:r>
    </w:p>
    <w:p w:rsidR="000B7EBB" w:rsidRPr="00215334" w:rsidRDefault="000B7EBB" w:rsidP="000B7EBB">
      <w:pPr>
        <w:rPr>
          <w:rFonts w:asciiTheme="minorHAnsi" w:hAnsiTheme="minorHAnsi" w:cstheme="minorHAnsi"/>
          <w:b/>
          <w:sz w:val="22"/>
          <w:szCs w:val="22"/>
        </w:rPr>
      </w:pPr>
      <w:r w:rsidRPr="00215334">
        <w:rPr>
          <w:rFonts w:asciiTheme="minorHAnsi" w:hAnsiTheme="minorHAnsi" w:cstheme="minorHAnsi"/>
          <w:sz w:val="22"/>
          <w:szCs w:val="22"/>
        </w:rPr>
        <w:t>Виды расходов:</w:t>
      </w:r>
      <w:r w:rsidRPr="00215334">
        <w:rPr>
          <w:rFonts w:asciiTheme="minorHAnsi" w:hAnsiTheme="minorHAnsi" w:cstheme="minorHAnsi"/>
          <w:b/>
          <w:sz w:val="22"/>
          <w:szCs w:val="22"/>
        </w:rPr>
        <w:t xml:space="preserve"> </w:t>
      </w:r>
    </w:p>
    <w:p w:rsidR="000B7EBB" w:rsidRPr="00215334" w:rsidRDefault="000B7EBB" w:rsidP="000B7EBB">
      <w:pPr>
        <w:rPr>
          <w:rFonts w:asciiTheme="minorHAnsi" w:hAnsiTheme="minorHAnsi" w:cstheme="minorHAnsi"/>
          <w:sz w:val="22"/>
          <w:szCs w:val="22"/>
        </w:rPr>
      </w:pPr>
      <w:r w:rsidRPr="00215334">
        <w:rPr>
          <w:rFonts w:asciiTheme="minorHAnsi" w:hAnsiTheme="minorHAnsi" w:cstheme="minorHAnsi"/>
          <w:b/>
          <w:sz w:val="22"/>
          <w:szCs w:val="22"/>
        </w:rPr>
        <w:t xml:space="preserve">     111</w:t>
      </w:r>
      <w:r w:rsidRPr="00215334">
        <w:rPr>
          <w:rFonts w:asciiTheme="minorHAnsi" w:hAnsiTheme="minorHAnsi" w:cstheme="minorHAnsi"/>
          <w:sz w:val="22"/>
          <w:szCs w:val="22"/>
        </w:rPr>
        <w:t xml:space="preserve"> -Фонд оплаты труда учреждений</w:t>
      </w:r>
    </w:p>
    <w:p w:rsidR="000B7EBB" w:rsidRPr="00215334" w:rsidRDefault="000B7EBB" w:rsidP="000B7EBB">
      <w:pPr>
        <w:rPr>
          <w:rFonts w:asciiTheme="minorHAnsi" w:hAnsiTheme="minorHAnsi" w:cstheme="minorHAnsi"/>
          <w:sz w:val="22"/>
          <w:szCs w:val="22"/>
        </w:rPr>
      </w:pPr>
      <w:r w:rsidRPr="00215334">
        <w:rPr>
          <w:rFonts w:asciiTheme="minorHAnsi" w:hAnsiTheme="minorHAnsi" w:cstheme="minorHAnsi"/>
          <w:b/>
          <w:sz w:val="22"/>
          <w:szCs w:val="22"/>
        </w:rPr>
        <w:t xml:space="preserve">     112</w:t>
      </w:r>
      <w:r w:rsidRPr="00215334">
        <w:rPr>
          <w:rFonts w:asciiTheme="minorHAnsi" w:hAnsiTheme="minorHAnsi" w:cstheme="minorHAnsi"/>
          <w:sz w:val="22"/>
          <w:szCs w:val="22"/>
        </w:rPr>
        <w:t xml:space="preserve"> -Иные выплаты персоналу учреждений, за исключением фонда  оплаты труда</w:t>
      </w:r>
    </w:p>
    <w:p w:rsidR="000B7EBB" w:rsidRPr="00215334" w:rsidRDefault="000B7EBB" w:rsidP="000B7EBB">
      <w:pPr>
        <w:rPr>
          <w:rFonts w:asciiTheme="minorHAnsi" w:hAnsiTheme="minorHAnsi" w:cstheme="minorHAnsi"/>
          <w:sz w:val="22"/>
          <w:szCs w:val="22"/>
        </w:rPr>
      </w:pPr>
      <w:r w:rsidRPr="00215334">
        <w:rPr>
          <w:rFonts w:asciiTheme="minorHAnsi" w:hAnsiTheme="minorHAnsi" w:cstheme="minorHAnsi"/>
          <w:b/>
          <w:sz w:val="22"/>
          <w:szCs w:val="22"/>
        </w:rPr>
        <w:t xml:space="preserve">     113</w:t>
      </w:r>
      <w:r w:rsidRPr="00215334">
        <w:rPr>
          <w:rFonts w:asciiTheme="minorHAnsi" w:hAnsiTheme="minorHAnsi" w:cstheme="minorHAnsi"/>
          <w:sz w:val="22"/>
          <w:szCs w:val="22"/>
        </w:rPr>
        <w:t xml:space="preserve"> -Иные выплаты, за исключением фонда оплаты труда</w:t>
      </w:r>
    </w:p>
    <w:p w:rsidR="000B7EBB" w:rsidRPr="00215334" w:rsidRDefault="000B7EBB" w:rsidP="000B7EBB">
      <w:pPr>
        <w:rPr>
          <w:rFonts w:asciiTheme="minorHAnsi" w:hAnsiTheme="minorHAnsi" w:cstheme="minorHAnsi"/>
          <w:sz w:val="22"/>
          <w:szCs w:val="22"/>
        </w:rPr>
      </w:pPr>
      <w:r w:rsidRPr="00215334">
        <w:rPr>
          <w:rFonts w:asciiTheme="minorHAnsi" w:hAnsiTheme="minorHAnsi" w:cstheme="minorHAnsi"/>
          <w:sz w:val="22"/>
          <w:szCs w:val="22"/>
        </w:rPr>
        <w:t>учреждений, лицам, привлекаемым согласно законодательству</w:t>
      </w:r>
    </w:p>
    <w:p w:rsidR="000B7EBB" w:rsidRPr="00215334" w:rsidRDefault="000B7EBB" w:rsidP="000B7EBB">
      <w:pPr>
        <w:rPr>
          <w:rFonts w:asciiTheme="minorHAnsi" w:hAnsiTheme="minorHAnsi" w:cstheme="minorHAnsi"/>
          <w:sz w:val="22"/>
          <w:szCs w:val="22"/>
        </w:rPr>
      </w:pPr>
      <w:r w:rsidRPr="00215334">
        <w:rPr>
          <w:rFonts w:asciiTheme="minorHAnsi" w:hAnsiTheme="minorHAnsi" w:cstheme="minorHAnsi"/>
          <w:sz w:val="22"/>
          <w:szCs w:val="22"/>
        </w:rPr>
        <w:t>для выполнения отдельных полномочий</w:t>
      </w:r>
    </w:p>
    <w:p w:rsidR="000B7EBB" w:rsidRPr="00215334" w:rsidRDefault="000B7EBB" w:rsidP="000B7EBB">
      <w:pPr>
        <w:rPr>
          <w:rFonts w:asciiTheme="minorHAnsi" w:hAnsiTheme="minorHAnsi" w:cstheme="minorHAnsi"/>
          <w:sz w:val="22"/>
          <w:szCs w:val="22"/>
        </w:rPr>
      </w:pPr>
      <w:r w:rsidRPr="00215334">
        <w:rPr>
          <w:rFonts w:asciiTheme="minorHAnsi" w:hAnsiTheme="minorHAnsi" w:cstheme="minorHAnsi"/>
          <w:b/>
          <w:sz w:val="22"/>
          <w:szCs w:val="22"/>
        </w:rPr>
        <w:t xml:space="preserve">     119</w:t>
      </w:r>
      <w:r w:rsidRPr="00215334">
        <w:rPr>
          <w:rFonts w:asciiTheme="minorHAnsi" w:hAnsiTheme="minorHAnsi" w:cstheme="minorHAnsi"/>
          <w:sz w:val="22"/>
          <w:szCs w:val="22"/>
        </w:rPr>
        <w:t xml:space="preserve"> -Взносы по обязательному социальному страхованию</w:t>
      </w:r>
    </w:p>
    <w:p w:rsidR="000B7EBB" w:rsidRPr="00215334" w:rsidRDefault="000B7EBB" w:rsidP="000B7EBB">
      <w:pPr>
        <w:rPr>
          <w:rFonts w:asciiTheme="minorHAnsi" w:hAnsiTheme="minorHAnsi" w:cstheme="minorHAnsi"/>
          <w:sz w:val="22"/>
          <w:szCs w:val="22"/>
        </w:rPr>
      </w:pPr>
      <w:r w:rsidRPr="00215334">
        <w:rPr>
          <w:rFonts w:asciiTheme="minorHAnsi" w:hAnsiTheme="minorHAnsi" w:cstheme="minorHAnsi"/>
          <w:sz w:val="22"/>
          <w:szCs w:val="22"/>
        </w:rPr>
        <w:t>на выплаты по оплате труда работников и иные выплаты</w:t>
      </w:r>
    </w:p>
    <w:p w:rsidR="000B7EBB" w:rsidRPr="00215334" w:rsidRDefault="000B7EBB" w:rsidP="000B7EBB">
      <w:pPr>
        <w:rPr>
          <w:rFonts w:asciiTheme="minorHAnsi" w:hAnsiTheme="minorHAnsi" w:cstheme="minorHAnsi"/>
          <w:sz w:val="22"/>
          <w:szCs w:val="22"/>
        </w:rPr>
      </w:pPr>
      <w:r w:rsidRPr="00215334">
        <w:rPr>
          <w:rFonts w:asciiTheme="minorHAnsi" w:hAnsiTheme="minorHAnsi" w:cstheme="minorHAnsi"/>
          <w:sz w:val="22"/>
          <w:szCs w:val="22"/>
        </w:rPr>
        <w:t>работникам учреждений</w:t>
      </w:r>
    </w:p>
    <w:p w:rsidR="000B7EBB" w:rsidRPr="00215334" w:rsidRDefault="000B7EBB" w:rsidP="000B7EBB">
      <w:pPr>
        <w:rPr>
          <w:rFonts w:asciiTheme="minorHAnsi" w:hAnsiTheme="minorHAnsi" w:cstheme="minorHAnsi"/>
          <w:b/>
          <w:sz w:val="22"/>
          <w:szCs w:val="22"/>
        </w:rPr>
      </w:pPr>
      <w:r w:rsidRPr="00215334">
        <w:rPr>
          <w:rFonts w:asciiTheme="minorHAnsi" w:hAnsiTheme="minorHAnsi" w:cstheme="minorHAnsi"/>
          <w:b/>
          <w:sz w:val="22"/>
          <w:szCs w:val="22"/>
        </w:rPr>
        <w:t xml:space="preserve">    243- </w:t>
      </w:r>
      <w:r w:rsidRPr="00215334">
        <w:rPr>
          <w:rFonts w:asciiTheme="minorHAnsi" w:hAnsiTheme="minorHAnsi" w:cstheme="minorHAnsi"/>
          <w:sz w:val="22"/>
          <w:szCs w:val="22"/>
        </w:rPr>
        <w:t>Закупка товаров, работ, услуг в целях капитального ремонта государственного (муниципального</w:t>
      </w:r>
      <w:proofErr w:type="gramStart"/>
      <w:r w:rsidRPr="00215334">
        <w:rPr>
          <w:rFonts w:asciiTheme="minorHAnsi" w:hAnsiTheme="minorHAnsi" w:cstheme="minorHAnsi"/>
          <w:sz w:val="22"/>
          <w:szCs w:val="22"/>
        </w:rPr>
        <w:t>)и</w:t>
      </w:r>
      <w:proofErr w:type="gramEnd"/>
      <w:r w:rsidRPr="00215334">
        <w:rPr>
          <w:rFonts w:asciiTheme="minorHAnsi" w:hAnsiTheme="minorHAnsi" w:cstheme="minorHAnsi"/>
          <w:sz w:val="22"/>
          <w:szCs w:val="22"/>
        </w:rPr>
        <w:t xml:space="preserve">мущества  </w:t>
      </w:r>
    </w:p>
    <w:p w:rsidR="000B7EBB" w:rsidRPr="00215334" w:rsidRDefault="000B7EBB" w:rsidP="000B7EBB">
      <w:pPr>
        <w:rPr>
          <w:rFonts w:asciiTheme="minorHAnsi" w:hAnsiTheme="minorHAnsi" w:cstheme="minorHAnsi"/>
          <w:sz w:val="22"/>
          <w:szCs w:val="22"/>
        </w:rPr>
      </w:pPr>
      <w:r w:rsidRPr="00215334">
        <w:rPr>
          <w:rFonts w:asciiTheme="minorHAnsi" w:hAnsiTheme="minorHAnsi" w:cstheme="minorHAnsi"/>
          <w:b/>
          <w:sz w:val="22"/>
          <w:szCs w:val="22"/>
        </w:rPr>
        <w:t xml:space="preserve">    244-</w:t>
      </w:r>
      <w:r w:rsidRPr="00215334">
        <w:rPr>
          <w:rFonts w:asciiTheme="minorHAnsi" w:hAnsiTheme="minorHAnsi" w:cstheme="minorHAnsi"/>
          <w:sz w:val="22"/>
          <w:szCs w:val="22"/>
        </w:rPr>
        <w:t xml:space="preserve"> Прочая закупка товаров, работ и услуг для обеспечения</w:t>
      </w:r>
    </w:p>
    <w:p w:rsidR="000B7EBB" w:rsidRPr="00215334" w:rsidRDefault="000B7EBB" w:rsidP="000B7EBB">
      <w:pPr>
        <w:rPr>
          <w:rFonts w:asciiTheme="minorHAnsi" w:hAnsiTheme="minorHAnsi" w:cstheme="minorHAnsi"/>
          <w:sz w:val="22"/>
          <w:szCs w:val="22"/>
        </w:rPr>
      </w:pPr>
      <w:r w:rsidRPr="00215334">
        <w:rPr>
          <w:rFonts w:asciiTheme="minorHAnsi" w:hAnsiTheme="minorHAnsi" w:cstheme="minorHAnsi"/>
          <w:sz w:val="22"/>
          <w:szCs w:val="22"/>
        </w:rPr>
        <w:t>государственных (муниципальных) нужд</w:t>
      </w:r>
    </w:p>
    <w:p w:rsidR="000B7EBB" w:rsidRPr="00215334" w:rsidRDefault="000B7EBB" w:rsidP="000B7EBB">
      <w:pPr>
        <w:rPr>
          <w:rFonts w:asciiTheme="minorHAnsi" w:hAnsiTheme="minorHAnsi" w:cstheme="minorHAnsi"/>
          <w:b/>
          <w:sz w:val="22"/>
          <w:szCs w:val="22"/>
        </w:rPr>
      </w:pPr>
      <w:r w:rsidRPr="00215334">
        <w:rPr>
          <w:rFonts w:asciiTheme="minorHAnsi" w:hAnsiTheme="minorHAnsi" w:cstheme="minorHAnsi"/>
          <w:b/>
          <w:sz w:val="22"/>
          <w:szCs w:val="22"/>
        </w:rPr>
        <w:t xml:space="preserve">    340- </w:t>
      </w:r>
      <w:r w:rsidRPr="00215334">
        <w:rPr>
          <w:rFonts w:asciiTheme="minorHAnsi" w:hAnsiTheme="minorHAnsi" w:cstheme="minorHAnsi"/>
          <w:sz w:val="22"/>
          <w:szCs w:val="22"/>
        </w:rPr>
        <w:t>Стипендии</w:t>
      </w:r>
    </w:p>
    <w:p w:rsidR="000B7EBB" w:rsidRPr="00215334" w:rsidRDefault="000B7EBB" w:rsidP="000B7EBB">
      <w:pPr>
        <w:rPr>
          <w:rFonts w:asciiTheme="minorHAnsi" w:hAnsiTheme="minorHAnsi" w:cstheme="minorHAnsi"/>
          <w:b/>
          <w:sz w:val="22"/>
          <w:szCs w:val="22"/>
        </w:rPr>
      </w:pPr>
      <w:r w:rsidRPr="00215334">
        <w:rPr>
          <w:rFonts w:asciiTheme="minorHAnsi" w:hAnsiTheme="minorHAnsi" w:cstheme="minorHAnsi"/>
          <w:b/>
          <w:sz w:val="22"/>
          <w:szCs w:val="22"/>
        </w:rPr>
        <w:t xml:space="preserve">    350- </w:t>
      </w:r>
      <w:r w:rsidRPr="00215334">
        <w:rPr>
          <w:rFonts w:asciiTheme="minorHAnsi" w:hAnsiTheme="minorHAnsi" w:cstheme="minorHAnsi"/>
          <w:sz w:val="22"/>
          <w:szCs w:val="22"/>
        </w:rPr>
        <w:t>Премии и гранты</w:t>
      </w:r>
    </w:p>
    <w:p w:rsidR="000B7EBB" w:rsidRPr="00215334" w:rsidRDefault="000B7EBB" w:rsidP="000B7EBB">
      <w:pPr>
        <w:rPr>
          <w:rFonts w:asciiTheme="minorHAnsi" w:hAnsiTheme="minorHAnsi" w:cstheme="minorHAnsi"/>
          <w:sz w:val="22"/>
          <w:szCs w:val="22"/>
        </w:rPr>
      </w:pPr>
      <w:r w:rsidRPr="00215334">
        <w:rPr>
          <w:rFonts w:asciiTheme="minorHAnsi" w:hAnsiTheme="minorHAnsi" w:cstheme="minorHAnsi"/>
          <w:b/>
          <w:sz w:val="22"/>
          <w:szCs w:val="22"/>
        </w:rPr>
        <w:t xml:space="preserve">    851-</w:t>
      </w:r>
      <w:r w:rsidRPr="00215334">
        <w:rPr>
          <w:rFonts w:asciiTheme="minorHAnsi" w:hAnsiTheme="minorHAnsi" w:cstheme="minorHAnsi"/>
          <w:sz w:val="22"/>
          <w:szCs w:val="22"/>
        </w:rPr>
        <w:t xml:space="preserve"> Уплата налога на имущество организаций и земельного налога</w:t>
      </w:r>
    </w:p>
    <w:p w:rsidR="000B7EBB" w:rsidRPr="00215334" w:rsidRDefault="000B7EBB" w:rsidP="000B7EBB">
      <w:pPr>
        <w:rPr>
          <w:rFonts w:asciiTheme="minorHAnsi" w:hAnsiTheme="minorHAnsi" w:cstheme="minorHAnsi"/>
          <w:sz w:val="22"/>
          <w:szCs w:val="22"/>
        </w:rPr>
      </w:pPr>
      <w:r w:rsidRPr="00215334">
        <w:rPr>
          <w:rFonts w:asciiTheme="minorHAnsi" w:hAnsiTheme="minorHAnsi" w:cstheme="minorHAnsi"/>
          <w:b/>
          <w:sz w:val="22"/>
          <w:szCs w:val="22"/>
        </w:rPr>
        <w:t xml:space="preserve">    852-</w:t>
      </w:r>
      <w:r w:rsidRPr="00215334">
        <w:rPr>
          <w:rFonts w:asciiTheme="minorHAnsi" w:hAnsiTheme="minorHAnsi" w:cstheme="minorHAnsi"/>
          <w:sz w:val="22"/>
          <w:szCs w:val="22"/>
        </w:rPr>
        <w:t xml:space="preserve"> Уплата прочих налогов, сборов</w:t>
      </w:r>
    </w:p>
    <w:p w:rsidR="000B7EBB" w:rsidRPr="00215334" w:rsidRDefault="000B7EBB" w:rsidP="000B7EBB">
      <w:pPr>
        <w:rPr>
          <w:rFonts w:asciiTheme="minorHAnsi" w:hAnsiTheme="minorHAnsi" w:cstheme="minorHAnsi"/>
          <w:sz w:val="22"/>
          <w:szCs w:val="22"/>
        </w:rPr>
      </w:pPr>
      <w:r w:rsidRPr="00215334">
        <w:rPr>
          <w:rFonts w:asciiTheme="minorHAnsi" w:hAnsiTheme="minorHAnsi" w:cstheme="minorHAnsi"/>
          <w:b/>
          <w:sz w:val="22"/>
          <w:szCs w:val="22"/>
        </w:rPr>
        <w:t xml:space="preserve">    853- </w:t>
      </w:r>
      <w:r w:rsidRPr="00215334">
        <w:rPr>
          <w:rFonts w:asciiTheme="minorHAnsi" w:hAnsiTheme="minorHAnsi" w:cstheme="minorHAnsi"/>
          <w:sz w:val="22"/>
          <w:szCs w:val="22"/>
        </w:rPr>
        <w:t>Уплата иных платежей</w:t>
      </w:r>
    </w:p>
    <w:p w:rsidR="000B7EBB" w:rsidRPr="00215334" w:rsidRDefault="000B7EBB" w:rsidP="000B7EBB">
      <w:pPr>
        <w:pStyle w:val="ConsPlusNormal"/>
        <w:ind w:firstLine="540"/>
        <w:jc w:val="both"/>
        <w:rPr>
          <w:rFonts w:asciiTheme="minorHAnsi" w:hAnsiTheme="minorHAnsi" w:cstheme="minorHAnsi"/>
          <w:i/>
          <w:szCs w:val="22"/>
        </w:rPr>
      </w:pPr>
      <w:r w:rsidRPr="00215334">
        <w:rPr>
          <w:rFonts w:asciiTheme="minorHAnsi" w:hAnsiTheme="minorHAnsi" w:cstheme="minorHAnsi"/>
          <w:i/>
          <w:szCs w:val="22"/>
        </w:rPr>
        <w:t xml:space="preserve">(Основание: </w:t>
      </w:r>
      <w:hyperlink r:id="rId68" w:history="1">
        <w:r w:rsidRPr="00215334">
          <w:rPr>
            <w:rFonts w:asciiTheme="minorHAnsi" w:hAnsiTheme="minorHAnsi" w:cstheme="minorHAnsi"/>
            <w:i/>
            <w:color w:val="0000FF"/>
            <w:szCs w:val="22"/>
          </w:rPr>
          <w:t>п. п. 3</w:t>
        </w:r>
      </w:hyperlink>
      <w:r w:rsidRPr="00215334">
        <w:rPr>
          <w:rFonts w:asciiTheme="minorHAnsi" w:hAnsiTheme="minorHAnsi" w:cstheme="minorHAnsi"/>
          <w:i/>
          <w:szCs w:val="22"/>
        </w:rPr>
        <w:t xml:space="preserve">, </w:t>
      </w:r>
      <w:hyperlink r:id="rId69" w:history="1">
        <w:r w:rsidRPr="00215334">
          <w:rPr>
            <w:rFonts w:asciiTheme="minorHAnsi" w:hAnsiTheme="minorHAnsi" w:cstheme="minorHAnsi"/>
            <w:i/>
            <w:color w:val="0000FF"/>
            <w:szCs w:val="22"/>
          </w:rPr>
          <w:t>6</w:t>
        </w:r>
      </w:hyperlink>
      <w:r w:rsidRPr="00215334">
        <w:rPr>
          <w:rFonts w:asciiTheme="minorHAnsi" w:hAnsiTheme="minorHAnsi" w:cstheme="minorHAnsi"/>
          <w:i/>
          <w:szCs w:val="22"/>
        </w:rPr>
        <w:t xml:space="preserve">, </w:t>
      </w:r>
      <w:hyperlink r:id="rId70" w:history="1">
        <w:r w:rsidRPr="00215334">
          <w:rPr>
            <w:rFonts w:asciiTheme="minorHAnsi" w:hAnsiTheme="minorHAnsi" w:cstheme="minorHAnsi"/>
            <w:i/>
            <w:color w:val="0000FF"/>
            <w:szCs w:val="22"/>
          </w:rPr>
          <w:t>332</w:t>
        </w:r>
      </w:hyperlink>
      <w:r w:rsidRPr="00215334">
        <w:rPr>
          <w:rFonts w:asciiTheme="minorHAnsi" w:hAnsiTheme="minorHAnsi" w:cstheme="minorHAnsi"/>
          <w:i/>
          <w:szCs w:val="22"/>
        </w:rPr>
        <w:t xml:space="preserve"> Инструкции N 157н, </w:t>
      </w:r>
      <w:hyperlink r:id="rId71" w:history="1">
        <w:r w:rsidRPr="00215334">
          <w:rPr>
            <w:rFonts w:asciiTheme="minorHAnsi" w:hAnsiTheme="minorHAnsi" w:cstheme="minorHAnsi"/>
            <w:i/>
            <w:color w:val="0000FF"/>
            <w:szCs w:val="22"/>
          </w:rPr>
          <w:t>п. 3</w:t>
        </w:r>
      </w:hyperlink>
      <w:r w:rsidRPr="00215334">
        <w:rPr>
          <w:rFonts w:asciiTheme="minorHAnsi" w:hAnsiTheme="minorHAnsi" w:cstheme="minorHAnsi"/>
          <w:i/>
          <w:szCs w:val="22"/>
        </w:rPr>
        <w:t xml:space="preserve"> Приказа Минфина России от </w:t>
      </w:r>
      <w:r w:rsidR="00DA7971" w:rsidRPr="00215334">
        <w:rPr>
          <w:rFonts w:asciiTheme="minorHAnsi" w:hAnsiTheme="minorHAnsi" w:cstheme="minorHAnsi"/>
          <w:i/>
          <w:szCs w:val="22"/>
        </w:rPr>
        <w:t>23</w:t>
      </w:r>
      <w:r w:rsidRPr="00215334">
        <w:rPr>
          <w:rFonts w:asciiTheme="minorHAnsi" w:hAnsiTheme="minorHAnsi" w:cstheme="minorHAnsi"/>
          <w:i/>
          <w:szCs w:val="22"/>
        </w:rPr>
        <w:t>.12.2010 N 1</w:t>
      </w:r>
      <w:r w:rsidR="00DA7971" w:rsidRPr="00215334">
        <w:rPr>
          <w:rFonts w:asciiTheme="minorHAnsi" w:hAnsiTheme="minorHAnsi" w:cstheme="minorHAnsi"/>
          <w:i/>
          <w:szCs w:val="22"/>
        </w:rPr>
        <w:t>83</w:t>
      </w:r>
      <w:r w:rsidRPr="00215334">
        <w:rPr>
          <w:rFonts w:asciiTheme="minorHAnsi" w:hAnsiTheme="minorHAnsi" w:cstheme="minorHAnsi"/>
          <w:i/>
          <w:szCs w:val="22"/>
        </w:rPr>
        <w:t>н)</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3. Ведение бухгалтерск</w:t>
      </w:r>
      <w:bookmarkStart w:id="2" w:name="_GoBack"/>
      <w:bookmarkEnd w:id="2"/>
      <w:r w:rsidRPr="00215334">
        <w:rPr>
          <w:rFonts w:asciiTheme="minorHAnsi" w:hAnsiTheme="minorHAnsi" w:cstheme="minorHAnsi"/>
          <w:szCs w:val="22"/>
        </w:rPr>
        <w:t>ого учета и хранение документов бухгалтерского учета организуются руководителем М</w:t>
      </w:r>
      <w:r w:rsidR="00AD7D52">
        <w:rPr>
          <w:rFonts w:asciiTheme="minorHAnsi" w:hAnsiTheme="minorHAnsi" w:cstheme="minorHAnsi"/>
          <w:szCs w:val="22"/>
        </w:rPr>
        <w:t>А</w:t>
      </w:r>
      <w:r w:rsidRPr="00215334">
        <w:rPr>
          <w:rFonts w:asciiTheme="minorHAnsi" w:hAnsiTheme="minorHAnsi" w:cstheme="minorHAnsi"/>
          <w:szCs w:val="22"/>
        </w:rPr>
        <w:t xml:space="preserve">ОУДО «ДШИ № </w:t>
      </w:r>
      <w:r w:rsidR="00AD401C">
        <w:rPr>
          <w:rFonts w:asciiTheme="minorHAnsi" w:hAnsiTheme="minorHAnsi" w:cstheme="minorHAnsi"/>
          <w:szCs w:val="22"/>
        </w:rPr>
        <w:t>15</w:t>
      </w:r>
      <w:r w:rsidRPr="00215334">
        <w:rPr>
          <w:rFonts w:asciiTheme="minorHAnsi" w:hAnsiTheme="minorHAnsi" w:cstheme="minorHAnsi"/>
          <w:szCs w:val="22"/>
        </w:rPr>
        <w:t xml:space="preserve">» </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72" w:history="1">
        <w:r w:rsidRPr="00215334">
          <w:rPr>
            <w:rFonts w:asciiTheme="minorHAnsi" w:hAnsiTheme="minorHAnsi" w:cstheme="minorHAnsi"/>
            <w:i/>
            <w:color w:val="0000FF"/>
            <w:szCs w:val="22"/>
          </w:rPr>
          <w:t>ч. 1 ст. 7</w:t>
        </w:r>
      </w:hyperlink>
      <w:r w:rsidRPr="00215334">
        <w:rPr>
          <w:rFonts w:asciiTheme="minorHAnsi" w:hAnsiTheme="minorHAnsi" w:cstheme="minorHAnsi"/>
          <w:i/>
          <w:szCs w:val="22"/>
        </w:rPr>
        <w:t xml:space="preserve"> Федерального закона от 06.12.2011 N 402-ФЗ)</w:t>
      </w:r>
    </w:p>
    <w:p w:rsidR="000B7EBB" w:rsidRPr="00215334" w:rsidRDefault="000B7EBB" w:rsidP="000B7EBB">
      <w:pPr>
        <w:widowControl w:val="0"/>
        <w:autoSpaceDE w:val="0"/>
        <w:autoSpaceDN w:val="0"/>
        <w:adjustRightInd w:val="0"/>
        <w:ind w:firstLine="540"/>
        <w:jc w:val="both"/>
        <w:rPr>
          <w:rFonts w:asciiTheme="minorHAnsi" w:hAnsiTheme="minorHAnsi" w:cstheme="minorHAnsi"/>
          <w:sz w:val="22"/>
          <w:szCs w:val="22"/>
        </w:rPr>
      </w:pPr>
      <w:r w:rsidRPr="00215334">
        <w:rPr>
          <w:rFonts w:asciiTheme="minorHAnsi" w:hAnsiTheme="minorHAnsi" w:cstheme="minorHAnsi"/>
          <w:sz w:val="22"/>
          <w:szCs w:val="22"/>
        </w:rPr>
        <w:t>4. Руководитель М</w:t>
      </w:r>
      <w:r w:rsidR="00AD7D52">
        <w:rPr>
          <w:rFonts w:asciiTheme="minorHAnsi" w:hAnsiTheme="minorHAnsi" w:cstheme="minorHAnsi"/>
          <w:sz w:val="22"/>
          <w:szCs w:val="22"/>
        </w:rPr>
        <w:t>А</w:t>
      </w:r>
      <w:r w:rsidRPr="00215334">
        <w:rPr>
          <w:rFonts w:asciiTheme="minorHAnsi" w:hAnsiTheme="minorHAnsi" w:cstheme="minorHAnsi"/>
          <w:sz w:val="22"/>
          <w:szCs w:val="22"/>
        </w:rPr>
        <w:t xml:space="preserve">ОУДО «ДШИ № </w:t>
      </w:r>
      <w:r w:rsidR="00AD401C">
        <w:rPr>
          <w:rFonts w:asciiTheme="minorHAnsi" w:hAnsiTheme="minorHAnsi" w:cstheme="minorHAnsi"/>
          <w:sz w:val="22"/>
          <w:szCs w:val="22"/>
        </w:rPr>
        <w:t>15</w:t>
      </w:r>
      <w:r w:rsidRPr="00215334">
        <w:rPr>
          <w:rFonts w:asciiTheme="minorHAnsi" w:hAnsiTheme="minorHAnsi" w:cstheme="minorHAnsi"/>
          <w:sz w:val="22"/>
          <w:szCs w:val="22"/>
        </w:rPr>
        <w:t>»  возлагает обязанности по ведению бухгалтерского учета  и хранению документов бухгалтерского учета на МБУ «ЦБ УКС и МП администрации г. Кемерово» путем заключения с Централизованной бухгалтерией договоров по ведению бухгалтерского учета.</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 (Основание: </w:t>
      </w:r>
      <w:hyperlink r:id="rId73" w:history="1">
        <w:r w:rsidRPr="00215334">
          <w:rPr>
            <w:rFonts w:asciiTheme="minorHAnsi" w:hAnsiTheme="minorHAnsi" w:cstheme="minorHAnsi"/>
            <w:i/>
            <w:color w:val="0000FF"/>
            <w:szCs w:val="22"/>
          </w:rPr>
          <w:t>ч. 3 ст. 7</w:t>
        </w:r>
      </w:hyperlink>
      <w:r w:rsidRPr="00215334">
        <w:rPr>
          <w:rFonts w:asciiTheme="minorHAnsi" w:hAnsiTheme="minorHAnsi" w:cstheme="minorHAnsi"/>
          <w:i/>
          <w:szCs w:val="22"/>
        </w:rPr>
        <w:t xml:space="preserve"> Федерального закона от 06.12.2011 N 402-ФЗ)</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5. Деятельность работников Централизованной бухгалтерии регламентируется их должностными инструкциями.</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6. Учреждением при осуществлении своей деятельности применяются следующие коды вида финансового обеспечения (деятельности):</w:t>
      </w:r>
    </w:p>
    <w:p w:rsidR="000B7EBB" w:rsidRPr="00215334" w:rsidRDefault="003F0D05" w:rsidP="000B7EBB">
      <w:pPr>
        <w:pStyle w:val="ConsPlusNormal"/>
        <w:ind w:firstLine="540"/>
        <w:jc w:val="both"/>
        <w:rPr>
          <w:rFonts w:asciiTheme="minorHAnsi" w:hAnsiTheme="minorHAnsi" w:cstheme="minorHAnsi"/>
          <w:szCs w:val="22"/>
        </w:rPr>
      </w:pPr>
      <w:hyperlink r:id="rId74" w:history="1">
        <w:r w:rsidR="000B7EBB" w:rsidRPr="00215334">
          <w:rPr>
            <w:rFonts w:asciiTheme="minorHAnsi" w:hAnsiTheme="minorHAnsi" w:cstheme="minorHAnsi"/>
            <w:color w:val="0000FF"/>
            <w:szCs w:val="22"/>
          </w:rPr>
          <w:t>"2"</w:t>
        </w:r>
      </w:hyperlink>
      <w:r w:rsidR="000B7EBB" w:rsidRPr="00215334">
        <w:rPr>
          <w:rFonts w:asciiTheme="minorHAnsi" w:hAnsiTheme="minorHAnsi" w:cstheme="minorHAnsi"/>
          <w:szCs w:val="22"/>
        </w:rPr>
        <w:t xml:space="preserve"> - приносящая доход деятельность (собственные доходы учреждения);</w:t>
      </w:r>
    </w:p>
    <w:p w:rsidR="000B7EBB" w:rsidRPr="00215334" w:rsidRDefault="003F0D05" w:rsidP="000B7EBB">
      <w:pPr>
        <w:pStyle w:val="ConsPlusNormal"/>
        <w:ind w:firstLine="540"/>
        <w:jc w:val="both"/>
        <w:rPr>
          <w:rFonts w:asciiTheme="minorHAnsi" w:hAnsiTheme="minorHAnsi" w:cstheme="minorHAnsi"/>
          <w:szCs w:val="22"/>
        </w:rPr>
      </w:pPr>
      <w:hyperlink r:id="rId75" w:history="1">
        <w:r w:rsidR="000B7EBB" w:rsidRPr="00215334">
          <w:rPr>
            <w:rFonts w:asciiTheme="minorHAnsi" w:hAnsiTheme="minorHAnsi" w:cstheme="minorHAnsi"/>
            <w:color w:val="0000FF"/>
            <w:szCs w:val="22"/>
          </w:rPr>
          <w:t>"3"</w:t>
        </w:r>
      </w:hyperlink>
      <w:r w:rsidR="000B7EBB" w:rsidRPr="00215334">
        <w:rPr>
          <w:rFonts w:asciiTheme="minorHAnsi" w:hAnsiTheme="minorHAnsi" w:cstheme="minorHAnsi"/>
          <w:szCs w:val="22"/>
        </w:rPr>
        <w:t xml:space="preserve"> - средства во временном распоряжении;</w:t>
      </w:r>
    </w:p>
    <w:p w:rsidR="000B7EBB" w:rsidRPr="00215334" w:rsidRDefault="003F0D05" w:rsidP="000B7EBB">
      <w:pPr>
        <w:pStyle w:val="ConsPlusNormal"/>
        <w:ind w:firstLine="540"/>
        <w:jc w:val="both"/>
        <w:rPr>
          <w:rFonts w:asciiTheme="minorHAnsi" w:hAnsiTheme="minorHAnsi" w:cstheme="minorHAnsi"/>
          <w:szCs w:val="22"/>
        </w:rPr>
      </w:pPr>
      <w:hyperlink r:id="rId76" w:history="1">
        <w:r w:rsidR="000B7EBB" w:rsidRPr="00215334">
          <w:rPr>
            <w:rFonts w:asciiTheme="minorHAnsi" w:hAnsiTheme="minorHAnsi" w:cstheme="minorHAnsi"/>
            <w:color w:val="0000FF"/>
            <w:szCs w:val="22"/>
          </w:rPr>
          <w:t>"4"</w:t>
        </w:r>
      </w:hyperlink>
      <w:r w:rsidR="000B7EBB" w:rsidRPr="00215334">
        <w:rPr>
          <w:rFonts w:asciiTheme="minorHAnsi" w:hAnsiTheme="minorHAnsi" w:cstheme="minorHAnsi"/>
          <w:szCs w:val="22"/>
        </w:rPr>
        <w:t xml:space="preserve"> - субсидии на финансовое обеспечение выполнения государственного (муниципального) задания;</w:t>
      </w:r>
    </w:p>
    <w:p w:rsidR="000B7EBB" w:rsidRPr="00215334" w:rsidRDefault="003F0D05" w:rsidP="000B7EBB">
      <w:pPr>
        <w:pStyle w:val="ConsPlusNormal"/>
        <w:ind w:firstLine="540"/>
        <w:jc w:val="both"/>
        <w:rPr>
          <w:rFonts w:asciiTheme="minorHAnsi" w:hAnsiTheme="minorHAnsi" w:cstheme="minorHAnsi"/>
          <w:szCs w:val="22"/>
        </w:rPr>
      </w:pPr>
      <w:hyperlink r:id="rId77" w:history="1">
        <w:r w:rsidR="000B7EBB" w:rsidRPr="00215334">
          <w:rPr>
            <w:rFonts w:asciiTheme="minorHAnsi" w:hAnsiTheme="minorHAnsi" w:cstheme="minorHAnsi"/>
            <w:color w:val="0000FF"/>
            <w:szCs w:val="22"/>
          </w:rPr>
          <w:t>"5"</w:t>
        </w:r>
      </w:hyperlink>
      <w:r w:rsidR="000B7EBB" w:rsidRPr="00215334">
        <w:rPr>
          <w:rFonts w:asciiTheme="minorHAnsi" w:hAnsiTheme="minorHAnsi" w:cstheme="minorHAnsi"/>
          <w:szCs w:val="22"/>
        </w:rPr>
        <w:t xml:space="preserve"> - субсидии на иные цели;</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 (Основание: </w:t>
      </w:r>
      <w:hyperlink r:id="rId78" w:history="1">
        <w:r w:rsidRPr="00215334">
          <w:rPr>
            <w:rFonts w:asciiTheme="minorHAnsi" w:hAnsiTheme="minorHAnsi" w:cstheme="minorHAnsi"/>
            <w:i/>
            <w:color w:val="0000FF"/>
            <w:szCs w:val="22"/>
          </w:rPr>
          <w:t>п. 21</w:t>
        </w:r>
      </w:hyperlink>
      <w:r w:rsidRPr="00215334">
        <w:rPr>
          <w:rFonts w:asciiTheme="minorHAnsi" w:hAnsiTheme="minorHAnsi" w:cstheme="minorHAnsi"/>
          <w:i/>
          <w:szCs w:val="22"/>
        </w:rPr>
        <w:t xml:space="preserve"> Инструкции N 157н)</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7. Бухгалтерский учет в учреждении ведется автоматизированным способом с применением программы «Парус».</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79" w:history="1">
        <w:r w:rsidRPr="00215334">
          <w:rPr>
            <w:rFonts w:asciiTheme="minorHAnsi" w:hAnsiTheme="minorHAnsi" w:cstheme="minorHAnsi"/>
            <w:i/>
            <w:color w:val="0000FF"/>
            <w:szCs w:val="22"/>
          </w:rPr>
          <w:t>п. п. 6</w:t>
        </w:r>
      </w:hyperlink>
      <w:r w:rsidRPr="00215334">
        <w:rPr>
          <w:rFonts w:asciiTheme="minorHAnsi" w:hAnsiTheme="minorHAnsi" w:cstheme="minorHAnsi"/>
          <w:i/>
          <w:szCs w:val="22"/>
        </w:rPr>
        <w:t xml:space="preserve">, </w:t>
      </w:r>
      <w:hyperlink r:id="rId80" w:history="1">
        <w:r w:rsidRPr="00215334">
          <w:rPr>
            <w:rFonts w:asciiTheme="minorHAnsi" w:hAnsiTheme="minorHAnsi" w:cstheme="minorHAnsi"/>
            <w:i/>
            <w:color w:val="0000FF"/>
            <w:szCs w:val="22"/>
          </w:rPr>
          <w:t>19</w:t>
        </w:r>
      </w:hyperlink>
      <w:r w:rsidRPr="00215334">
        <w:rPr>
          <w:rFonts w:asciiTheme="minorHAnsi" w:hAnsiTheme="minorHAnsi" w:cstheme="minorHAnsi"/>
          <w:i/>
          <w:szCs w:val="22"/>
        </w:rPr>
        <w:t xml:space="preserve"> Инструкции N 157н, п.9СГС “Учетная политика”)</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8. Для отражения объектов  учета и изменяющих их фактов хозяйственной жизни используются:</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 унифицированные </w:t>
      </w:r>
      <w:hyperlink r:id="rId81" w:history="1">
        <w:r w:rsidRPr="00215334">
          <w:rPr>
            <w:rFonts w:asciiTheme="minorHAnsi" w:hAnsiTheme="minorHAnsi" w:cstheme="minorHAnsi"/>
            <w:color w:val="0000FF"/>
            <w:szCs w:val="22"/>
          </w:rPr>
          <w:t>формы</w:t>
        </w:r>
      </w:hyperlink>
      <w:r w:rsidRPr="00215334">
        <w:rPr>
          <w:rFonts w:asciiTheme="minorHAnsi" w:hAnsiTheme="minorHAnsi" w:cstheme="minorHAnsi"/>
          <w:szCs w:val="22"/>
        </w:rPr>
        <w:t xml:space="preserve"> первичных учетных документов, утвержденные Приказом Минфина России от 30.03.2015 N 52н;</w:t>
      </w:r>
    </w:p>
    <w:p w:rsid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 самостоятельно разработанные учреждением формы первичных учетных документов, содержащие обязательные реквизиты, указанные в </w:t>
      </w:r>
      <w:hyperlink r:id="rId82" w:history="1">
        <w:r w:rsidRPr="00215334">
          <w:rPr>
            <w:rFonts w:asciiTheme="minorHAnsi" w:hAnsiTheme="minorHAnsi" w:cstheme="minorHAnsi"/>
            <w:color w:val="0000FF"/>
            <w:szCs w:val="22"/>
          </w:rPr>
          <w:t>ч. 2 ст. 9</w:t>
        </w:r>
      </w:hyperlink>
      <w:r w:rsidRPr="00215334">
        <w:rPr>
          <w:rFonts w:asciiTheme="minorHAnsi" w:hAnsiTheme="minorHAnsi" w:cstheme="minorHAnsi"/>
          <w:szCs w:val="22"/>
        </w:rPr>
        <w:t xml:space="preserve"> Федерального закона от 06.12.2011 N 402-ФЗ, п.25 СГС </w:t>
      </w:r>
    </w:p>
    <w:p w:rsidR="00215334" w:rsidRDefault="00215334" w:rsidP="000B7EBB">
      <w:pPr>
        <w:pStyle w:val="ConsPlusNormal"/>
        <w:ind w:firstLine="540"/>
        <w:jc w:val="both"/>
        <w:rPr>
          <w:rFonts w:asciiTheme="minorHAnsi" w:hAnsiTheme="minorHAnsi" w:cstheme="minorHAnsi"/>
          <w:szCs w:val="22"/>
        </w:rPr>
      </w:pPr>
    </w:p>
    <w:p w:rsidR="00215334" w:rsidRDefault="00215334" w:rsidP="000B7EBB">
      <w:pPr>
        <w:pStyle w:val="ConsPlusNormal"/>
        <w:ind w:firstLine="540"/>
        <w:jc w:val="both"/>
        <w:rPr>
          <w:rFonts w:asciiTheme="minorHAnsi" w:hAnsiTheme="minorHAnsi" w:cstheme="minorHAnsi"/>
          <w:szCs w:val="22"/>
        </w:rPr>
      </w:pPr>
    </w:p>
    <w:p w:rsidR="00E46150" w:rsidRDefault="00E46150" w:rsidP="000B7EBB">
      <w:pPr>
        <w:pStyle w:val="ConsPlusNormal"/>
        <w:ind w:firstLine="540"/>
        <w:jc w:val="both"/>
        <w:rPr>
          <w:rFonts w:asciiTheme="minorHAnsi" w:hAnsiTheme="minorHAnsi" w:cstheme="minorHAnsi"/>
          <w:szCs w:val="22"/>
        </w:rPr>
      </w:pPr>
    </w:p>
    <w:p w:rsidR="00E46150" w:rsidRDefault="00E46150" w:rsidP="000B7EBB">
      <w:pPr>
        <w:pStyle w:val="ConsPlusNormal"/>
        <w:ind w:firstLine="540"/>
        <w:jc w:val="both"/>
        <w:rPr>
          <w:rFonts w:asciiTheme="minorHAnsi" w:hAnsiTheme="minorHAnsi" w:cstheme="minorHAnsi"/>
          <w:szCs w:val="22"/>
        </w:rPr>
      </w:pPr>
    </w:p>
    <w:p w:rsidR="00E46150" w:rsidRDefault="00E46150" w:rsidP="000B7EBB">
      <w:pPr>
        <w:pStyle w:val="ConsPlusNormal"/>
        <w:ind w:firstLine="540"/>
        <w:jc w:val="both"/>
        <w:rPr>
          <w:rFonts w:asciiTheme="minorHAnsi" w:hAnsiTheme="minorHAnsi" w:cstheme="minorHAnsi"/>
          <w:szCs w:val="22"/>
        </w:rPr>
      </w:pP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“Концептуальные основы”,</w:t>
      </w:r>
      <w:r w:rsidR="00605A4B" w:rsidRPr="00215334">
        <w:rPr>
          <w:rFonts w:asciiTheme="minorHAnsi" w:hAnsiTheme="minorHAnsi" w:cstheme="minorHAnsi"/>
          <w:szCs w:val="22"/>
        </w:rPr>
        <w:t xml:space="preserve"> </w:t>
      </w:r>
      <w:r w:rsidRPr="00215334">
        <w:rPr>
          <w:rFonts w:asciiTheme="minorHAnsi" w:hAnsiTheme="minorHAnsi" w:cstheme="minorHAnsi"/>
          <w:szCs w:val="22"/>
        </w:rPr>
        <w:t xml:space="preserve">п.9 СГС “Учетная политика” образцы которых приведены в </w:t>
      </w:r>
      <w:hyperlink w:anchor="P4014" w:history="1">
        <w:r w:rsidRPr="00215334">
          <w:rPr>
            <w:rFonts w:asciiTheme="minorHAnsi" w:hAnsiTheme="minorHAnsi" w:cstheme="minorHAnsi"/>
            <w:b/>
            <w:szCs w:val="22"/>
          </w:rPr>
          <w:t>Приложении N 2</w:t>
        </w:r>
      </w:hyperlink>
      <w:r w:rsidRPr="00215334">
        <w:rPr>
          <w:rFonts w:asciiTheme="minorHAnsi" w:hAnsiTheme="minorHAnsi" w:cstheme="minorHAnsi"/>
          <w:szCs w:val="22"/>
        </w:rPr>
        <w:t xml:space="preserve"> к настоящей Учетной политике.</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9. Первичные учетные документы составляются на бумажных носителях.</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83" w:history="1">
        <w:r w:rsidRPr="00215334">
          <w:rPr>
            <w:rFonts w:asciiTheme="minorHAnsi" w:hAnsiTheme="minorHAnsi" w:cstheme="minorHAnsi"/>
            <w:i/>
            <w:color w:val="0000FF"/>
            <w:szCs w:val="22"/>
          </w:rPr>
          <w:t>п. 7</w:t>
        </w:r>
      </w:hyperlink>
      <w:r w:rsidRPr="00215334">
        <w:rPr>
          <w:rFonts w:asciiTheme="minorHAnsi" w:hAnsiTheme="minorHAnsi" w:cstheme="minorHAnsi"/>
          <w:i/>
          <w:szCs w:val="22"/>
        </w:rPr>
        <w:t xml:space="preserve"> Инструкции N 157н)</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10. Перечень должностных лиц, имеющих право подписи (утверждения) первичных учетных документов, счетов-фактур, денежных и расчетных документов, финансовых обязательств, приведен в </w:t>
      </w:r>
      <w:hyperlink w:anchor="P4221" w:history="1">
        <w:r w:rsidRPr="00215334">
          <w:rPr>
            <w:rFonts w:asciiTheme="minorHAnsi" w:hAnsiTheme="minorHAnsi" w:cstheme="minorHAnsi"/>
            <w:b/>
            <w:szCs w:val="22"/>
          </w:rPr>
          <w:t>Приложении N 3</w:t>
        </w:r>
      </w:hyperlink>
      <w:r w:rsidRPr="00215334">
        <w:rPr>
          <w:rFonts w:asciiTheme="minorHAnsi" w:hAnsiTheme="minorHAnsi" w:cstheme="minorHAnsi"/>
          <w:szCs w:val="22"/>
        </w:rPr>
        <w:t xml:space="preserve"> к настоящей Учетной политике.</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Все первичные (сводные) учетные документы, независимо от формы, пописываются руководителем или уполномоченным им лицом.</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Первичный (сводный) учетный документ, которым оформляется операции с денежными средствами, кроме руководителя (уполномоченного лица) подписывает главный бухгалтер или уполномоченное им лицо.</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(Основание: </w:t>
      </w:r>
      <w:hyperlink r:id="rId84" w:history="1">
        <w:r w:rsidRPr="00215334">
          <w:rPr>
            <w:rFonts w:asciiTheme="minorHAnsi" w:hAnsiTheme="minorHAnsi" w:cstheme="minorHAnsi"/>
            <w:color w:val="0000FF"/>
            <w:szCs w:val="22"/>
          </w:rPr>
          <w:t>п. п. 6</w:t>
        </w:r>
      </w:hyperlink>
      <w:r w:rsidRPr="00215334">
        <w:rPr>
          <w:rFonts w:asciiTheme="minorHAnsi" w:hAnsiTheme="minorHAnsi" w:cstheme="minorHAnsi"/>
          <w:szCs w:val="22"/>
        </w:rPr>
        <w:t xml:space="preserve">, </w:t>
      </w:r>
      <w:hyperlink r:id="rId85" w:history="1">
        <w:r w:rsidRPr="00215334">
          <w:rPr>
            <w:rFonts w:asciiTheme="minorHAnsi" w:hAnsiTheme="minorHAnsi" w:cstheme="minorHAnsi"/>
            <w:color w:val="0000FF"/>
            <w:szCs w:val="22"/>
          </w:rPr>
          <w:t>7 ч. 2 ст. 9</w:t>
        </w:r>
      </w:hyperlink>
      <w:r w:rsidRPr="00215334">
        <w:rPr>
          <w:rFonts w:asciiTheme="minorHAnsi" w:hAnsiTheme="minorHAnsi" w:cstheme="minorHAnsi"/>
          <w:szCs w:val="22"/>
        </w:rPr>
        <w:t xml:space="preserve"> Федерального закона от 06.12.2011 N 402-ФЗ, п.26 ФСБУ “Концептуальные основы”)</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11.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приведенным в </w:t>
      </w:r>
      <w:hyperlink w:anchor="P4255" w:history="1">
        <w:r w:rsidRPr="00215334">
          <w:rPr>
            <w:rFonts w:asciiTheme="minorHAnsi" w:hAnsiTheme="minorHAnsi" w:cstheme="minorHAnsi"/>
            <w:b/>
            <w:szCs w:val="22"/>
          </w:rPr>
          <w:t>Приложении N 4</w:t>
        </w:r>
      </w:hyperlink>
      <w:r w:rsidRPr="00215334">
        <w:rPr>
          <w:rFonts w:asciiTheme="minorHAnsi" w:hAnsiTheme="minorHAnsi" w:cstheme="minorHAnsi"/>
          <w:szCs w:val="22"/>
        </w:rPr>
        <w:t xml:space="preserve"> к настоящей Учетной политике.</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Данные прошедших внутренний контроль первичных (сводных) учетных документов  систематизируются и накапливаются в регистрах бухгалтерского учета, составленных:</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-по унифицированным формам, утвержденным Приказом Минфина России </w:t>
      </w:r>
      <w:r w:rsidRPr="00215334">
        <w:rPr>
          <w:rFonts w:asciiTheme="minorHAnsi" w:hAnsiTheme="minorHAnsi" w:cstheme="minorHAnsi"/>
          <w:szCs w:val="22"/>
          <w:lang w:val="en-US"/>
        </w:rPr>
        <w:t>N</w:t>
      </w:r>
      <w:r w:rsidRPr="00215334">
        <w:rPr>
          <w:rFonts w:asciiTheme="minorHAnsi" w:hAnsiTheme="minorHAnsi" w:cstheme="minorHAnsi"/>
          <w:szCs w:val="22"/>
        </w:rPr>
        <w:t xml:space="preserve"> 52н;</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 по формам, разработанным учреждением самостоятельно; </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(Основание: </w:t>
      </w:r>
      <w:hyperlink r:id="rId86" w:history="1">
        <w:r w:rsidRPr="00215334">
          <w:rPr>
            <w:rFonts w:asciiTheme="minorHAnsi" w:hAnsiTheme="minorHAnsi" w:cstheme="minorHAnsi"/>
            <w:color w:val="0000FF"/>
            <w:szCs w:val="22"/>
          </w:rPr>
          <w:t>п. 11</w:t>
        </w:r>
      </w:hyperlink>
      <w:r w:rsidRPr="00215334">
        <w:rPr>
          <w:rFonts w:asciiTheme="minorHAnsi" w:hAnsiTheme="minorHAnsi" w:cstheme="minorHAnsi"/>
          <w:szCs w:val="22"/>
        </w:rPr>
        <w:t xml:space="preserve"> Инструкции N 157н, ч.5 ст.10 Федерального закона </w:t>
      </w:r>
      <w:r w:rsidRPr="00215334">
        <w:rPr>
          <w:rFonts w:asciiTheme="minorHAnsi" w:hAnsiTheme="minorHAnsi" w:cstheme="minorHAnsi"/>
          <w:szCs w:val="22"/>
          <w:lang w:val="en-US"/>
        </w:rPr>
        <w:t>N</w:t>
      </w:r>
      <w:r w:rsidRPr="00215334">
        <w:rPr>
          <w:rFonts w:asciiTheme="minorHAnsi" w:hAnsiTheme="minorHAnsi" w:cstheme="minorHAnsi"/>
          <w:szCs w:val="22"/>
        </w:rPr>
        <w:t xml:space="preserve"> 402-ФЗ, п.п.23,28 ФСБУ “Концептуальные основы”)</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12. Данные проверенных и принятых к учету первичных учетных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w:t>
      </w:r>
      <w:hyperlink r:id="rId87" w:history="1">
        <w:r w:rsidRPr="00215334">
          <w:rPr>
            <w:rFonts w:asciiTheme="minorHAnsi" w:hAnsiTheme="minorHAnsi" w:cstheme="minorHAnsi"/>
            <w:color w:val="0000FF"/>
            <w:szCs w:val="22"/>
          </w:rPr>
          <w:t>Приказом</w:t>
        </w:r>
      </w:hyperlink>
      <w:r w:rsidRPr="00215334">
        <w:rPr>
          <w:rFonts w:asciiTheme="minorHAnsi" w:hAnsiTheme="minorHAnsi" w:cstheme="minorHAnsi"/>
          <w:szCs w:val="22"/>
        </w:rPr>
        <w:t xml:space="preserve"> Минфина России от 30.03.2015 N 52н и другими нормативными документами.</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88" w:history="1">
        <w:r w:rsidRPr="00215334">
          <w:rPr>
            <w:rFonts w:asciiTheme="minorHAnsi" w:hAnsiTheme="minorHAnsi" w:cstheme="minorHAnsi"/>
            <w:i/>
            <w:color w:val="0000FF"/>
            <w:szCs w:val="22"/>
          </w:rPr>
          <w:t>ч. 5 ст. 10</w:t>
        </w:r>
      </w:hyperlink>
      <w:r w:rsidRPr="00215334">
        <w:rPr>
          <w:rFonts w:asciiTheme="minorHAnsi" w:hAnsiTheme="minorHAnsi" w:cstheme="minorHAnsi"/>
          <w:i/>
          <w:szCs w:val="22"/>
        </w:rPr>
        <w:t xml:space="preserve"> Федерального закона от 06.12.2011 N 402-ФЗ, </w:t>
      </w:r>
      <w:hyperlink r:id="rId89" w:history="1">
        <w:r w:rsidRPr="00215334">
          <w:rPr>
            <w:rFonts w:asciiTheme="minorHAnsi" w:hAnsiTheme="minorHAnsi" w:cstheme="minorHAnsi"/>
            <w:i/>
            <w:color w:val="0000FF"/>
            <w:szCs w:val="22"/>
          </w:rPr>
          <w:t>п. 11</w:t>
        </w:r>
      </w:hyperlink>
      <w:r w:rsidRPr="00215334">
        <w:rPr>
          <w:rFonts w:asciiTheme="minorHAnsi" w:hAnsiTheme="minorHAnsi" w:cstheme="minorHAnsi"/>
          <w:i/>
          <w:szCs w:val="22"/>
        </w:rPr>
        <w:t xml:space="preserve"> Инструкции N 157н, п.п.23.28 СГС “Концептуальные основы”)</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13. Регистры бухгалтерского учета составляются на бумажных носителях с периодичностью, приведенной в </w:t>
      </w:r>
      <w:hyperlink w:anchor="P4829" w:history="1">
        <w:r w:rsidRPr="00215334">
          <w:rPr>
            <w:rFonts w:asciiTheme="minorHAnsi" w:hAnsiTheme="minorHAnsi" w:cstheme="minorHAnsi"/>
            <w:b/>
            <w:szCs w:val="22"/>
          </w:rPr>
          <w:t>Приложении N 5</w:t>
        </w:r>
      </w:hyperlink>
      <w:r w:rsidRPr="00215334">
        <w:rPr>
          <w:rFonts w:asciiTheme="minorHAnsi" w:hAnsiTheme="minorHAnsi" w:cstheme="minorHAnsi"/>
          <w:szCs w:val="22"/>
        </w:rPr>
        <w:t xml:space="preserve"> к настоящей Учетной политике.</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90" w:history="1">
        <w:r w:rsidRPr="00215334">
          <w:rPr>
            <w:rFonts w:asciiTheme="minorHAnsi" w:hAnsiTheme="minorHAnsi" w:cstheme="minorHAnsi"/>
            <w:i/>
            <w:color w:val="0000FF"/>
            <w:szCs w:val="22"/>
          </w:rPr>
          <w:t>п. п. 6</w:t>
        </w:r>
      </w:hyperlink>
      <w:r w:rsidRPr="00215334">
        <w:rPr>
          <w:rFonts w:asciiTheme="minorHAnsi" w:hAnsiTheme="minorHAnsi" w:cstheme="minorHAnsi"/>
          <w:i/>
          <w:szCs w:val="22"/>
        </w:rPr>
        <w:t xml:space="preserve">, </w:t>
      </w:r>
      <w:hyperlink r:id="rId91" w:history="1">
        <w:r w:rsidRPr="00215334">
          <w:rPr>
            <w:rFonts w:asciiTheme="minorHAnsi" w:hAnsiTheme="minorHAnsi" w:cstheme="minorHAnsi"/>
            <w:i/>
            <w:color w:val="0000FF"/>
            <w:szCs w:val="22"/>
          </w:rPr>
          <w:t>19</w:t>
        </w:r>
      </w:hyperlink>
      <w:r w:rsidRPr="00215334">
        <w:rPr>
          <w:rFonts w:asciiTheme="minorHAnsi" w:hAnsiTheme="minorHAnsi" w:cstheme="minorHAnsi"/>
          <w:i/>
          <w:szCs w:val="22"/>
        </w:rPr>
        <w:t xml:space="preserve"> Инструкции N 157н)</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14. </w:t>
      </w:r>
      <w:proofErr w:type="gramStart"/>
      <w:r w:rsidRPr="00215334">
        <w:rPr>
          <w:rFonts w:asciiTheme="minorHAnsi" w:hAnsiTheme="minorHAnsi" w:cstheme="minorHAnsi"/>
          <w:szCs w:val="22"/>
        </w:rPr>
        <w:t xml:space="preserve">Хранение первичных документов и бухгалтерских регистров учреждения осуществляется в течение сроков, установленных </w:t>
      </w:r>
      <w:hyperlink r:id="rId92" w:history="1">
        <w:r w:rsidRPr="00215334">
          <w:rPr>
            <w:rFonts w:asciiTheme="minorHAnsi" w:hAnsiTheme="minorHAnsi" w:cstheme="minorHAnsi"/>
            <w:color w:val="0000FF"/>
            <w:szCs w:val="22"/>
          </w:rPr>
          <w:t>разд. 4.1</w:t>
        </w:r>
      </w:hyperlink>
      <w:r w:rsidRPr="00215334">
        <w:rPr>
          <w:rFonts w:asciiTheme="minorHAnsi" w:hAnsiTheme="minorHAnsi" w:cstheme="minorHAnsi"/>
          <w:szCs w:val="22"/>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N 558, но не менее пяти лет после окончания отчетного года, в котором (за который) они составлены.</w:t>
      </w:r>
      <w:proofErr w:type="gramEnd"/>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(Основание: п.п.14,19 Инструкции </w:t>
      </w:r>
      <w:r w:rsidRPr="00215334">
        <w:rPr>
          <w:rFonts w:asciiTheme="minorHAnsi" w:hAnsiTheme="minorHAnsi" w:cstheme="minorHAnsi"/>
          <w:szCs w:val="22"/>
          <w:lang w:val="en-US"/>
        </w:rPr>
        <w:t>N</w:t>
      </w:r>
      <w:r w:rsidRPr="00215334">
        <w:rPr>
          <w:rFonts w:asciiTheme="minorHAnsi" w:hAnsiTheme="minorHAnsi" w:cstheme="minorHAnsi"/>
          <w:szCs w:val="22"/>
        </w:rPr>
        <w:t xml:space="preserve"> 157н, п.33ФСБУ “Концептуальные основы”)</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15. Для сверки данных аналитического и синтетического учета по счетам учета нефинансовых активов ежеквартально составляется Оборотная ведомость по нефинансовым активам </w:t>
      </w:r>
      <w:hyperlink r:id="rId93" w:history="1">
        <w:r w:rsidRPr="00215334">
          <w:rPr>
            <w:rFonts w:asciiTheme="minorHAnsi" w:hAnsiTheme="minorHAnsi" w:cstheme="minorHAnsi"/>
            <w:color w:val="0000FF"/>
            <w:szCs w:val="22"/>
          </w:rPr>
          <w:t>(ф. 0504035)</w:t>
        </w:r>
      </w:hyperlink>
      <w:r w:rsidRPr="00215334">
        <w:rPr>
          <w:rFonts w:asciiTheme="minorHAnsi" w:hAnsiTheme="minorHAnsi" w:cstheme="minorHAnsi"/>
          <w:color w:val="0000FF"/>
          <w:szCs w:val="22"/>
        </w:rPr>
        <w:t>.</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16. При отражении операций на счетах бухгалтерского учета применяется корреспонденция счетов:</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 </w:t>
      </w:r>
      <w:proofErr w:type="gramStart"/>
      <w:r w:rsidRPr="00215334">
        <w:rPr>
          <w:rFonts w:asciiTheme="minorHAnsi" w:hAnsiTheme="minorHAnsi" w:cstheme="minorHAnsi"/>
          <w:szCs w:val="22"/>
        </w:rPr>
        <w:t>предусмотренная</w:t>
      </w:r>
      <w:proofErr w:type="gramEnd"/>
      <w:r w:rsidRPr="00215334">
        <w:rPr>
          <w:rFonts w:asciiTheme="minorHAnsi" w:hAnsiTheme="minorHAnsi" w:cstheme="minorHAnsi"/>
          <w:szCs w:val="22"/>
        </w:rPr>
        <w:t xml:space="preserve"> </w:t>
      </w:r>
      <w:hyperlink r:id="rId94" w:history="1">
        <w:r w:rsidRPr="00215334">
          <w:rPr>
            <w:rFonts w:asciiTheme="minorHAnsi" w:hAnsiTheme="minorHAnsi" w:cstheme="minorHAnsi"/>
            <w:color w:val="0000FF"/>
            <w:szCs w:val="22"/>
          </w:rPr>
          <w:t>Инструкцией</w:t>
        </w:r>
      </w:hyperlink>
      <w:r w:rsidRPr="00215334">
        <w:rPr>
          <w:rFonts w:asciiTheme="minorHAnsi" w:hAnsiTheme="minorHAnsi" w:cstheme="minorHAnsi"/>
          <w:szCs w:val="22"/>
        </w:rPr>
        <w:t xml:space="preserve"> N </w:t>
      </w:r>
      <w:r w:rsidR="00756EB2" w:rsidRPr="00215334">
        <w:rPr>
          <w:rFonts w:asciiTheme="minorHAnsi" w:hAnsiTheme="minorHAnsi" w:cstheme="minorHAnsi"/>
          <w:szCs w:val="22"/>
        </w:rPr>
        <w:t>183</w:t>
      </w:r>
      <w:r w:rsidRPr="00215334">
        <w:rPr>
          <w:rFonts w:asciiTheme="minorHAnsi" w:hAnsiTheme="minorHAnsi" w:cstheme="minorHAnsi"/>
          <w:szCs w:val="22"/>
        </w:rPr>
        <w:t>н;</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 определенная учреждением самостоятельно (при отсутствии ее в </w:t>
      </w:r>
      <w:hyperlink r:id="rId95" w:history="1">
        <w:r w:rsidRPr="00215334">
          <w:rPr>
            <w:rFonts w:asciiTheme="minorHAnsi" w:hAnsiTheme="minorHAnsi" w:cstheme="minorHAnsi"/>
            <w:color w:val="0000FF"/>
            <w:szCs w:val="22"/>
          </w:rPr>
          <w:t>Инструкции</w:t>
        </w:r>
      </w:hyperlink>
      <w:r w:rsidRPr="00215334">
        <w:rPr>
          <w:rFonts w:asciiTheme="minorHAnsi" w:hAnsiTheme="minorHAnsi" w:cstheme="minorHAnsi"/>
          <w:szCs w:val="22"/>
        </w:rPr>
        <w:t xml:space="preserve"> N </w:t>
      </w:r>
      <w:r w:rsidR="00756EB2" w:rsidRPr="00215334">
        <w:rPr>
          <w:rFonts w:asciiTheme="minorHAnsi" w:hAnsiTheme="minorHAnsi" w:cstheme="minorHAnsi"/>
          <w:szCs w:val="22"/>
        </w:rPr>
        <w:t>183</w:t>
      </w:r>
      <w:r w:rsidRPr="00215334">
        <w:rPr>
          <w:rFonts w:asciiTheme="minorHAnsi" w:hAnsiTheme="minorHAnsi" w:cstheme="minorHAnsi"/>
          <w:szCs w:val="22"/>
        </w:rPr>
        <w:t>н), согласованная с органом, осуществляющим функции и полномочия учредителя.</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17. Лимит остатка  наличных денег  в кассе утверждается приказом руководителя учреждения. </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Лимит остатка наличных денег  в кассе определяется в соответствии с приложением к Указанию Банка России от 11.03.2014г № 3210-У, исходя из характера деятельности учреждения с учетом объемов поступлений за оказанные услуги.</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При отсутствии поступлений наличных денежных средств в кассу в течени</w:t>
      </w:r>
      <w:proofErr w:type="gramStart"/>
      <w:r w:rsidRPr="00215334">
        <w:rPr>
          <w:rFonts w:asciiTheme="minorHAnsi" w:hAnsiTheme="minorHAnsi" w:cstheme="minorHAnsi"/>
          <w:szCs w:val="22"/>
        </w:rPr>
        <w:t>и</w:t>
      </w:r>
      <w:proofErr w:type="gramEnd"/>
      <w:r w:rsidRPr="00215334">
        <w:rPr>
          <w:rFonts w:asciiTheme="minorHAnsi" w:hAnsiTheme="minorHAnsi" w:cstheme="minorHAnsi"/>
          <w:szCs w:val="22"/>
        </w:rPr>
        <w:t xml:space="preserve"> предыдущего года лимит остатка наличных денег в кассе не устанавливается.</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96" w:history="1">
        <w:r w:rsidRPr="00215334">
          <w:rPr>
            <w:rFonts w:asciiTheme="minorHAnsi" w:hAnsiTheme="minorHAnsi" w:cstheme="minorHAnsi"/>
            <w:i/>
            <w:color w:val="0000FF"/>
            <w:szCs w:val="22"/>
          </w:rPr>
          <w:t>п. 2</w:t>
        </w:r>
      </w:hyperlink>
      <w:r w:rsidRPr="00215334">
        <w:rPr>
          <w:rFonts w:asciiTheme="minorHAnsi" w:hAnsiTheme="minorHAnsi" w:cstheme="minorHAnsi"/>
          <w:i/>
          <w:szCs w:val="22"/>
        </w:rPr>
        <w:t xml:space="preserve"> Указания Банка России N 3210-У)</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18. Перечень лиц, имеющих право получения доверенностей, приведен в </w:t>
      </w:r>
      <w:hyperlink w:anchor="P4954" w:history="1">
        <w:r w:rsidRPr="00215334">
          <w:rPr>
            <w:rFonts w:asciiTheme="minorHAnsi" w:hAnsiTheme="minorHAnsi" w:cstheme="minorHAnsi"/>
            <w:b/>
            <w:szCs w:val="22"/>
          </w:rPr>
          <w:t>Приложении N 6</w:t>
        </w:r>
      </w:hyperlink>
      <w:r w:rsidRPr="00215334">
        <w:rPr>
          <w:rFonts w:asciiTheme="minorHAnsi" w:hAnsiTheme="minorHAnsi" w:cstheme="minorHAnsi"/>
          <w:szCs w:val="22"/>
        </w:rPr>
        <w:t xml:space="preserve"> к настоящей Учетной политике.</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19. Перечень лиц, имеющих право получать денежные средства под отчет на приобретение товаров (работ, услуг), на командировочных расходы приведен в </w:t>
      </w:r>
      <w:hyperlink w:anchor="P4978" w:history="1">
        <w:r w:rsidRPr="00215334">
          <w:rPr>
            <w:rFonts w:asciiTheme="minorHAnsi" w:hAnsiTheme="minorHAnsi" w:cstheme="minorHAnsi"/>
            <w:b/>
            <w:szCs w:val="22"/>
          </w:rPr>
          <w:t>Приложении N 7</w:t>
        </w:r>
      </w:hyperlink>
      <w:r w:rsidRPr="00215334">
        <w:rPr>
          <w:rFonts w:asciiTheme="minorHAnsi" w:hAnsiTheme="minorHAnsi" w:cstheme="minorHAnsi"/>
          <w:szCs w:val="22"/>
        </w:rPr>
        <w:t xml:space="preserve"> к настоящей Учетной политике.</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20. Выдача денежных средств под отчет производится в соответствии с Положением о выдаче под отчет денежных средств, составлении и представлении отчетов подотчетными лицами, приведенным в </w:t>
      </w:r>
      <w:hyperlink w:anchor="P4996" w:history="1">
        <w:r w:rsidRPr="00215334">
          <w:rPr>
            <w:rFonts w:asciiTheme="minorHAnsi" w:hAnsiTheme="minorHAnsi" w:cstheme="minorHAnsi"/>
            <w:b/>
            <w:szCs w:val="22"/>
          </w:rPr>
          <w:t>Приложении N 8</w:t>
        </w:r>
      </w:hyperlink>
      <w:r w:rsidRPr="00215334">
        <w:rPr>
          <w:rFonts w:asciiTheme="minorHAnsi" w:hAnsiTheme="minorHAnsi" w:cstheme="minorHAnsi"/>
          <w:b/>
          <w:szCs w:val="22"/>
        </w:rPr>
        <w:t xml:space="preserve"> </w:t>
      </w:r>
      <w:r w:rsidRPr="00215334">
        <w:rPr>
          <w:rFonts w:asciiTheme="minorHAnsi" w:hAnsiTheme="minorHAnsi" w:cstheme="minorHAnsi"/>
          <w:szCs w:val="22"/>
        </w:rPr>
        <w:t>к настоящей Учетной политике.</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(Основание п.9 СГС “Учетная политика”)</w:t>
      </w:r>
    </w:p>
    <w:p w:rsidR="00DA7971" w:rsidRPr="00215334" w:rsidRDefault="00DA7971" w:rsidP="000B7EBB">
      <w:pPr>
        <w:pStyle w:val="ConsPlusNormal"/>
        <w:ind w:firstLine="540"/>
        <w:jc w:val="both"/>
        <w:rPr>
          <w:rFonts w:asciiTheme="minorHAnsi" w:hAnsiTheme="minorHAnsi" w:cstheme="minorHAnsi"/>
          <w:szCs w:val="22"/>
        </w:rPr>
      </w:pPr>
    </w:p>
    <w:p w:rsidR="00DA7971" w:rsidRPr="00215334" w:rsidRDefault="00DA7971" w:rsidP="000B7EBB">
      <w:pPr>
        <w:pStyle w:val="ConsPlusNormal"/>
        <w:ind w:firstLine="540"/>
        <w:jc w:val="both"/>
        <w:rPr>
          <w:rFonts w:asciiTheme="minorHAnsi" w:hAnsiTheme="minorHAnsi" w:cstheme="minorHAnsi"/>
          <w:szCs w:val="22"/>
        </w:rPr>
      </w:pP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21. Порядок и размер возмещения расходов, связанных со служебными командировками, устанавливаются в соответствии с Положением о служебных командировках (</w:t>
      </w:r>
      <w:hyperlink w:anchor="P5346" w:history="1">
        <w:r w:rsidRPr="00215334">
          <w:rPr>
            <w:rFonts w:asciiTheme="minorHAnsi" w:hAnsiTheme="minorHAnsi" w:cstheme="minorHAnsi"/>
            <w:b/>
            <w:szCs w:val="22"/>
          </w:rPr>
          <w:t>Приложение N 9</w:t>
        </w:r>
      </w:hyperlink>
      <w:r w:rsidRPr="00215334">
        <w:rPr>
          <w:rFonts w:asciiTheme="minorHAnsi" w:hAnsiTheme="minorHAnsi" w:cstheme="minorHAnsi"/>
          <w:szCs w:val="22"/>
        </w:rPr>
        <w:t xml:space="preserve"> к настоящей Учетной политике).</w:t>
      </w:r>
    </w:p>
    <w:p w:rsidR="000B7EBB" w:rsidRPr="00215334" w:rsidRDefault="000B7EBB" w:rsidP="000B7EBB">
      <w:pPr>
        <w:pStyle w:val="ConsPlusNormal"/>
        <w:ind w:firstLine="540"/>
        <w:jc w:val="both"/>
        <w:rPr>
          <w:rFonts w:asciiTheme="minorHAnsi" w:hAnsiTheme="minorHAnsi" w:cstheme="minorHAnsi"/>
          <w:szCs w:val="22"/>
        </w:rPr>
      </w:pPr>
      <w:proofErr w:type="gramStart"/>
      <w:r w:rsidRPr="00215334">
        <w:rPr>
          <w:rFonts w:asciiTheme="minorHAnsi" w:hAnsiTheme="minorHAnsi" w:cstheme="minorHAnsi"/>
          <w:i/>
          <w:szCs w:val="22"/>
        </w:rPr>
        <w:t>(Основание:</w:t>
      </w:r>
      <w:proofErr w:type="gramEnd"/>
      <w:r w:rsidRPr="00215334">
        <w:rPr>
          <w:rFonts w:asciiTheme="minorHAnsi" w:hAnsiTheme="minorHAnsi" w:cstheme="minorHAnsi"/>
          <w:i/>
          <w:szCs w:val="22"/>
        </w:rPr>
        <w:t xml:space="preserve"> </w:t>
      </w:r>
      <w:hyperlink r:id="rId97" w:history="1">
        <w:proofErr w:type="gramStart"/>
        <w:r w:rsidRPr="00215334">
          <w:rPr>
            <w:rFonts w:asciiTheme="minorHAnsi" w:hAnsiTheme="minorHAnsi" w:cstheme="minorHAnsi"/>
            <w:i/>
            <w:color w:val="0000FF"/>
            <w:szCs w:val="22"/>
          </w:rPr>
          <w:t>Постановление</w:t>
        </w:r>
      </w:hyperlink>
      <w:r w:rsidRPr="00215334">
        <w:rPr>
          <w:rFonts w:asciiTheme="minorHAnsi" w:hAnsiTheme="minorHAnsi" w:cstheme="minorHAnsi"/>
          <w:i/>
          <w:szCs w:val="22"/>
        </w:rPr>
        <w:t xml:space="preserve"> Правительства РФ от 13.10.2008 N 749 "Об особенностях направления работников в служебные командировки")</w:t>
      </w:r>
      <w:proofErr w:type="gramEnd"/>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22. Состав постоянно действующей комиссии по поступлению и выбытию активов утверждается ежегодно отдельным приказом руководителя учреждения.</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98" w:history="1">
        <w:r w:rsidRPr="00215334">
          <w:rPr>
            <w:rFonts w:asciiTheme="minorHAnsi" w:hAnsiTheme="minorHAnsi" w:cstheme="minorHAnsi"/>
            <w:i/>
            <w:color w:val="0000FF"/>
            <w:szCs w:val="22"/>
          </w:rPr>
          <w:t>п. п. 25</w:t>
        </w:r>
      </w:hyperlink>
      <w:r w:rsidRPr="00215334">
        <w:rPr>
          <w:rFonts w:asciiTheme="minorHAnsi" w:hAnsiTheme="minorHAnsi" w:cstheme="minorHAnsi"/>
          <w:i/>
          <w:szCs w:val="22"/>
        </w:rPr>
        <w:t xml:space="preserve">, </w:t>
      </w:r>
      <w:hyperlink r:id="rId99" w:history="1">
        <w:r w:rsidRPr="00215334">
          <w:rPr>
            <w:rFonts w:asciiTheme="minorHAnsi" w:hAnsiTheme="minorHAnsi" w:cstheme="minorHAnsi"/>
            <w:i/>
            <w:color w:val="0000FF"/>
            <w:szCs w:val="22"/>
          </w:rPr>
          <w:t>34</w:t>
        </w:r>
      </w:hyperlink>
      <w:r w:rsidRPr="00215334">
        <w:rPr>
          <w:rFonts w:asciiTheme="minorHAnsi" w:hAnsiTheme="minorHAnsi" w:cstheme="minorHAnsi"/>
          <w:i/>
          <w:szCs w:val="22"/>
        </w:rPr>
        <w:t xml:space="preserve">, </w:t>
      </w:r>
      <w:hyperlink r:id="rId100" w:history="1">
        <w:r w:rsidRPr="00215334">
          <w:rPr>
            <w:rFonts w:asciiTheme="minorHAnsi" w:hAnsiTheme="minorHAnsi" w:cstheme="minorHAnsi"/>
            <w:i/>
            <w:color w:val="0000FF"/>
            <w:szCs w:val="22"/>
          </w:rPr>
          <w:t>44</w:t>
        </w:r>
      </w:hyperlink>
      <w:r w:rsidRPr="00215334">
        <w:rPr>
          <w:rFonts w:asciiTheme="minorHAnsi" w:hAnsiTheme="minorHAnsi" w:cstheme="minorHAnsi"/>
          <w:i/>
          <w:szCs w:val="22"/>
        </w:rPr>
        <w:t xml:space="preserve">, </w:t>
      </w:r>
      <w:hyperlink r:id="rId101" w:history="1">
        <w:r w:rsidRPr="00215334">
          <w:rPr>
            <w:rFonts w:asciiTheme="minorHAnsi" w:hAnsiTheme="minorHAnsi" w:cstheme="minorHAnsi"/>
            <w:i/>
            <w:color w:val="0000FF"/>
            <w:szCs w:val="22"/>
          </w:rPr>
          <w:t>46</w:t>
        </w:r>
      </w:hyperlink>
      <w:r w:rsidRPr="00215334">
        <w:rPr>
          <w:rFonts w:asciiTheme="minorHAnsi" w:hAnsiTheme="minorHAnsi" w:cstheme="minorHAnsi"/>
          <w:i/>
          <w:szCs w:val="22"/>
        </w:rPr>
        <w:t xml:space="preserve">, </w:t>
      </w:r>
      <w:hyperlink r:id="rId102" w:history="1">
        <w:r w:rsidRPr="00215334">
          <w:rPr>
            <w:rFonts w:asciiTheme="minorHAnsi" w:hAnsiTheme="minorHAnsi" w:cstheme="minorHAnsi"/>
            <w:i/>
            <w:color w:val="0000FF"/>
            <w:szCs w:val="22"/>
          </w:rPr>
          <w:t>51</w:t>
        </w:r>
      </w:hyperlink>
      <w:r w:rsidRPr="00215334">
        <w:rPr>
          <w:rFonts w:asciiTheme="minorHAnsi" w:hAnsiTheme="minorHAnsi" w:cstheme="minorHAnsi"/>
          <w:i/>
          <w:szCs w:val="22"/>
        </w:rPr>
        <w:t xml:space="preserve">, </w:t>
      </w:r>
      <w:hyperlink r:id="rId103" w:history="1">
        <w:r w:rsidRPr="00215334">
          <w:rPr>
            <w:rFonts w:asciiTheme="minorHAnsi" w:hAnsiTheme="minorHAnsi" w:cstheme="minorHAnsi"/>
            <w:i/>
            <w:color w:val="0000FF"/>
            <w:szCs w:val="22"/>
          </w:rPr>
          <w:t>60</w:t>
        </w:r>
      </w:hyperlink>
      <w:r w:rsidRPr="00215334">
        <w:rPr>
          <w:rFonts w:asciiTheme="minorHAnsi" w:hAnsiTheme="minorHAnsi" w:cstheme="minorHAnsi"/>
          <w:i/>
          <w:szCs w:val="22"/>
        </w:rPr>
        <w:t xml:space="preserve">, </w:t>
      </w:r>
      <w:hyperlink r:id="rId104" w:history="1">
        <w:r w:rsidRPr="00215334">
          <w:rPr>
            <w:rFonts w:asciiTheme="minorHAnsi" w:hAnsiTheme="minorHAnsi" w:cstheme="minorHAnsi"/>
            <w:i/>
            <w:color w:val="0000FF"/>
            <w:szCs w:val="22"/>
          </w:rPr>
          <w:t>61</w:t>
        </w:r>
      </w:hyperlink>
      <w:r w:rsidRPr="00215334">
        <w:rPr>
          <w:rFonts w:asciiTheme="minorHAnsi" w:hAnsiTheme="minorHAnsi" w:cstheme="minorHAnsi"/>
          <w:i/>
          <w:szCs w:val="22"/>
        </w:rPr>
        <w:t xml:space="preserve"> Инструкции N 157н)</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23. 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w:t>
      </w:r>
      <w:hyperlink w:anchor="P5442" w:history="1">
        <w:r w:rsidRPr="00215334">
          <w:rPr>
            <w:rFonts w:asciiTheme="minorHAnsi" w:hAnsiTheme="minorHAnsi" w:cstheme="minorHAnsi"/>
            <w:b/>
            <w:szCs w:val="22"/>
          </w:rPr>
          <w:t>Приложение N 10</w:t>
        </w:r>
      </w:hyperlink>
      <w:r w:rsidRPr="00215334">
        <w:rPr>
          <w:rFonts w:asciiTheme="minorHAnsi" w:hAnsiTheme="minorHAnsi" w:cstheme="minorHAnsi"/>
          <w:szCs w:val="22"/>
        </w:rPr>
        <w:t xml:space="preserve"> к настоящей Учетной политике).</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105" w:history="1">
        <w:r w:rsidRPr="00215334">
          <w:rPr>
            <w:rFonts w:asciiTheme="minorHAnsi" w:hAnsiTheme="minorHAnsi" w:cstheme="minorHAnsi"/>
            <w:i/>
            <w:color w:val="0000FF"/>
            <w:szCs w:val="22"/>
          </w:rPr>
          <w:t>п. п. 25</w:t>
        </w:r>
      </w:hyperlink>
      <w:r w:rsidRPr="00215334">
        <w:rPr>
          <w:rFonts w:asciiTheme="minorHAnsi" w:hAnsiTheme="minorHAnsi" w:cstheme="minorHAnsi"/>
          <w:i/>
          <w:szCs w:val="22"/>
        </w:rPr>
        <w:t xml:space="preserve">, </w:t>
      </w:r>
      <w:hyperlink r:id="rId106" w:history="1">
        <w:r w:rsidRPr="00215334">
          <w:rPr>
            <w:rFonts w:asciiTheme="minorHAnsi" w:hAnsiTheme="minorHAnsi" w:cstheme="minorHAnsi"/>
            <w:i/>
            <w:color w:val="0000FF"/>
            <w:szCs w:val="22"/>
          </w:rPr>
          <w:t>26</w:t>
        </w:r>
      </w:hyperlink>
      <w:r w:rsidRPr="00215334">
        <w:rPr>
          <w:rFonts w:asciiTheme="minorHAnsi" w:hAnsiTheme="minorHAnsi" w:cstheme="minorHAnsi"/>
          <w:i/>
          <w:szCs w:val="22"/>
        </w:rPr>
        <w:t xml:space="preserve">, </w:t>
      </w:r>
      <w:hyperlink r:id="rId107" w:history="1">
        <w:r w:rsidRPr="00215334">
          <w:rPr>
            <w:rFonts w:asciiTheme="minorHAnsi" w:hAnsiTheme="minorHAnsi" w:cstheme="minorHAnsi"/>
            <w:i/>
            <w:color w:val="0000FF"/>
            <w:szCs w:val="22"/>
          </w:rPr>
          <w:t>34</w:t>
        </w:r>
      </w:hyperlink>
      <w:r w:rsidRPr="00215334">
        <w:rPr>
          <w:rFonts w:asciiTheme="minorHAnsi" w:hAnsiTheme="minorHAnsi" w:cstheme="minorHAnsi"/>
          <w:i/>
          <w:szCs w:val="22"/>
        </w:rPr>
        <w:t xml:space="preserve">, </w:t>
      </w:r>
      <w:hyperlink r:id="rId108" w:history="1">
        <w:r w:rsidRPr="00215334">
          <w:rPr>
            <w:rFonts w:asciiTheme="minorHAnsi" w:hAnsiTheme="minorHAnsi" w:cstheme="minorHAnsi"/>
            <w:i/>
            <w:color w:val="0000FF"/>
            <w:szCs w:val="22"/>
          </w:rPr>
          <w:t>44</w:t>
        </w:r>
      </w:hyperlink>
      <w:r w:rsidRPr="00215334">
        <w:rPr>
          <w:rFonts w:asciiTheme="minorHAnsi" w:hAnsiTheme="minorHAnsi" w:cstheme="minorHAnsi"/>
          <w:i/>
          <w:szCs w:val="22"/>
        </w:rPr>
        <w:t xml:space="preserve">, </w:t>
      </w:r>
      <w:hyperlink r:id="rId109" w:history="1">
        <w:r w:rsidRPr="00215334">
          <w:rPr>
            <w:rFonts w:asciiTheme="minorHAnsi" w:hAnsiTheme="minorHAnsi" w:cstheme="minorHAnsi"/>
            <w:i/>
            <w:color w:val="0000FF"/>
            <w:szCs w:val="22"/>
          </w:rPr>
          <w:t>46</w:t>
        </w:r>
      </w:hyperlink>
      <w:r w:rsidRPr="00215334">
        <w:rPr>
          <w:rFonts w:asciiTheme="minorHAnsi" w:hAnsiTheme="minorHAnsi" w:cstheme="minorHAnsi"/>
          <w:i/>
          <w:szCs w:val="22"/>
        </w:rPr>
        <w:t xml:space="preserve">, </w:t>
      </w:r>
      <w:hyperlink r:id="rId110" w:history="1">
        <w:r w:rsidRPr="00215334">
          <w:rPr>
            <w:rFonts w:asciiTheme="minorHAnsi" w:hAnsiTheme="minorHAnsi" w:cstheme="minorHAnsi"/>
            <w:i/>
            <w:color w:val="0000FF"/>
            <w:szCs w:val="22"/>
          </w:rPr>
          <w:t>51</w:t>
        </w:r>
      </w:hyperlink>
      <w:r w:rsidRPr="00215334">
        <w:rPr>
          <w:rFonts w:asciiTheme="minorHAnsi" w:hAnsiTheme="minorHAnsi" w:cstheme="minorHAnsi"/>
          <w:i/>
          <w:szCs w:val="22"/>
        </w:rPr>
        <w:t xml:space="preserve">, </w:t>
      </w:r>
      <w:hyperlink r:id="rId111" w:history="1">
        <w:r w:rsidRPr="00215334">
          <w:rPr>
            <w:rFonts w:asciiTheme="minorHAnsi" w:hAnsiTheme="minorHAnsi" w:cstheme="minorHAnsi"/>
            <w:i/>
            <w:color w:val="0000FF"/>
            <w:szCs w:val="22"/>
          </w:rPr>
          <w:t>60</w:t>
        </w:r>
      </w:hyperlink>
      <w:r w:rsidRPr="00215334">
        <w:rPr>
          <w:rFonts w:asciiTheme="minorHAnsi" w:hAnsiTheme="minorHAnsi" w:cstheme="minorHAnsi"/>
          <w:i/>
          <w:szCs w:val="22"/>
        </w:rPr>
        <w:t xml:space="preserve">, </w:t>
      </w:r>
      <w:hyperlink r:id="rId112" w:history="1">
        <w:r w:rsidRPr="00215334">
          <w:rPr>
            <w:rFonts w:asciiTheme="minorHAnsi" w:hAnsiTheme="minorHAnsi" w:cstheme="minorHAnsi"/>
            <w:i/>
            <w:color w:val="0000FF"/>
            <w:szCs w:val="22"/>
          </w:rPr>
          <w:t>61</w:t>
        </w:r>
      </w:hyperlink>
      <w:r w:rsidRPr="00215334">
        <w:rPr>
          <w:rFonts w:asciiTheme="minorHAnsi" w:hAnsiTheme="minorHAnsi" w:cstheme="minorHAnsi"/>
          <w:i/>
          <w:szCs w:val="22"/>
        </w:rPr>
        <w:t xml:space="preserve">, </w:t>
      </w:r>
      <w:hyperlink r:id="rId113" w:history="1">
        <w:r w:rsidRPr="00215334">
          <w:rPr>
            <w:rFonts w:asciiTheme="minorHAnsi" w:hAnsiTheme="minorHAnsi" w:cstheme="minorHAnsi"/>
            <w:i/>
            <w:color w:val="0000FF"/>
            <w:szCs w:val="22"/>
          </w:rPr>
          <w:t>63</w:t>
        </w:r>
      </w:hyperlink>
      <w:r w:rsidRPr="00215334">
        <w:rPr>
          <w:rFonts w:asciiTheme="minorHAnsi" w:hAnsiTheme="minorHAnsi" w:cstheme="minorHAnsi"/>
          <w:i/>
          <w:szCs w:val="22"/>
        </w:rPr>
        <w:t xml:space="preserve"> Инструкции N 157н)</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24. Для проведения инвентаризаций и мероприятий внутреннего финансового контроля в учреждении создается постоянно действующая </w:t>
      </w:r>
      <w:proofErr w:type="spellStart"/>
      <w:r w:rsidRPr="00215334">
        <w:rPr>
          <w:rFonts w:asciiTheme="minorHAnsi" w:hAnsiTheme="minorHAnsi" w:cstheme="minorHAnsi"/>
          <w:szCs w:val="22"/>
        </w:rPr>
        <w:t>внутрипроверочная</w:t>
      </w:r>
      <w:proofErr w:type="spellEnd"/>
      <w:r w:rsidRPr="00215334">
        <w:rPr>
          <w:rFonts w:asciiTheme="minorHAnsi" w:hAnsiTheme="minorHAnsi" w:cstheme="minorHAnsi"/>
          <w:szCs w:val="22"/>
        </w:rPr>
        <w:t xml:space="preserve"> (инвентаризационная) комиссия. Состав комиссии устанавливается ежегодно отдельным приказом руководителя учреждения.</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114" w:history="1">
        <w:r w:rsidRPr="00215334">
          <w:rPr>
            <w:rFonts w:asciiTheme="minorHAnsi" w:hAnsiTheme="minorHAnsi" w:cstheme="minorHAnsi"/>
            <w:i/>
            <w:color w:val="0000FF"/>
            <w:szCs w:val="22"/>
          </w:rPr>
          <w:t>ст. 19</w:t>
        </w:r>
      </w:hyperlink>
      <w:r w:rsidRPr="00215334">
        <w:rPr>
          <w:rFonts w:asciiTheme="minorHAnsi" w:hAnsiTheme="minorHAnsi" w:cstheme="minorHAnsi"/>
          <w:i/>
          <w:szCs w:val="22"/>
        </w:rPr>
        <w:t xml:space="preserve"> Федерального закона от 06.12.2011 N 402-ФЗ, </w:t>
      </w:r>
      <w:hyperlink r:id="rId115" w:history="1">
        <w:r w:rsidRPr="00215334">
          <w:rPr>
            <w:rFonts w:asciiTheme="minorHAnsi" w:hAnsiTheme="minorHAnsi" w:cstheme="minorHAnsi"/>
            <w:i/>
            <w:color w:val="0000FF"/>
            <w:szCs w:val="22"/>
          </w:rPr>
          <w:t>п. 2.2</w:t>
        </w:r>
      </w:hyperlink>
      <w:r w:rsidRPr="00215334">
        <w:rPr>
          <w:rFonts w:asciiTheme="minorHAnsi" w:hAnsiTheme="minorHAnsi" w:cstheme="minorHAnsi"/>
          <w:i/>
          <w:szCs w:val="22"/>
        </w:rPr>
        <w:t xml:space="preserve"> Методических указаний по инвентаризации имущества и финансовых обязательств, утвержденных Приказом Минфина России от 13.06.1995 N 49)</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25. Деятельность </w:t>
      </w:r>
      <w:proofErr w:type="spellStart"/>
      <w:r w:rsidRPr="00215334">
        <w:rPr>
          <w:rFonts w:asciiTheme="minorHAnsi" w:hAnsiTheme="minorHAnsi" w:cstheme="minorHAnsi"/>
          <w:szCs w:val="22"/>
        </w:rPr>
        <w:t>внутрипроверочной</w:t>
      </w:r>
      <w:proofErr w:type="spellEnd"/>
      <w:r w:rsidRPr="00215334">
        <w:rPr>
          <w:rFonts w:asciiTheme="minorHAnsi" w:hAnsiTheme="minorHAnsi" w:cstheme="minorHAnsi"/>
          <w:szCs w:val="22"/>
        </w:rPr>
        <w:t xml:space="preserve"> (инвентаризационной) комиссии осуществляется в соответствии с Положением о внутреннем финансовом контроле и Положением об инвентаризации имущества и обязательств учреждения, </w:t>
      </w:r>
      <w:proofErr w:type="gramStart"/>
      <w:r w:rsidRPr="00215334">
        <w:rPr>
          <w:rFonts w:asciiTheme="minorHAnsi" w:hAnsiTheme="minorHAnsi" w:cstheme="minorHAnsi"/>
          <w:szCs w:val="22"/>
        </w:rPr>
        <w:t>приведенными</w:t>
      </w:r>
      <w:proofErr w:type="gramEnd"/>
      <w:r w:rsidRPr="00215334">
        <w:rPr>
          <w:rFonts w:asciiTheme="minorHAnsi" w:hAnsiTheme="minorHAnsi" w:cstheme="minorHAnsi"/>
          <w:szCs w:val="22"/>
        </w:rPr>
        <w:t xml:space="preserve"> в </w:t>
      </w:r>
      <w:hyperlink w:anchor="P5531" w:history="1">
        <w:r w:rsidRPr="00215334">
          <w:rPr>
            <w:rFonts w:asciiTheme="minorHAnsi" w:hAnsiTheme="minorHAnsi" w:cstheme="minorHAnsi"/>
            <w:b/>
            <w:szCs w:val="22"/>
          </w:rPr>
          <w:t xml:space="preserve">Приложениях N </w:t>
        </w:r>
        <w:proofErr w:type="spellStart"/>
        <w:r w:rsidRPr="00215334">
          <w:rPr>
            <w:rFonts w:asciiTheme="minorHAnsi" w:hAnsiTheme="minorHAnsi" w:cstheme="minorHAnsi"/>
            <w:b/>
            <w:szCs w:val="22"/>
          </w:rPr>
          <w:t>N</w:t>
        </w:r>
        <w:proofErr w:type="spellEnd"/>
        <w:r w:rsidRPr="00215334">
          <w:rPr>
            <w:rFonts w:asciiTheme="minorHAnsi" w:hAnsiTheme="minorHAnsi" w:cstheme="minorHAnsi"/>
            <w:b/>
            <w:szCs w:val="22"/>
          </w:rPr>
          <w:t xml:space="preserve"> 11</w:t>
        </w:r>
      </w:hyperlink>
      <w:r w:rsidRPr="00215334">
        <w:rPr>
          <w:rFonts w:asciiTheme="minorHAnsi" w:hAnsiTheme="minorHAnsi" w:cstheme="minorHAnsi"/>
          <w:b/>
          <w:szCs w:val="22"/>
        </w:rPr>
        <w:t xml:space="preserve"> и </w:t>
      </w:r>
      <w:hyperlink w:anchor="P5670" w:history="1">
        <w:r w:rsidRPr="00215334">
          <w:rPr>
            <w:rFonts w:asciiTheme="minorHAnsi" w:hAnsiTheme="minorHAnsi" w:cstheme="minorHAnsi"/>
            <w:b/>
            <w:szCs w:val="22"/>
          </w:rPr>
          <w:t>12</w:t>
        </w:r>
      </w:hyperlink>
      <w:r w:rsidRPr="00215334">
        <w:rPr>
          <w:rFonts w:asciiTheme="minorHAnsi" w:hAnsiTheme="minorHAnsi" w:cstheme="minorHAnsi"/>
          <w:b/>
          <w:szCs w:val="22"/>
        </w:rPr>
        <w:t xml:space="preserve"> </w:t>
      </w:r>
      <w:r w:rsidRPr="00215334">
        <w:rPr>
          <w:rFonts w:asciiTheme="minorHAnsi" w:hAnsiTheme="minorHAnsi" w:cstheme="minorHAnsi"/>
          <w:szCs w:val="22"/>
        </w:rPr>
        <w:t>к настоящей Учетной политике.</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116" w:history="1">
        <w:r w:rsidRPr="00215334">
          <w:rPr>
            <w:rFonts w:asciiTheme="minorHAnsi" w:hAnsiTheme="minorHAnsi" w:cstheme="minorHAnsi"/>
            <w:i/>
            <w:color w:val="0000FF"/>
            <w:szCs w:val="22"/>
          </w:rPr>
          <w:t>ч. 3 ст. 11</w:t>
        </w:r>
      </w:hyperlink>
      <w:r w:rsidRPr="00215334">
        <w:rPr>
          <w:rFonts w:asciiTheme="minorHAnsi" w:hAnsiTheme="minorHAnsi" w:cstheme="minorHAnsi"/>
          <w:i/>
          <w:szCs w:val="22"/>
        </w:rPr>
        <w:t xml:space="preserve">, </w:t>
      </w:r>
      <w:hyperlink r:id="rId117" w:history="1">
        <w:r w:rsidRPr="00215334">
          <w:rPr>
            <w:rFonts w:asciiTheme="minorHAnsi" w:hAnsiTheme="minorHAnsi" w:cstheme="minorHAnsi"/>
            <w:i/>
            <w:color w:val="0000FF"/>
            <w:szCs w:val="22"/>
          </w:rPr>
          <w:t>ст. 19</w:t>
        </w:r>
      </w:hyperlink>
      <w:r w:rsidRPr="00215334">
        <w:rPr>
          <w:rFonts w:asciiTheme="minorHAnsi" w:hAnsiTheme="minorHAnsi" w:cstheme="minorHAnsi"/>
          <w:i/>
          <w:szCs w:val="22"/>
        </w:rPr>
        <w:t xml:space="preserve"> Федерального закона от 06.12.2011 N 402-ФЗ, </w:t>
      </w:r>
      <w:hyperlink r:id="rId118" w:history="1">
        <w:proofErr w:type="spellStart"/>
        <w:r w:rsidRPr="00215334">
          <w:rPr>
            <w:rFonts w:asciiTheme="minorHAnsi" w:hAnsiTheme="minorHAnsi" w:cstheme="minorHAnsi"/>
            <w:i/>
            <w:color w:val="0000FF"/>
            <w:szCs w:val="22"/>
          </w:rPr>
          <w:t>абз</w:t>
        </w:r>
        <w:proofErr w:type="spellEnd"/>
        <w:r w:rsidRPr="00215334">
          <w:rPr>
            <w:rFonts w:asciiTheme="minorHAnsi" w:hAnsiTheme="minorHAnsi" w:cstheme="minorHAnsi"/>
            <w:i/>
            <w:color w:val="0000FF"/>
            <w:szCs w:val="22"/>
          </w:rPr>
          <w:t>. 6</w:t>
        </w:r>
      </w:hyperlink>
      <w:r w:rsidRPr="00215334">
        <w:rPr>
          <w:rFonts w:asciiTheme="minorHAnsi" w:hAnsiTheme="minorHAnsi" w:cstheme="minorHAnsi"/>
          <w:i/>
          <w:szCs w:val="22"/>
        </w:rPr>
        <w:t xml:space="preserve">, </w:t>
      </w:r>
      <w:hyperlink r:id="rId119" w:history="1">
        <w:r w:rsidRPr="00215334">
          <w:rPr>
            <w:rFonts w:asciiTheme="minorHAnsi" w:hAnsiTheme="minorHAnsi" w:cstheme="minorHAnsi"/>
            <w:i/>
            <w:color w:val="0000FF"/>
            <w:szCs w:val="22"/>
          </w:rPr>
          <w:t>9 п. 6</w:t>
        </w:r>
      </w:hyperlink>
      <w:r w:rsidRPr="00215334">
        <w:rPr>
          <w:rFonts w:asciiTheme="minorHAnsi" w:hAnsiTheme="minorHAnsi" w:cstheme="minorHAnsi"/>
          <w:i/>
          <w:szCs w:val="22"/>
        </w:rPr>
        <w:t xml:space="preserve"> Инструкции N 157н,</w:t>
      </w:r>
      <w:r w:rsidR="002130CC" w:rsidRPr="00215334">
        <w:rPr>
          <w:rFonts w:asciiTheme="minorHAnsi" w:hAnsiTheme="minorHAnsi" w:cstheme="minorHAnsi"/>
          <w:i/>
          <w:szCs w:val="22"/>
        </w:rPr>
        <w:t xml:space="preserve"> </w:t>
      </w:r>
      <w:r w:rsidRPr="00215334">
        <w:rPr>
          <w:rFonts w:asciiTheme="minorHAnsi" w:hAnsiTheme="minorHAnsi" w:cstheme="minorHAnsi"/>
          <w:i/>
          <w:szCs w:val="22"/>
        </w:rPr>
        <w:t>п.80 ФСБУ “Концептуальные основы”)</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26. Порядок отражения в учете и отчетности событий после отчетной даты приведен в </w:t>
      </w:r>
      <w:hyperlink w:anchor="P5756" w:history="1">
        <w:r w:rsidRPr="00215334">
          <w:rPr>
            <w:rFonts w:asciiTheme="minorHAnsi" w:hAnsiTheme="minorHAnsi" w:cstheme="minorHAnsi"/>
            <w:b/>
            <w:szCs w:val="22"/>
          </w:rPr>
          <w:t>Приложении N 13</w:t>
        </w:r>
      </w:hyperlink>
      <w:r w:rsidRPr="00215334">
        <w:rPr>
          <w:rFonts w:asciiTheme="minorHAnsi" w:hAnsiTheme="minorHAnsi" w:cstheme="minorHAnsi"/>
          <w:szCs w:val="22"/>
        </w:rPr>
        <w:t xml:space="preserve"> к настоящей Учетной политике.</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120" w:history="1">
        <w:r w:rsidRPr="00215334">
          <w:rPr>
            <w:rFonts w:asciiTheme="minorHAnsi" w:hAnsiTheme="minorHAnsi" w:cstheme="minorHAnsi"/>
            <w:i/>
            <w:color w:val="0000FF"/>
            <w:szCs w:val="22"/>
          </w:rPr>
          <w:t>п. 6</w:t>
        </w:r>
      </w:hyperlink>
      <w:r w:rsidRPr="00215334">
        <w:rPr>
          <w:rFonts w:asciiTheme="minorHAnsi" w:hAnsiTheme="minorHAnsi" w:cstheme="minorHAnsi"/>
          <w:i/>
          <w:szCs w:val="22"/>
        </w:rPr>
        <w:t xml:space="preserve"> Инструкции N 157н, СГС “События после отчетной даты”).</w:t>
      </w:r>
    </w:p>
    <w:p w:rsidR="000B7EBB" w:rsidRPr="00215334" w:rsidRDefault="000B7EBB" w:rsidP="000B7EBB">
      <w:pPr>
        <w:pStyle w:val="ConsPlusNormal"/>
        <w:tabs>
          <w:tab w:val="center" w:pos="4739"/>
        </w:tabs>
        <w:rPr>
          <w:rFonts w:asciiTheme="minorHAnsi" w:hAnsiTheme="minorHAnsi" w:cstheme="minorHAnsi"/>
          <w:szCs w:val="22"/>
        </w:rPr>
      </w:pPr>
      <w:r w:rsidRPr="00215334">
        <w:rPr>
          <w:rFonts w:asciiTheme="minorHAnsi" w:hAnsiTheme="minorHAnsi" w:cstheme="minorHAnsi"/>
          <w:szCs w:val="22"/>
        </w:rPr>
        <w:t xml:space="preserve">          27. Порядок формирования и использования резервов предстоящих расходов приведен </w:t>
      </w:r>
      <w:proofErr w:type="gramStart"/>
      <w:r w:rsidRPr="00215334">
        <w:rPr>
          <w:rFonts w:asciiTheme="minorHAnsi" w:hAnsiTheme="minorHAnsi" w:cstheme="minorHAnsi"/>
          <w:szCs w:val="22"/>
        </w:rPr>
        <w:t>в</w:t>
      </w:r>
      <w:proofErr w:type="gramEnd"/>
    </w:p>
    <w:p w:rsidR="000B7EBB" w:rsidRPr="00215334" w:rsidRDefault="000B7EBB" w:rsidP="000B7EBB">
      <w:pPr>
        <w:pStyle w:val="ConsPlusNormal"/>
        <w:tabs>
          <w:tab w:val="center" w:pos="4739"/>
        </w:tabs>
        <w:rPr>
          <w:rFonts w:asciiTheme="minorHAnsi" w:hAnsiTheme="minorHAnsi" w:cstheme="minorHAnsi"/>
          <w:szCs w:val="22"/>
        </w:rPr>
      </w:pPr>
      <w:proofErr w:type="gramStart"/>
      <w:r w:rsidRPr="00215334">
        <w:rPr>
          <w:rFonts w:asciiTheme="minorHAnsi" w:hAnsiTheme="minorHAnsi" w:cstheme="minorHAnsi"/>
          <w:b/>
          <w:color w:val="002060"/>
          <w:szCs w:val="22"/>
        </w:rPr>
        <w:t xml:space="preserve">Приложении  </w:t>
      </w:r>
      <w:r w:rsidRPr="00215334">
        <w:rPr>
          <w:rFonts w:asciiTheme="minorHAnsi" w:hAnsiTheme="minorHAnsi" w:cstheme="minorHAnsi"/>
          <w:b/>
          <w:color w:val="002060"/>
          <w:szCs w:val="22"/>
          <w:lang w:val="en-US"/>
        </w:rPr>
        <w:t>N</w:t>
      </w:r>
      <w:r w:rsidRPr="00215334">
        <w:rPr>
          <w:rFonts w:asciiTheme="minorHAnsi" w:hAnsiTheme="minorHAnsi" w:cstheme="minorHAnsi"/>
          <w:b/>
          <w:color w:val="002060"/>
          <w:szCs w:val="22"/>
        </w:rPr>
        <w:t xml:space="preserve"> 14</w:t>
      </w:r>
      <w:r w:rsidRPr="00215334">
        <w:rPr>
          <w:rFonts w:asciiTheme="minorHAnsi" w:hAnsiTheme="minorHAnsi" w:cstheme="minorHAnsi"/>
          <w:color w:val="002060"/>
          <w:szCs w:val="22"/>
        </w:rPr>
        <w:t xml:space="preserve"> </w:t>
      </w:r>
      <w:r w:rsidRPr="00215334">
        <w:rPr>
          <w:rFonts w:asciiTheme="minorHAnsi" w:hAnsiTheme="minorHAnsi" w:cstheme="minorHAnsi"/>
          <w:szCs w:val="22"/>
        </w:rPr>
        <w:t>к настоящей  Учетной политики (Основание Инструкция  157н</w:t>
      </w:r>
      <w:proofErr w:type="gramEnd"/>
    </w:p>
    <w:p w:rsidR="000B7EBB" w:rsidRPr="00215334" w:rsidRDefault="000B7EBB" w:rsidP="000B7EBB">
      <w:pPr>
        <w:pStyle w:val="ConsPlusNormal"/>
        <w:tabs>
          <w:tab w:val="center" w:pos="4739"/>
        </w:tabs>
        <w:rPr>
          <w:rFonts w:asciiTheme="minorHAnsi" w:hAnsiTheme="minorHAnsi" w:cstheme="minorHAnsi"/>
          <w:color w:val="002060"/>
          <w:szCs w:val="22"/>
        </w:rPr>
      </w:pPr>
      <w:r w:rsidRPr="00215334">
        <w:rPr>
          <w:rFonts w:asciiTheme="minorHAnsi" w:hAnsiTheme="minorHAnsi" w:cstheme="minorHAnsi"/>
          <w:szCs w:val="22"/>
        </w:rPr>
        <w:t>п.9 СГС “Учетная политика”)</w:t>
      </w:r>
    </w:p>
    <w:p w:rsidR="009B2210" w:rsidRPr="00215334" w:rsidRDefault="009B2210" w:rsidP="000B7EBB">
      <w:pPr>
        <w:tabs>
          <w:tab w:val="left" w:pos="4035"/>
        </w:tabs>
        <w:jc w:val="both"/>
        <w:rPr>
          <w:rFonts w:asciiTheme="minorHAnsi" w:hAnsiTheme="minorHAnsi" w:cstheme="minorHAnsi"/>
          <w:sz w:val="22"/>
          <w:szCs w:val="22"/>
        </w:rPr>
      </w:pPr>
    </w:p>
    <w:p w:rsidR="009B2210" w:rsidRPr="00215334" w:rsidRDefault="000B7EBB" w:rsidP="000B7EBB">
      <w:pPr>
        <w:tabs>
          <w:tab w:val="left" w:pos="3615"/>
        </w:tabs>
        <w:jc w:val="both"/>
        <w:rPr>
          <w:rFonts w:asciiTheme="minorHAnsi" w:hAnsiTheme="minorHAnsi" w:cstheme="minorHAnsi"/>
          <w:sz w:val="22"/>
          <w:szCs w:val="22"/>
        </w:rPr>
      </w:pPr>
      <w:r w:rsidRPr="00215334">
        <w:rPr>
          <w:rFonts w:asciiTheme="minorHAnsi" w:hAnsiTheme="minorHAnsi" w:cstheme="minorHAnsi"/>
          <w:sz w:val="22"/>
          <w:szCs w:val="22"/>
        </w:rPr>
        <w:tab/>
      </w:r>
    </w:p>
    <w:p w:rsidR="009B2210" w:rsidRPr="00215334" w:rsidRDefault="009B2210" w:rsidP="009B2210">
      <w:pPr>
        <w:jc w:val="both"/>
        <w:rPr>
          <w:rFonts w:asciiTheme="minorHAnsi" w:hAnsiTheme="minorHAnsi" w:cstheme="minorHAnsi"/>
          <w:sz w:val="22"/>
          <w:szCs w:val="22"/>
        </w:rPr>
      </w:pPr>
    </w:p>
    <w:p w:rsidR="00E5374E" w:rsidRPr="00215334" w:rsidRDefault="00E5374E">
      <w:pPr>
        <w:pStyle w:val="ConsPlusNormal"/>
        <w:jc w:val="center"/>
        <w:rPr>
          <w:rFonts w:asciiTheme="minorHAnsi" w:hAnsiTheme="minorHAnsi" w:cstheme="minorHAnsi"/>
          <w:szCs w:val="22"/>
        </w:rPr>
      </w:pPr>
      <w:r w:rsidRPr="00215334">
        <w:rPr>
          <w:rFonts w:asciiTheme="minorHAnsi" w:hAnsiTheme="minorHAnsi" w:cstheme="minorHAnsi"/>
          <w:b/>
          <w:szCs w:val="22"/>
        </w:rPr>
        <w:t>II. Методическая часть</w:t>
      </w:r>
    </w:p>
    <w:p w:rsidR="000B7EBB" w:rsidRPr="00215334" w:rsidRDefault="000B7EBB" w:rsidP="000B7EBB">
      <w:pPr>
        <w:pStyle w:val="ConsPlusNormal"/>
        <w:jc w:val="both"/>
        <w:rPr>
          <w:rFonts w:asciiTheme="minorHAnsi" w:hAnsiTheme="minorHAnsi" w:cstheme="minorHAnsi"/>
          <w:szCs w:val="22"/>
        </w:rPr>
      </w:pP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1. Учет основных средств. </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2. Учет материальных запасов. </w:t>
      </w:r>
    </w:p>
    <w:p w:rsidR="000B7EBB" w:rsidRPr="00215334" w:rsidRDefault="00AD401C" w:rsidP="000B7EBB">
      <w:pPr>
        <w:pStyle w:val="ConsPlusNormal"/>
        <w:ind w:firstLine="540"/>
        <w:jc w:val="both"/>
        <w:rPr>
          <w:rFonts w:asciiTheme="minorHAnsi" w:hAnsiTheme="minorHAnsi" w:cstheme="minorHAnsi"/>
          <w:szCs w:val="22"/>
        </w:rPr>
      </w:pPr>
      <w:r>
        <w:rPr>
          <w:rFonts w:asciiTheme="minorHAnsi" w:hAnsiTheme="minorHAnsi" w:cstheme="minorHAnsi"/>
          <w:szCs w:val="22"/>
        </w:rPr>
        <w:t>3</w:t>
      </w:r>
      <w:r w:rsidR="000B7EBB" w:rsidRPr="00215334">
        <w:rPr>
          <w:rFonts w:asciiTheme="minorHAnsi" w:hAnsiTheme="minorHAnsi" w:cstheme="minorHAnsi"/>
          <w:szCs w:val="22"/>
        </w:rPr>
        <w:t xml:space="preserve">. Учет денежных средств. </w:t>
      </w:r>
    </w:p>
    <w:p w:rsidR="000B7EBB" w:rsidRPr="00215334" w:rsidRDefault="00AD401C" w:rsidP="000B7EBB">
      <w:pPr>
        <w:pStyle w:val="ConsPlusNormal"/>
        <w:ind w:firstLine="540"/>
        <w:jc w:val="both"/>
        <w:rPr>
          <w:rFonts w:asciiTheme="minorHAnsi" w:hAnsiTheme="minorHAnsi" w:cstheme="minorHAnsi"/>
          <w:szCs w:val="22"/>
        </w:rPr>
      </w:pPr>
      <w:r>
        <w:rPr>
          <w:rFonts w:asciiTheme="minorHAnsi" w:hAnsiTheme="minorHAnsi" w:cstheme="minorHAnsi"/>
          <w:szCs w:val="22"/>
        </w:rPr>
        <w:t>4</w:t>
      </w:r>
      <w:r w:rsidR="000B7EBB" w:rsidRPr="00215334">
        <w:rPr>
          <w:rFonts w:asciiTheme="minorHAnsi" w:hAnsiTheme="minorHAnsi" w:cstheme="minorHAnsi"/>
          <w:szCs w:val="22"/>
        </w:rPr>
        <w:t>. Расчеты по доходам.</w:t>
      </w:r>
    </w:p>
    <w:p w:rsidR="000B7EBB" w:rsidRPr="00215334" w:rsidRDefault="00AD401C" w:rsidP="000B7EBB">
      <w:pPr>
        <w:pStyle w:val="ConsPlusNormal"/>
        <w:ind w:firstLine="540"/>
        <w:jc w:val="both"/>
        <w:rPr>
          <w:rFonts w:asciiTheme="minorHAnsi" w:hAnsiTheme="minorHAnsi" w:cstheme="minorHAnsi"/>
          <w:szCs w:val="22"/>
        </w:rPr>
      </w:pPr>
      <w:r>
        <w:rPr>
          <w:rFonts w:asciiTheme="minorHAnsi" w:hAnsiTheme="minorHAnsi" w:cstheme="minorHAnsi"/>
          <w:szCs w:val="22"/>
        </w:rPr>
        <w:t>5</w:t>
      </w:r>
      <w:r w:rsidR="000B7EBB" w:rsidRPr="00215334">
        <w:rPr>
          <w:rFonts w:asciiTheme="minorHAnsi" w:hAnsiTheme="minorHAnsi" w:cstheme="minorHAnsi"/>
          <w:szCs w:val="22"/>
        </w:rPr>
        <w:t>. Учет операционной аренды.</w:t>
      </w:r>
    </w:p>
    <w:p w:rsidR="000B7EBB" w:rsidRPr="00215334" w:rsidRDefault="00AD401C" w:rsidP="000B7EBB">
      <w:pPr>
        <w:pStyle w:val="ConsPlusNormal"/>
        <w:ind w:firstLine="540"/>
        <w:jc w:val="both"/>
        <w:rPr>
          <w:rFonts w:asciiTheme="minorHAnsi" w:hAnsiTheme="minorHAnsi" w:cstheme="minorHAnsi"/>
          <w:szCs w:val="22"/>
        </w:rPr>
      </w:pPr>
      <w:r>
        <w:rPr>
          <w:rFonts w:asciiTheme="minorHAnsi" w:hAnsiTheme="minorHAnsi" w:cstheme="minorHAnsi"/>
          <w:szCs w:val="22"/>
        </w:rPr>
        <w:t>6</w:t>
      </w:r>
      <w:r w:rsidR="000B7EBB" w:rsidRPr="00215334">
        <w:rPr>
          <w:rFonts w:asciiTheme="minorHAnsi" w:hAnsiTheme="minorHAnsi" w:cstheme="minorHAnsi"/>
          <w:szCs w:val="22"/>
        </w:rPr>
        <w:t xml:space="preserve">. Учет расчетов с учредителем. </w:t>
      </w:r>
    </w:p>
    <w:p w:rsidR="000B7EBB" w:rsidRPr="00215334" w:rsidRDefault="00AD401C" w:rsidP="000B7EBB">
      <w:pPr>
        <w:pStyle w:val="ConsPlusNormal"/>
        <w:ind w:firstLine="540"/>
        <w:jc w:val="both"/>
        <w:rPr>
          <w:rFonts w:asciiTheme="minorHAnsi" w:hAnsiTheme="minorHAnsi" w:cstheme="minorHAnsi"/>
          <w:szCs w:val="22"/>
        </w:rPr>
      </w:pPr>
      <w:r>
        <w:rPr>
          <w:rFonts w:asciiTheme="minorHAnsi" w:hAnsiTheme="minorHAnsi" w:cstheme="minorHAnsi"/>
          <w:szCs w:val="22"/>
        </w:rPr>
        <w:t>7</w:t>
      </w:r>
      <w:r w:rsidR="000B7EBB" w:rsidRPr="00215334">
        <w:rPr>
          <w:rFonts w:asciiTheme="minorHAnsi" w:hAnsiTheme="minorHAnsi" w:cstheme="minorHAnsi"/>
          <w:szCs w:val="22"/>
        </w:rPr>
        <w:t xml:space="preserve">. Расчеты с дебиторами и кредиторами. </w:t>
      </w:r>
    </w:p>
    <w:p w:rsidR="000B7EBB" w:rsidRPr="00215334" w:rsidRDefault="00AD401C" w:rsidP="000B7EBB">
      <w:pPr>
        <w:pStyle w:val="ConsPlusNormal"/>
        <w:ind w:firstLine="540"/>
        <w:jc w:val="both"/>
        <w:rPr>
          <w:rFonts w:asciiTheme="minorHAnsi" w:hAnsiTheme="minorHAnsi" w:cstheme="minorHAnsi"/>
          <w:szCs w:val="22"/>
        </w:rPr>
      </w:pPr>
      <w:r>
        <w:rPr>
          <w:rFonts w:asciiTheme="minorHAnsi" w:hAnsiTheme="minorHAnsi" w:cstheme="minorHAnsi"/>
          <w:szCs w:val="22"/>
        </w:rPr>
        <w:t>8</w:t>
      </w:r>
      <w:r w:rsidR="000B7EBB" w:rsidRPr="00215334">
        <w:rPr>
          <w:rFonts w:asciiTheme="minorHAnsi" w:hAnsiTheme="minorHAnsi" w:cstheme="minorHAnsi"/>
          <w:szCs w:val="22"/>
        </w:rPr>
        <w:t>. Себестоимость.</w:t>
      </w:r>
    </w:p>
    <w:p w:rsidR="000B7EBB" w:rsidRPr="00215334" w:rsidRDefault="00AD401C" w:rsidP="000B7EBB">
      <w:pPr>
        <w:pStyle w:val="ConsPlusNormal"/>
        <w:ind w:firstLine="540"/>
        <w:jc w:val="both"/>
        <w:rPr>
          <w:rFonts w:asciiTheme="minorHAnsi" w:hAnsiTheme="minorHAnsi" w:cstheme="minorHAnsi"/>
          <w:szCs w:val="22"/>
        </w:rPr>
      </w:pPr>
      <w:r>
        <w:rPr>
          <w:rFonts w:asciiTheme="minorHAnsi" w:hAnsiTheme="minorHAnsi" w:cstheme="minorHAnsi"/>
          <w:szCs w:val="22"/>
        </w:rPr>
        <w:t>9</w:t>
      </w:r>
      <w:r w:rsidR="000B7EBB" w:rsidRPr="00215334">
        <w:rPr>
          <w:rFonts w:asciiTheme="minorHAnsi" w:hAnsiTheme="minorHAnsi" w:cstheme="minorHAnsi"/>
          <w:szCs w:val="22"/>
        </w:rPr>
        <w:t xml:space="preserve">. Финансовый результат. </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1</w:t>
      </w:r>
      <w:r w:rsidR="00AD401C">
        <w:rPr>
          <w:rFonts w:asciiTheme="minorHAnsi" w:hAnsiTheme="minorHAnsi" w:cstheme="minorHAnsi"/>
          <w:szCs w:val="22"/>
        </w:rPr>
        <w:t>0</w:t>
      </w:r>
      <w:r w:rsidRPr="00215334">
        <w:rPr>
          <w:rFonts w:asciiTheme="minorHAnsi" w:hAnsiTheme="minorHAnsi" w:cstheme="minorHAnsi"/>
          <w:szCs w:val="22"/>
        </w:rPr>
        <w:t xml:space="preserve">. Санкционирование расходов. </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1</w:t>
      </w:r>
      <w:r w:rsidR="00AD401C">
        <w:rPr>
          <w:rFonts w:asciiTheme="minorHAnsi" w:hAnsiTheme="minorHAnsi" w:cstheme="minorHAnsi"/>
          <w:szCs w:val="22"/>
        </w:rPr>
        <w:t>1</w:t>
      </w:r>
      <w:r w:rsidRPr="00215334">
        <w:rPr>
          <w:rFonts w:asciiTheme="minorHAnsi" w:hAnsiTheme="minorHAnsi" w:cstheme="minorHAnsi"/>
          <w:szCs w:val="22"/>
        </w:rPr>
        <w:t>. Обесценение активов.</w:t>
      </w:r>
    </w:p>
    <w:p w:rsidR="000B7EBB" w:rsidRPr="00215334" w:rsidRDefault="000B7EBB" w:rsidP="000B7EBB">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1</w:t>
      </w:r>
      <w:r w:rsidR="00AD401C">
        <w:rPr>
          <w:rFonts w:asciiTheme="minorHAnsi" w:hAnsiTheme="minorHAnsi" w:cstheme="minorHAnsi"/>
          <w:szCs w:val="22"/>
        </w:rPr>
        <w:t>2</w:t>
      </w:r>
      <w:r w:rsidRPr="00215334">
        <w:rPr>
          <w:rFonts w:asciiTheme="minorHAnsi" w:hAnsiTheme="minorHAnsi" w:cstheme="minorHAnsi"/>
          <w:szCs w:val="22"/>
        </w:rPr>
        <w:t xml:space="preserve">. Порядок учета на </w:t>
      </w:r>
      <w:proofErr w:type="spellStart"/>
      <w:r w:rsidRPr="00215334">
        <w:rPr>
          <w:rFonts w:asciiTheme="minorHAnsi" w:hAnsiTheme="minorHAnsi" w:cstheme="minorHAnsi"/>
          <w:szCs w:val="22"/>
        </w:rPr>
        <w:t>забалансовых</w:t>
      </w:r>
      <w:proofErr w:type="spellEnd"/>
      <w:r w:rsidRPr="00215334">
        <w:rPr>
          <w:rFonts w:asciiTheme="minorHAnsi" w:hAnsiTheme="minorHAnsi" w:cstheme="minorHAnsi"/>
          <w:szCs w:val="22"/>
        </w:rPr>
        <w:t xml:space="preserve"> счетах.</w:t>
      </w:r>
    </w:p>
    <w:p w:rsidR="004E6EF4" w:rsidRPr="00215334" w:rsidRDefault="004E6EF4" w:rsidP="004E6EF4">
      <w:pPr>
        <w:pStyle w:val="ConsPlusNormal"/>
        <w:tabs>
          <w:tab w:val="left" w:pos="735"/>
          <w:tab w:val="left" w:pos="4440"/>
        </w:tabs>
        <w:rPr>
          <w:rFonts w:asciiTheme="minorHAnsi" w:hAnsiTheme="minorHAnsi" w:cstheme="minorHAnsi"/>
          <w:b/>
          <w:szCs w:val="22"/>
        </w:rPr>
      </w:pPr>
    </w:p>
    <w:p w:rsidR="00DF660C" w:rsidRPr="00215334" w:rsidRDefault="00DF660C" w:rsidP="00DF660C">
      <w:pPr>
        <w:pStyle w:val="ConsPlusNormal"/>
        <w:jc w:val="center"/>
        <w:rPr>
          <w:rFonts w:asciiTheme="minorHAnsi" w:hAnsiTheme="minorHAnsi" w:cstheme="minorHAnsi"/>
          <w:szCs w:val="22"/>
        </w:rPr>
      </w:pPr>
      <w:r w:rsidRPr="00215334">
        <w:rPr>
          <w:rFonts w:asciiTheme="minorHAnsi" w:hAnsiTheme="minorHAnsi" w:cstheme="minorHAnsi"/>
          <w:b/>
          <w:szCs w:val="22"/>
        </w:rPr>
        <w:t>1. Учет основных средств</w:t>
      </w:r>
    </w:p>
    <w:p w:rsidR="00DF660C" w:rsidRPr="00215334" w:rsidRDefault="00DF660C" w:rsidP="00DF660C">
      <w:pPr>
        <w:pStyle w:val="ConsPlusNormal"/>
        <w:jc w:val="both"/>
        <w:rPr>
          <w:rFonts w:asciiTheme="minorHAnsi" w:hAnsiTheme="minorHAnsi" w:cstheme="minorHAnsi"/>
          <w:szCs w:val="22"/>
        </w:rPr>
      </w:pP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1.1. Срок полезного использования объекта основных средств определяется исходя из ожидаемого срока получения экономических выгод и/или полезного потенциала, заключенного в активе, в порядке, установленном </w:t>
      </w:r>
      <w:hyperlink r:id="rId121" w:history="1">
        <w:r w:rsidRPr="00215334">
          <w:rPr>
            <w:rFonts w:asciiTheme="minorHAnsi" w:hAnsiTheme="minorHAnsi" w:cstheme="minorHAnsi"/>
            <w:szCs w:val="22"/>
          </w:rPr>
          <w:t>п. 35</w:t>
        </w:r>
      </w:hyperlink>
      <w:r w:rsidRPr="00215334">
        <w:rPr>
          <w:rFonts w:asciiTheme="minorHAnsi" w:hAnsiTheme="minorHAnsi" w:cstheme="minorHAnsi"/>
          <w:szCs w:val="22"/>
        </w:rPr>
        <w:t xml:space="preserve"> ФСБУ "Основные средства", </w:t>
      </w:r>
      <w:hyperlink r:id="rId122" w:history="1">
        <w:r w:rsidRPr="00215334">
          <w:rPr>
            <w:rFonts w:asciiTheme="minorHAnsi" w:hAnsiTheme="minorHAnsi" w:cstheme="minorHAnsi"/>
            <w:szCs w:val="22"/>
          </w:rPr>
          <w:t>п. 44</w:t>
        </w:r>
      </w:hyperlink>
      <w:r w:rsidRPr="00215334">
        <w:rPr>
          <w:rFonts w:asciiTheme="minorHAnsi" w:hAnsiTheme="minorHAnsi" w:cstheme="minorHAnsi"/>
          <w:szCs w:val="22"/>
        </w:rPr>
        <w:t xml:space="preserve"> Инструкции № 157н.</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1.2. Признание в учете объектов основных средств, выявленных при инвентаризации, осуществляется по справедливой стоимости, установленной методом рыночных цен на дату принятия к учету.</w:t>
      </w:r>
    </w:p>
    <w:p w:rsidR="00DF660C" w:rsidRPr="00215334" w:rsidRDefault="00DF660C" w:rsidP="00DF660C">
      <w:pPr>
        <w:pStyle w:val="ConsPlusNormal"/>
        <w:ind w:firstLine="540"/>
        <w:jc w:val="both"/>
        <w:rPr>
          <w:rFonts w:asciiTheme="minorHAnsi" w:hAnsiTheme="minorHAnsi" w:cstheme="minorHAnsi"/>
          <w:szCs w:val="22"/>
        </w:rPr>
      </w:pPr>
      <w:proofErr w:type="gramStart"/>
      <w:r w:rsidRPr="00215334">
        <w:rPr>
          <w:rFonts w:asciiTheme="minorHAnsi" w:hAnsiTheme="minorHAnsi" w:cstheme="minorHAnsi"/>
          <w:i/>
          <w:szCs w:val="22"/>
        </w:rPr>
        <w:t xml:space="preserve">Основание: </w:t>
      </w:r>
      <w:hyperlink r:id="rId123" w:history="1">
        <w:r w:rsidRPr="00215334">
          <w:rPr>
            <w:rFonts w:asciiTheme="minorHAnsi" w:hAnsiTheme="minorHAnsi" w:cstheme="minorHAnsi"/>
            <w:i/>
            <w:szCs w:val="22"/>
          </w:rPr>
          <w:t>п. п. 52</w:t>
        </w:r>
      </w:hyperlink>
      <w:r w:rsidRPr="00215334">
        <w:rPr>
          <w:rFonts w:asciiTheme="minorHAnsi" w:hAnsiTheme="minorHAnsi" w:cstheme="minorHAnsi"/>
          <w:i/>
          <w:szCs w:val="22"/>
        </w:rPr>
        <w:t>,</w:t>
      </w:r>
      <w:hyperlink r:id="rId124" w:history="1">
        <w:r w:rsidRPr="00215334">
          <w:rPr>
            <w:rFonts w:asciiTheme="minorHAnsi" w:hAnsiTheme="minorHAnsi" w:cstheme="minorHAnsi"/>
            <w:i/>
            <w:szCs w:val="22"/>
          </w:rPr>
          <w:t>54</w:t>
        </w:r>
      </w:hyperlink>
      <w:r w:rsidRPr="00215334">
        <w:rPr>
          <w:rFonts w:asciiTheme="minorHAnsi" w:hAnsiTheme="minorHAnsi" w:cstheme="minorHAnsi"/>
          <w:i/>
          <w:szCs w:val="22"/>
        </w:rPr>
        <w:t xml:space="preserve"> ФСБУ "Концептуальные основы", </w:t>
      </w:r>
      <w:hyperlink r:id="rId125" w:history="1">
        <w:r w:rsidRPr="00215334">
          <w:rPr>
            <w:rFonts w:asciiTheme="minorHAnsi" w:hAnsiTheme="minorHAnsi" w:cstheme="minorHAnsi"/>
            <w:i/>
            <w:szCs w:val="22"/>
          </w:rPr>
          <w:t>п. 31</w:t>
        </w:r>
      </w:hyperlink>
      <w:r w:rsidRPr="00215334">
        <w:rPr>
          <w:rFonts w:asciiTheme="minorHAnsi" w:hAnsiTheme="minorHAnsi" w:cstheme="minorHAnsi"/>
          <w:i/>
          <w:szCs w:val="22"/>
        </w:rPr>
        <w:t xml:space="preserve"> Инструкции № 157н)</w:t>
      </w:r>
      <w:proofErr w:type="gramEnd"/>
    </w:p>
    <w:p w:rsidR="00E46150" w:rsidRDefault="00E46150" w:rsidP="00DF660C">
      <w:pPr>
        <w:pStyle w:val="ConsPlusNormal"/>
        <w:ind w:firstLine="540"/>
        <w:jc w:val="both"/>
        <w:rPr>
          <w:rFonts w:asciiTheme="minorHAnsi" w:hAnsiTheme="minorHAnsi" w:cstheme="minorHAnsi"/>
          <w:szCs w:val="22"/>
        </w:rPr>
      </w:pPr>
      <w:r>
        <w:rPr>
          <w:rFonts w:asciiTheme="minorHAnsi" w:hAnsiTheme="minorHAnsi" w:cstheme="minorHAnsi"/>
          <w:szCs w:val="22"/>
        </w:rPr>
        <w:t>1</w:t>
      </w:r>
      <w:r w:rsidR="00DF660C" w:rsidRPr="00215334">
        <w:rPr>
          <w:rFonts w:asciiTheme="minorHAnsi" w:hAnsiTheme="minorHAnsi" w:cstheme="minorHAnsi"/>
          <w:szCs w:val="22"/>
        </w:rPr>
        <w:t xml:space="preserve">.3. </w:t>
      </w:r>
      <w:proofErr w:type="gramStart"/>
      <w:r w:rsidR="00DF660C" w:rsidRPr="00215334">
        <w:rPr>
          <w:rFonts w:asciiTheme="minorHAnsi" w:hAnsiTheme="minorHAnsi" w:cstheme="minorHAnsi"/>
          <w:szCs w:val="22"/>
        </w:rPr>
        <w:t xml:space="preserve">Основные средства - являющиеся активами материальные ценности  независимо от  их стоимости со сроком полезного использования более 12 месяцев (если иное не предусмотрено настоящим Стандартом, иными нормативными правовыми актами, регулирующими ведение бухгалтерского учета и составление </w:t>
      </w:r>
      <w:proofErr w:type="gramEnd"/>
    </w:p>
    <w:p w:rsidR="00E46150" w:rsidRDefault="00E46150" w:rsidP="00DF660C">
      <w:pPr>
        <w:pStyle w:val="ConsPlusNormal"/>
        <w:ind w:firstLine="540"/>
        <w:jc w:val="both"/>
        <w:rPr>
          <w:rFonts w:asciiTheme="minorHAnsi" w:hAnsiTheme="minorHAnsi" w:cstheme="minorHAnsi"/>
          <w:szCs w:val="22"/>
        </w:rPr>
      </w:pPr>
    </w:p>
    <w:p w:rsidR="00E46150" w:rsidRDefault="00E46150" w:rsidP="00E46150">
      <w:pPr>
        <w:pStyle w:val="ConsPlusNormal"/>
        <w:jc w:val="both"/>
        <w:rPr>
          <w:rFonts w:asciiTheme="minorHAnsi" w:hAnsiTheme="minorHAnsi" w:cstheme="minorHAnsi"/>
          <w:szCs w:val="22"/>
        </w:rPr>
      </w:pPr>
    </w:p>
    <w:p w:rsidR="00E46150" w:rsidRDefault="00E46150" w:rsidP="00E46150">
      <w:pPr>
        <w:pStyle w:val="ConsPlusNormal"/>
        <w:jc w:val="both"/>
        <w:rPr>
          <w:rFonts w:asciiTheme="minorHAnsi" w:hAnsiTheme="minorHAnsi" w:cstheme="minorHAnsi"/>
          <w:szCs w:val="22"/>
        </w:rPr>
      </w:pPr>
    </w:p>
    <w:p w:rsidR="00AD401C" w:rsidRDefault="00AD401C" w:rsidP="00E46150">
      <w:pPr>
        <w:pStyle w:val="ConsPlusNormal"/>
        <w:jc w:val="both"/>
        <w:rPr>
          <w:rFonts w:asciiTheme="minorHAnsi" w:hAnsiTheme="minorHAnsi" w:cstheme="minorHAnsi"/>
          <w:szCs w:val="22"/>
        </w:rPr>
      </w:pPr>
    </w:p>
    <w:p w:rsidR="00AD401C" w:rsidRDefault="00AD401C" w:rsidP="00E46150">
      <w:pPr>
        <w:pStyle w:val="ConsPlusNormal"/>
        <w:jc w:val="both"/>
        <w:rPr>
          <w:rFonts w:asciiTheme="minorHAnsi" w:hAnsiTheme="minorHAnsi" w:cstheme="minorHAnsi"/>
          <w:szCs w:val="22"/>
        </w:rPr>
      </w:pPr>
    </w:p>
    <w:p w:rsidR="00DF660C" w:rsidRPr="00215334" w:rsidRDefault="00DF660C" w:rsidP="00E46150">
      <w:pPr>
        <w:pStyle w:val="ConsPlusNormal"/>
        <w:jc w:val="both"/>
        <w:rPr>
          <w:rFonts w:asciiTheme="minorHAnsi" w:hAnsiTheme="minorHAnsi" w:cstheme="minorHAnsi"/>
          <w:szCs w:val="22"/>
        </w:rPr>
      </w:pPr>
      <w:proofErr w:type="gramStart"/>
      <w:r w:rsidRPr="00215334">
        <w:rPr>
          <w:rFonts w:asciiTheme="minorHAnsi" w:hAnsiTheme="minorHAnsi" w:cstheme="minorHAnsi"/>
          <w:szCs w:val="22"/>
        </w:rPr>
        <w:t>бухгалтерской (финансовой) отчетности), предназначенные для неоднократного или постоянного использования субъектом учета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целях выполнения им государственных (муниципальных) полномочий (функций), осуществления деятельности по выполнению работ, оказанию услуг либо для управленческих нужд субъекта учета.</w:t>
      </w:r>
      <w:proofErr w:type="gramEnd"/>
    </w:p>
    <w:p w:rsidR="00DF660C" w:rsidRPr="00215334" w:rsidRDefault="00DF660C" w:rsidP="00DF660C">
      <w:pPr>
        <w:pStyle w:val="ConsPlusNormal"/>
        <w:ind w:firstLine="540"/>
        <w:jc w:val="both"/>
        <w:rPr>
          <w:rFonts w:asciiTheme="minorHAnsi" w:hAnsiTheme="minorHAnsi" w:cstheme="minorHAnsi"/>
          <w:szCs w:val="22"/>
        </w:rPr>
      </w:pPr>
      <w:proofErr w:type="gramStart"/>
      <w:r w:rsidRPr="00215334">
        <w:rPr>
          <w:rFonts w:asciiTheme="minorHAnsi" w:hAnsiTheme="minorHAnsi" w:cstheme="minorHAnsi"/>
          <w:szCs w:val="22"/>
        </w:rPr>
        <w:t>Указанные материальные ценности признаются основными средствами при их нахождении в эксплуатации, в запасе, на консервации, а также при их передаче субъектом учета, в том числе инвестиционной недвижимости, во временной владение и пользование или во временное пользование по договору аренды (имущественного найма) либо по договору безвозмездного пользования.</w:t>
      </w:r>
      <w:proofErr w:type="gramEnd"/>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  Группа основных средств - совокупность активов, являющихся основными средствами, выделяемыми для целей бухгалтерского учета, информация по которым раскрывается в бухгалтерской (финансовой) отчетности обобщенным показателем.</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Группами основных средств являются:</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а) жилые помещения;</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б) нежилые помещения (здания и сооружения);</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в) машины и оборудование;</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г) транспортные средства;</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д) инвентарь производственный и хозяйственный;</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е) многолетние насаждения;</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ж) инвестиционная недвижимость;</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з) основные средства, не включенные в другие группы;</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126" w:history="1">
        <w:r w:rsidRPr="00215334">
          <w:rPr>
            <w:rFonts w:asciiTheme="minorHAnsi" w:hAnsiTheme="minorHAnsi" w:cstheme="minorHAnsi"/>
            <w:i/>
            <w:szCs w:val="22"/>
          </w:rPr>
          <w:t>п. 7</w:t>
        </w:r>
      </w:hyperlink>
      <w:r w:rsidRPr="00215334">
        <w:rPr>
          <w:rFonts w:asciiTheme="minorHAnsi" w:hAnsiTheme="minorHAnsi" w:cstheme="minorHAnsi"/>
          <w:i/>
          <w:szCs w:val="22"/>
        </w:rPr>
        <w:t xml:space="preserve"> ФСБУ "Основные средства")</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1.4. Отдельными объектами основных средств являются:</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-мониторы;</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-системные блоки;</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принтеры;</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сканеры;</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приборы (аппаратура) пожарной сигнализации;</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приборы (аппаратура) охранной сигнализации.</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127" w:history="1">
        <w:r w:rsidRPr="00215334">
          <w:rPr>
            <w:rFonts w:asciiTheme="minorHAnsi" w:hAnsiTheme="minorHAnsi" w:cstheme="minorHAnsi"/>
            <w:i/>
            <w:szCs w:val="22"/>
          </w:rPr>
          <w:t>п. 10</w:t>
        </w:r>
      </w:hyperlink>
      <w:r w:rsidRPr="00215334">
        <w:rPr>
          <w:rFonts w:asciiTheme="minorHAnsi" w:hAnsiTheme="minorHAnsi" w:cstheme="minorHAnsi"/>
          <w:i/>
          <w:szCs w:val="22"/>
        </w:rPr>
        <w:t xml:space="preserve"> ФСБУ "Основные средства", </w:t>
      </w:r>
      <w:hyperlink r:id="rId128" w:history="1">
        <w:r w:rsidRPr="00215334">
          <w:rPr>
            <w:rFonts w:asciiTheme="minorHAnsi" w:hAnsiTheme="minorHAnsi" w:cstheme="minorHAnsi"/>
            <w:i/>
            <w:szCs w:val="22"/>
          </w:rPr>
          <w:t>п. п. 6</w:t>
        </w:r>
      </w:hyperlink>
      <w:r w:rsidRPr="00215334">
        <w:rPr>
          <w:rFonts w:asciiTheme="minorHAnsi" w:hAnsiTheme="minorHAnsi" w:cstheme="minorHAnsi"/>
          <w:i/>
          <w:szCs w:val="22"/>
        </w:rPr>
        <w:t xml:space="preserve">, </w:t>
      </w:r>
      <w:hyperlink r:id="rId129" w:history="1">
        <w:r w:rsidRPr="00215334">
          <w:rPr>
            <w:rFonts w:asciiTheme="minorHAnsi" w:hAnsiTheme="minorHAnsi" w:cstheme="minorHAnsi"/>
            <w:i/>
            <w:szCs w:val="22"/>
          </w:rPr>
          <w:t>45</w:t>
        </w:r>
      </w:hyperlink>
      <w:r w:rsidRPr="00215334">
        <w:rPr>
          <w:rFonts w:asciiTheme="minorHAnsi" w:hAnsiTheme="minorHAnsi" w:cstheme="minorHAnsi"/>
          <w:i/>
          <w:szCs w:val="22"/>
        </w:rPr>
        <w:t xml:space="preserve"> Инструкции № 157н)</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1.5. Каждому инвентарному объекту основных сре</w:t>
      </w:r>
      <w:proofErr w:type="gramStart"/>
      <w:r w:rsidRPr="00215334">
        <w:rPr>
          <w:rFonts w:asciiTheme="minorHAnsi" w:hAnsiTheme="minorHAnsi" w:cstheme="minorHAnsi"/>
          <w:szCs w:val="22"/>
        </w:rPr>
        <w:t>дств пр</w:t>
      </w:r>
      <w:proofErr w:type="gramEnd"/>
      <w:r w:rsidRPr="00215334">
        <w:rPr>
          <w:rFonts w:asciiTheme="minorHAnsi" w:hAnsiTheme="minorHAnsi" w:cstheme="minorHAnsi"/>
          <w:szCs w:val="22"/>
        </w:rPr>
        <w:t>исваивается инвентарный номер.</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 (Основание: </w:t>
      </w:r>
      <w:hyperlink r:id="rId130" w:history="1">
        <w:r w:rsidRPr="00215334">
          <w:rPr>
            <w:rFonts w:asciiTheme="minorHAnsi" w:hAnsiTheme="minorHAnsi" w:cstheme="minorHAnsi"/>
            <w:i/>
            <w:szCs w:val="22"/>
          </w:rPr>
          <w:t>п. 9</w:t>
        </w:r>
      </w:hyperlink>
      <w:r w:rsidRPr="00215334">
        <w:rPr>
          <w:rFonts w:asciiTheme="minorHAnsi" w:hAnsiTheme="minorHAnsi" w:cstheme="minorHAnsi"/>
          <w:i/>
          <w:szCs w:val="22"/>
        </w:rPr>
        <w:t xml:space="preserve"> ФСБУ "Основные средства", </w:t>
      </w:r>
      <w:hyperlink r:id="rId131" w:history="1">
        <w:r w:rsidRPr="00215334">
          <w:rPr>
            <w:rFonts w:asciiTheme="minorHAnsi" w:hAnsiTheme="minorHAnsi" w:cstheme="minorHAnsi"/>
            <w:i/>
            <w:szCs w:val="22"/>
          </w:rPr>
          <w:t>п. 46</w:t>
        </w:r>
      </w:hyperlink>
      <w:r w:rsidRPr="00215334">
        <w:rPr>
          <w:rFonts w:asciiTheme="minorHAnsi" w:hAnsiTheme="minorHAnsi" w:cstheme="minorHAnsi"/>
          <w:i/>
          <w:szCs w:val="22"/>
        </w:rPr>
        <w:t xml:space="preserve"> Инструкции № 157н)</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1.6. Инвентарный номер наносится:</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на объекты движимого имущества – несмываемой краской.</w:t>
      </w:r>
    </w:p>
    <w:p w:rsidR="00DF660C" w:rsidRPr="00215334" w:rsidRDefault="00DF660C" w:rsidP="00DF660C">
      <w:pPr>
        <w:pStyle w:val="ConsPlusNormal"/>
        <w:ind w:firstLine="540"/>
        <w:jc w:val="both"/>
        <w:rPr>
          <w:rFonts w:asciiTheme="minorHAnsi" w:hAnsiTheme="minorHAnsi" w:cstheme="minorHAnsi"/>
          <w:i/>
          <w:szCs w:val="22"/>
        </w:rPr>
      </w:pPr>
      <w:r w:rsidRPr="00215334">
        <w:rPr>
          <w:rFonts w:asciiTheme="minorHAnsi" w:hAnsiTheme="minorHAnsi" w:cstheme="minorHAnsi"/>
          <w:i/>
          <w:szCs w:val="22"/>
        </w:rPr>
        <w:t xml:space="preserve">(Основание: </w:t>
      </w:r>
      <w:hyperlink r:id="rId132" w:history="1">
        <w:r w:rsidRPr="00215334">
          <w:rPr>
            <w:rFonts w:asciiTheme="minorHAnsi" w:hAnsiTheme="minorHAnsi" w:cstheme="minorHAnsi"/>
            <w:i/>
            <w:szCs w:val="22"/>
          </w:rPr>
          <w:t>п. 46</w:t>
        </w:r>
      </w:hyperlink>
      <w:r w:rsidRPr="00215334">
        <w:rPr>
          <w:rFonts w:asciiTheme="minorHAnsi" w:hAnsiTheme="minorHAnsi" w:cstheme="minorHAnsi"/>
          <w:i/>
          <w:szCs w:val="22"/>
        </w:rPr>
        <w:t xml:space="preserve"> Инструкции № 157н)</w:t>
      </w:r>
    </w:p>
    <w:p w:rsidR="00DF660C" w:rsidRPr="00215334" w:rsidRDefault="00DF660C" w:rsidP="00DF660C">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При невозможности обозначения инвентарного номера на объекте основных сре</w:t>
      </w:r>
      <w:proofErr w:type="gramStart"/>
      <w:r w:rsidRPr="00215334">
        <w:rPr>
          <w:rFonts w:asciiTheme="minorHAnsi" w:eastAsiaTheme="minorHAnsi" w:hAnsiTheme="minorHAnsi" w:cstheme="minorHAnsi"/>
          <w:sz w:val="22"/>
          <w:szCs w:val="22"/>
          <w:lang w:eastAsia="en-US"/>
        </w:rPr>
        <w:t>дств в сл</w:t>
      </w:r>
      <w:proofErr w:type="gramEnd"/>
      <w:r w:rsidRPr="00215334">
        <w:rPr>
          <w:rFonts w:asciiTheme="minorHAnsi" w:eastAsiaTheme="minorHAnsi" w:hAnsiTheme="minorHAnsi" w:cstheme="minorHAnsi"/>
          <w:sz w:val="22"/>
          <w:szCs w:val="22"/>
          <w:lang w:eastAsia="en-US"/>
        </w:rPr>
        <w:t>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 (Основание: </w:t>
      </w:r>
      <w:hyperlink r:id="rId133" w:history="1">
        <w:r w:rsidRPr="00215334">
          <w:rPr>
            <w:rFonts w:asciiTheme="minorHAnsi" w:hAnsiTheme="minorHAnsi" w:cstheme="minorHAnsi"/>
            <w:i/>
            <w:szCs w:val="22"/>
          </w:rPr>
          <w:t>п. 46</w:t>
        </w:r>
      </w:hyperlink>
      <w:r w:rsidRPr="00215334">
        <w:rPr>
          <w:rFonts w:asciiTheme="minorHAnsi" w:hAnsiTheme="minorHAnsi" w:cstheme="minorHAnsi"/>
          <w:i/>
          <w:szCs w:val="22"/>
        </w:rPr>
        <w:t xml:space="preserve"> Инструкции № 157н)</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1.7.Инвентарный номер, присвоенный объекту основных средств, сохраняется за ним на весь период его нахождения в учреждении.</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Инвентарные номера объектов основных средств, выбывших с балансового учета, объектам основных средств, вновь принятым к бухгалтерскому учету, не присваиваются.</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1.8.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134" w:history="1">
        <w:r w:rsidRPr="00215334">
          <w:rPr>
            <w:rFonts w:asciiTheme="minorHAnsi" w:hAnsiTheme="minorHAnsi" w:cstheme="minorHAnsi"/>
            <w:i/>
            <w:szCs w:val="22"/>
          </w:rPr>
          <w:t>п. 46</w:t>
        </w:r>
      </w:hyperlink>
      <w:r w:rsidRPr="00215334">
        <w:rPr>
          <w:rFonts w:asciiTheme="minorHAnsi" w:hAnsiTheme="minorHAnsi" w:cstheme="minorHAnsi"/>
          <w:i/>
          <w:szCs w:val="22"/>
        </w:rPr>
        <w:t xml:space="preserve"> Инструкции № 157н)</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1.9. В Инвентарных карточках учета нефинансовых активов </w:t>
      </w:r>
      <w:hyperlink r:id="rId135" w:history="1">
        <w:r w:rsidRPr="00215334">
          <w:rPr>
            <w:rFonts w:asciiTheme="minorHAnsi" w:hAnsiTheme="minorHAnsi" w:cstheme="minorHAnsi"/>
            <w:szCs w:val="22"/>
          </w:rPr>
          <w:t>(ф. 0504031)</w:t>
        </w:r>
      </w:hyperlink>
      <w:r w:rsidRPr="00215334">
        <w:rPr>
          <w:rFonts w:asciiTheme="minorHAnsi" w:hAnsiTheme="minorHAnsi" w:cstheme="minorHAnsi"/>
          <w:szCs w:val="22"/>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(прикрепленным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136" w:history="1">
        <w:r w:rsidRPr="00215334">
          <w:rPr>
            <w:rFonts w:asciiTheme="minorHAnsi" w:hAnsiTheme="minorHAnsi" w:cstheme="minorHAnsi"/>
            <w:i/>
            <w:szCs w:val="22"/>
          </w:rPr>
          <w:t>п. 6</w:t>
        </w:r>
      </w:hyperlink>
      <w:r w:rsidRPr="00215334">
        <w:rPr>
          <w:rFonts w:asciiTheme="minorHAnsi" w:hAnsiTheme="minorHAnsi" w:cstheme="minorHAnsi"/>
          <w:i/>
          <w:szCs w:val="22"/>
        </w:rPr>
        <w:t xml:space="preserve"> Инструкции № 157н)</w:t>
      </w:r>
    </w:p>
    <w:p w:rsidR="00215334" w:rsidRDefault="00215334" w:rsidP="00DF660C">
      <w:pPr>
        <w:pStyle w:val="ConsPlusNormal"/>
        <w:ind w:firstLine="540"/>
        <w:jc w:val="both"/>
        <w:rPr>
          <w:rFonts w:asciiTheme="minorHAnsi" w:hAnsiTheme="minorHAnsi" w:cstheme="minorHAnsi"/>
          <w:szCs w:val="22"/>
        </w:rPr>
      </w:pPr>
    </w:p>
    <w:p w:rsidR="00215334" w:rsidRDefault="00215334" w:rsidP="00DF660C">
      <w:pPr>
        <w:pStyle w:val="ConsPlusNormal"/>
        <w:ind w:firstLine="540"/>
        <w:jc w:val="both"/>
        <w:rPr>
          <w:rFonts w:asciiTheme="minorHAnsi" w:hAnsiTheme="minorHAnsi" w:cstheme="minorHAnsi"/>
          <w:szCs w:val="22"/>
        </w:rPr>
      </w:pPr>
    </w:p>
    <w:p w:rsidR="00E46150" w:rsidRDefault="00E46150" w:rsidP="00DF660C">
      <w:pPr>
        <w:pStyle w:val="ConsPlusNormal"/>
        <w:ind w:firstLine="540"/>
        <w:jc w:val="both"/>
        <w:rPr>
          <w:rFonts w:asciiTheme="minorHAnsi" w:hAnsiTheme="minorHAnsi" w:cstheme="minorHAnsi"/>
          <w:szCs w:val="22"/>
        </w:rPr>
      </w:pPr>
    </w:p>
    <w:p w:rsidR="00E46150" w:rsidRDefault="00E46150" w:rsidP="00DF660C">
      <w:pPr>
        <w:pStyle w:val="ConsPlusNormal"/>
        <w:ind w:firstLine="540"/>
        <w:jc w:val="both"/>
        <w:rPr>
          <w:rFonts w:asciiTheme="minorHAnsi" w:hAnsiTheme="minorHAnsi" w:cstheme="minorHAnsi"/>
          <w:szCs w:val="22"/>
        </w:rPr>
      </w:pPr>
    </w:p>
    <w:p w:rsidR="00E46150" w:rsidRDefault="00E46150" w:rsidP="00DF660C">
      <w:pPr>
        <w:pStyle w:val="ConsPlusNormal"/>
        <w:ind w:firstLine="540"/>
        <w:jc w:val="both"/>
        <w:rPr>
          <w:rFonts w:asciiTheme="minorHAnsi" w:hAnsiTheme="minorHAnsi" w:cstheme="minorHAnsi"/>
          <w:szCs w:val="22"/>
        </w:rPr>
      </w:pPr>
    </w:p>
    <w:p w:rsidR="00E46150" w:rsidRDefault="00E46150" w:rsidP="00DF660C">
      <w:pPr>
        <w:pStyle w:val="ConsPlusNormal"/>
        <w:ind w:firstLine="540"/>
        <w:jc w:val="both"/>
        <w:rPr>
          <w:rFonts w:asciiTheme="minorHAnsi" w:hAnsiTheme="minorHAnsi" w:cstheme="minorHAnsi"/>
          <w:szCs w:val="22"/>
        </w:rPr>
      </w:pPr>
    </w:p>
    <w:p w:rsidR="00E46150" w:rsidRDefault="00E46150" w:rsidP="00DF660C">
      <w:pPr>
        <w:pStyle w:val="ConsPlusNormal"/>
        <w:ind w:firstLine="540"/>
        <w:jc w:val="both"/>
        <w:rPr>
          <w:rFonts w:asciiTheme="minorHAnsi" w:hAnsiTheme="minorHAnsi" w:cstheme="minorHAnsi"/>
          <w:szCs w:val="22"/>
        </w:rPr>
      </w:pP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1.10. Балансовая стоимость объекта основных сре</w:t>
      </w:r>
      <w:proofErr w:type="gramStart"/>
      <w:r w:rsidRPr="00215334">
        <w:rPr>
          <w:rFonts w:asciiTheme="minorHAnsi" w:hAnsiTheme="minorHAnsi" w:cstheme="minorHAnsi"/>
          <w:szCs w:val="22"/>
        </w:rPr>
        <w:t>дств гр</w:t>
      </w:r>
      <w:proofErr w:type="gramEnd"/>
      <w:r w:rsidRPr="00215334">
        <w:rPr>
          <w:rFonts w:asciiTheme="minorHAnsi" w:hAnsiTheme="minorHAnsi" w:cstheme="minorHAnsi"/>
          <w:szCs w:val="22"/>
        </w:rPr>
        <w:t>уппы "Машины и оборудование" или "Транспортные средства" увеличивается на стоимость затрат по замене его отдельных составных частей, при условии, что согласно порядку эксплуатации объекта (его составных частей) требуется такая замена, в том числе в ходе капитального ремонта.</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Одновременно балансовая стоимость этого объекта уменьшается на стоимость выбывающих (заменяемых) частей, по стоимости установленных отдельных составных частей.</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137" w:history="1">
        <w:r w:rsidRPr="00215334">
          <w:rPr>
            <w:rFonts w:asciiTheme="minorHAnsi" w:hAnsiTheme="minorHAnsi" w:cstheme="minorHAnsi"/>
            <w:i/>
            <w:szCs w:val="22"/>
          </w:rPr>
          <w:t>п. п. 19</w:t>
        </w:r>
      </w:hyperlink>
      <w:r w:rsidRPr="00215334">
        <w:rPr>
          <w:rFonts w:asciiTheme="minorHAnsi" w:hAnsiTheme="minorHAnsi" w:cstheme="minorHAnsi"/>
          <w:i/>
          <w:szCs w:val="22"/>
        </w:rPr>
        <w:t xml:space="preserve">, </w:t>
      </w:r>
      <w:hyperlink r:id="rId138" w:history="1">
        <w:r w:rsidRPr="00215334">
          <w:rPr>
            <w:rFonts w:asciiTheme="minorHAnsi" w:hAnsiTheme="minorHAnsi" w:cstheme="minorHAnsi"/>
            <w:i/>
            <w:szCs w:val="22"/>
          </w:rPr>
          <w:t>27</w:t>
        </w:r>
      </w:hyperlink>
      <w:r w:rsidRPr="00215334">
        <w:rPr>
          <w:rFonts w:asciiTheme="minorHAnsi" w:hAnsiTheme="minorHAnsi" w:cstheme="minorHAnsi"/>
          <w:i/>
          <w:szCs w:val="22"/>
        </w:rPr>
        <w:t xml:space="preserve"> ФСБУ "Основные средства")</w:t>
      </w:r>
    </w:p>
    <w:p w:rsidR="00DF660C" w:rsidRPr="00215334" w:rsidRDefault="00DF660C" w:rsidP="00DF660C">
      <w:pPr>
        <w:pStyle w:val="ConsPlusNormal"/>
        <w:jc w:val="both"/>
        <w:rPr>
          <w:rFonts w:asciiTheme="minorHAnsi" w:hAnsiTheme="minorHAnsi" w:cstheme="minorHAnsi"/>
          <w:szCs w:val="22"/>
        </w:rPr>
      </w:pPr>
      <w:r w:rsidRPr="00215334">
        <w:rPr>
          <w:rFonts w:asciiTheme="minorHAnsi" w:hAnsiTheme="minorHAnsi" w:cstheme="minorHAnsi"/>
          <w:szCs w:val="22"/>
        </w:rPr>
        <w:t xml:space="preserve">        1.11. Балансовая стоимость объекта основных сре</w:t>
      </w:r>
      <w:proofErr w:type="gramStart"/>
      <w:r w:rsidRPr="00215334">
        <w:rPr>
          <w:rFonts w:asciiTheme="minorHAnsi" w:hAnsiTheme="minorHAnsi" w:cstheme="minorHAnsi"/>
          <w:szCs w:val="22"/>
        </w:rPr>
        <w:t>дств в сл</w:t>
      </w:r>
      <w:proofErr w:type="gramEnd"/>
      <w:r w:rsidRPr="00215334">
        <w:rPr>
          <w:rFonts w:asciiTheme="minorHAnsi" w:hAnsiTheme="minorHAnsi" w:cstheme="minorHAnsi"/>
          <w:szCs w:val="22"/>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215334">
        <w:rPr>
          <w:rFonts w:asciiTheme="minorHAnsi" w:hAnsiTheme="minorHAnsi" w:cstheme="minorHAnsi"/>
          <w:szCs w:val="22"/>
        </w:rPr>
        <w:t>разукомплектации</w:t>
      </w:r>
      <w:proofErr w:type="spellEnd"/>
      <w:r w:rsidRPr="00215334">
        <w:rPr>
          <w:rFonts w:asciiTheme="minorHAnsi" w:hAnsiTheme="minorHAnsi" w:cstheme="minorHAnsi"/>
          <w:szCs w:val="22"/>
        </w:rPr>
        <w:t>) увеличивается на сумму сформированных капитальных вложений в этот объект.</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Сумма затрат на текущий ремонт объектов основных средств подлежит списанию в расходы текущего периода (на уменьшение финансового результата).</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139" w:history="1">
        <w:r w:rsidRPr="00215334">
          <w:rPr>
            <w:rFonts w:asciiTheme="minorHAnsi" w:hAnsiTheme="minorHAnsi" w:cstheme="minorHAnsi"/>
            <w:i/>
            <w:szCs w:val="22"/>
          </w:rPr>
          <w:t>п. п. 19</w:t>
        </w:r>
      </w:hyperlink>
      <w:r w:rsidRPr="00215334">
        <w:rPr>
          <w:rFonts w:asciiTheme="minorHAnsi" w:hAnsiTheme="minorHAnsi" w:cstheme="minorHAnsi"/>
          <w:i/>
          <w:szCs w:val="22"/>
        </w:rPr>
        <w:t xml:space="preserve">, </w:t>
      </w:r>
      <w:hyperlink r:id="rId140" w:history="1">
        <w:r w:rsidRPr="00215334">
          <w:rPr>
            <w:rFonts w:asciiTheme="minorHAnsi" w:hAnsiTheme="minorHAnsi" w:cstheme="minorHAnsi"/>
            <w:i/>
            <w:szCs w:val="22"/>
          </w:rPr>
          <w:t>28</w:t>
        </w:r>
      </w:hyperlink>
      <w:r w:rsidRPr="00215334">
        <w:rPr>
          <w:rFonts w:asciiTheme="minorHAnsi" w:hAnsiTheme="minorHAnsi" w:cstheme="minorHAnsi"/>
          <w:i/>
          <w:szCs w:val="22"/>
        </w:rPr>
        <w:t xml:space="preserve"> ФСБУ "Основные средства")</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1.12. </w:t>
      </w:r>
      <w:proofErr w:type="gramStart"/>
      <w:r w:rsidRPr="00215334">
        <w:rPr>
          <w:rFonts w:asciiTheme="minorHAnsi" w:hAnsiTheme="minorHAnsi" w:cstheme="minorHAnsi"/>
          <w:szCs w:val="22"/>
        </w:rPr>
        <w:t xml:space="preserve">В случае приобретения объектов основных средств за счет средств целевых субсидий сумма вложений, сформированных на счете 0 106 00 000, переводится с кода вида деятельности </w:t>
      </w:r>
      <w:hyperlink r:id="rId141" w:history="1">
        <w:r w:rsidRPr="00215334">
          <w:rPr>
            <w:rFonts w:asciiTheme="minorHAnsi" w:hAnsiTheme="minorHAnsi" w:cstheme="minorHAnsi"/>
            <w:szCs w:val="22"/>
          </w:rPr>
          <w:t>"5"</w:t>
        </w:r>
      </w:hyperlink>
      <w:r w:rsidRPr="00215334">
        <w:rPr>
          <w:rFonts w:asciiTheme="minorHAnsi" w:hAnsiTheme="minorHAnsi" w:cstheme="minorHAnsi"/>
          <w:szCs w:val="22"/>
        </w:rPr>
        <w:t xml:space="preserve"> - субсидии на иные цели на код вида деятельности </w:t>
      </w:r>
      <w:hyperlink r:id="rId142" w:history="1">
        <w:r w:rsidRPr="00215334">
          <w:rPr>
            <w:rFonts w:asciiTheme="minorHAnsi" w:hAnsiTheme="minorHAnsi" w:cstheme="minorHAnsi"/>
            <w:szCs w:val="22"/>
          </w:rPr>
          <w:t>"4"</w:t>
        </w:r>
      </w:hyperlink>
      <w:r w:rsidRPr="00215334">
        <w:rPr>
          <w:rFonts w:asciiTheme="minorHAnsi" w:hAnsiTheme="minorHAnsi" w:cstheme="minorHAnsi"/>
          <w:szCs w:val="22"/>
        </w:rPr>
        <w:t xml:space="preserve"> - субсидии на финансовое обеспечение выполнения государственного (муниципального) задания в порядке, приведенном в </w:t>
      </w:r>
      <w:hyperlink r:id="rId143" w:history="1">
        <w:r w:rsidRPr="00215334">
          <w:rPr>
            <w:rFonts w:asciiTheme="minorHAnsi" w:hAnsiTheme="minorHAnsi" w:cstheme="minorHAnsi"/>
            <w:szCs w:val="22"/>
          </w:rPr>
          <w:t>п. 2.2.4</w:t>
        </w:r>
      </w:hyperlink>
      <w:r w:rsidRPr="00215334">
        <w:rPr>
          <w:rFonts w:asciiTheme="minorHAnsi" w:hAnsiTheme="minorHAnsi" w:cstheme="minorHAnsi"/>
          <w:szCs w:val="22"/>
        </w:rPr>
        <w:t xml:space="preserve"> Приложения к Письму Минфина России от 18.09.2012 № 02-06-07/3798.</w:t>
      </w:r>
      <w:proofErr w:type="gramEnd"/>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1.13. При приобретении (создании) основных средств за счет средств, полученных более чем по одному виду деятельности, сумма вложений, сформированных на счете 0 106 00 000, переводится на код вида деятельности </w:t>
      </w:r>
      <w:hyperlink r:id="rId144" w:history="1">
        <w:r w:rsidRPr="00215334">
          <w:rPr>
            <w:rFonts w:asciiTheme="minorHAnsi" w:hAnsiTheme="minorHAnsi" w:cstheme="minorHAnsi"/>
            <w:szCs w:val="22"/>
          </w:rPr>
          <w:t>"4"</w:t>
        </w:r>
      </w:hyperlink>
      <w:r w:rsidRPr="00215334">
        <w:rPr>
          <w:rFonts w:asciiTheme="minorHAnsi" w:hAnsiTheme="minorHAnsi" w:cstheme="minorHAnsi"/>
          <w:szCs w:val="22"/>
        </w:rPr>
        <w:t>.</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1.14. В случае принятия учредителем решения о содержании за счет средств субсидии на финансовое обеспечение выполнения государственного задания объекта основных средств, ранее приобретенного (созданного) учреждением за счет средств от приносящей доход деятельности (собственных доходов учреждения), осуществляется перевод стоимости этого объекта с кода вида </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деятельности </w:t>
      </w:r>
      <w:hyperlink r:id="rId145" w:history="1">
        <w:r w:rsidRPr="00215334">
          <w:rPr>
            <w:rFonts w:asciiTheme="minorHAnsi" w:hAnsiTheme="minorHAnsi" w:cstheme="minorHAnsi"/>
            <w:szCs w:val="22"/>
          </w:rPr>
          <w:t>"2"</w:t>
        </w:r>
      </w:hyperlink>
      <w:r w:rsidRPr="00215334">
        <w:rPr>
          <w:rFonts w:asciiTheme="minorHAnsi" w:hAnsiTheme="minorHAnsi" w:cstheme="minorHAnsi"/>
          <w:szCs w:val="22"/>
        </w:rPr>
        <w:t xml:space="preserve"> на код вида деятельности </w:t>
      </w:r>
      <w:hyperlink r:id="rId146" w:history="1">
        <w:r w:rsidRPr="00215334">
          <w:rPr>
            <w:rFonts w:asciiTheme="minorHAnsi" w:hAnsiTheme="minorHAnsi" w:cstheme="minorHAnsi"/>
            <w:szCs w:val="22"/>
          </w:rPr>
          <w:t>"4"</w:t>
        </w:r>
      </w:hyperlink>
      <w:r w:rsidRPr="00215334">
        <w:rPr>
          <w:rFonts w:asciiTheme="minorHAnsi" w:hAnsiTheme="minorHAnsi" w:cstheme="minorHAnsi"/>
          <w:szCs w:val="22"/>
        </w:rPr>
        <w:t xml:space="preserve"> с одновременным переводом суммы начисленной амортизации.</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1.15. Ответственными за хранение документов производителя, входящих в комплектацию объекта основных средств (технической документации, гарантийных талонов) являются материально ответственные лица, за которыми закреплены основные средства.</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147" w:history="1">
        <w:r w:rsidRPr="00215334">
          <w:rPr>
            <w:rFonts w:asciiTheme="minorHAnsi" w:hAnsiTheme="minorHAnsi" w:cstheme="minorHAnsi"/>
            <w:i/>
            <w:szCs w:val="22"/>
          </w:rPr>
          <w:t>п. 6</w:t>
        </w:r>
      </w:hyperlink>
      <w:r w:rsidRPr="00215334">
        <w:rPr>
          <w:rFonts w:asciiTheme="minorHAnsi" w:hAnsiTheme="minorHAnsi" w:cstheme="minorHAnsi"/>
          <w:i/>
          <w:szCs w:val="22"/>
        </w:rPr>
        <w:t xml:space="preserve"> Инструкции № 157н)</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1.16. Локально-вычислительные сети (далее - ЛВС) учитываются как отдельные инвентарные объекты.</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1.17. Для учета объектов основных средств, законченных объемов работ по их достройке, реконструкции, модернизации используются следующие первичные учетные документы:</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 при получении, безвозмездной передаче, продаже объектов основных средств учреждением применяется Акт о приеме-передаче объектов нефинансовых активов </w:t>
      </w:r>
      <w:hyperlink r:id="rId148" w:history="1">
        <w:r w:rsidRPr="00215334">
          <w:rPr>
            <w:rFonts w:asciiTheme="minorHAnsi" w:hAnsiTheme="minorHAnsi" w:cstheme="minorHAnsi"/>
            <w:szCs w:val="22"/>
          </w:rPr>
          <w:t>(ф. 0504101)</w:t>
        </w:r>
      </w:hyperlink>
      <w:r w:rsidRPr="00215334">
        <w:rPr>
          <w:rFonts w:asciiTheme="minorHAnsi" w:hAnsiTheme="minorHAnsi" w:cstheme="minorHAnsi"/>
          <w:szCs w:val="22"/>
        </w:rPr>
        <w:t>;</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 при частичной ликвидации объекта основных средств, при выполнении работ по его реконструкции выбытие и прием такого объекта основных средств оформляется Актом приема-сдачи отремонтированных, реконструированных и модернизированных объектов основных средств </w:t>
      </w:r>
      <w:hyperlink r:id="rId149" w:history="1">
        <w:r w:rsidRPr="00215334">
          <w:rPr>
            <w:rFonts w:asciiTheme="minorHAnsi" w:hAnsiTheme="minorHAnsi" w:cstheme="minorHAnsi"/>
            <w:szCs w:val="22"/>
          </w:rPr>
          <w:t>(ф. 0504103)</w:t>
        </w:r>
      </w:hyperlink>
      <w:r w:rsidRPr="00215334">
        <w:rPr>
          <w:rFonts w:asciiTheme="minorHAnsi" w:hAnsiTheme="minorHAnsi" w:cstheme="minorHAnsi"/>
          <w:szCs w:val="22"/>
        </w:rPr>
        <w:t>;</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документы, подтверждающие государственную регистрацию объектов недвижимости в установленных законодательством случаях;</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 при приемке материальных ценностей в случае наличия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отправителя (поставщика) применяется Акт приемки материалов (материальных ценностей) </w:t>
      </w:r>
      <w:hyperlink r:id="rId150" w:history="1">
        <w:r w:rsidRPr="00215334">
          <w:rPr>
            <w:rFonts w:asciiTheme="minorHAnsi" w:hAnsiTheme="minorHAnsi" w:cstheme="minorHAnsi"/>
            <w:szCs w:val="22"/>
          </w:rPr>
          <w:t>(ф. 0504220)</w:t>
        </w:r>
      </w:hyperlink>
      <w:r w:rsidRPr="00215334">
        <w:rPr>
          <w:rFonts w:asciiTheme="minorHAnsi" w:hAnsiTheme="minorHAnsi" w:cstheme="minorHAnsi"/>
          <w:szCs w:val="22"/>
        </w:rPr>
        <w:t>;</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 для учета движения объектов основных средств внутри учреждения между структурными подразделениями или материально ответственными лицами применяется Накладная на внутреннее перемещение объектов нефинансовых активов </w:t>
      </w:r>
      <w:hyperlink r:id="rId151" w:history="1">
        <w:r w:rsidRPr="00215334">
          <w:rPr>
            <w:rFonts w:asciiTheme="minorHAnsi" w:hAnsiTheme="minorHAnsi" w:cstheme="minorHAnsi"/>
            <w:szCs w:val="22"/>
          </w:rPr>
          <w:t>(ф. 0504102)</w:t>
        </w:r>
      </w:hyperlink>
      <w:r w:rsidRPr="00215334">
        <w:rPr>
          <w:rFonts w:asciiTheme="minorHAnsi" w:hAnsiTheme="minorHAnsi" w:cstheme="minorHAnsi"/>
          <w:szCs w:val="22"/>
        </w:rPr>
        <w:t>.</w:t>
      </w:r>
    </w:p>
    <w:p w:rsidR="00DF660C" w:rsidRPr="00215334" w:rsidRDefault="00DF660C" w:rsidP="00DF660C">
      <w:pPr>
        <w:pStyle w:val="ConsPlusNormal"/>
        <w:ind w:firstLine="540"/>
        <w:jc w:val="both"/>
        <w:rPr>
          <w:rFonts w:asciiTheme="minorHAnsi" w:hAnsiTheme="minorHAnsi" w:cstheme="minorHAnsi"/>
          <w:szCs w:val="22"/>
        </w:rPr>
      </w:pPr>
      <w:proofErr w:type="gramStart"/>
      <w:r w:rsidRPr="00215334">
        <w:rPr>
          <w:rFonts w:asciiTheme="minorHAnsi" w:hAnsiTheme="minorHAnsi" w:cstheme="minorHAnsi"/>
          <w:i/>
          <w:szCs w:val="22"/>
        </w:rPr>
        <w:t>(Основание:</w:t>
      </w:r>
      <w:proofErr w:type="gramEnd"/>
      <w:r w:rsidRPr="00215334">
        <w:rPr>
          <w:rFonts w:asciiTheme="minorHAnsi" w:hAnsiTheme="minorHAnsi" w:cstheme="minorHAnsi"/>
          <w:i/>
          <w:szCs w:val="22"/>
        </w:rPr>
        <w:t xml:space="preserve"> </w:t>
      </w:r>
      <w:hyperlink r:id="rId152" w:history="1">
        <w:proofErr w:type="gramStart"/>
        <w:r w:rsidRPr="00215334">
          <w:rPr>
            <w:rFonts w:asciiTheme="minorHAnsi" w:hAnsiTheme="minorHAnsi" w:cstheme="minorHAnsi"/>
            <w:i/>
            <w:szCs w:val="22"/>
          </w:rPr>
          <w:t>Приказ</w:t>
        </w:r>
      </w:hyperlink>
      <w:r w:rsidRPr="00215334">
        <w:rPr>
          <w:rFonts w:asciiTheme="minorHAnsi" w:hAnsiTheme="minorHAnsi" w:cstheme="minorHAnsi"/>
          <w:i/>
          <w:szCs w:val="22"/>
        </w:rPr>
        <w:t xml:space="preserve"> Минфина России от 30.03.2015 № 52н)</w:t>
      </w:r>
      <w:proofErr w:type="gramEnd"/>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1.18. Амортизация в целях бухгалтерского учета на объекты основных средств начисляется в соответствии с </w:t>
      </w:r>
      <w:hyperlink r:id="rId153" w:history="1">
        <w:r w:rsidRPr="00215334">
          <w:rPr>
            <w:rFonts w:asciiTheme="minorHAnsi" w:hAnsiTheme="minorHAnsi" w:cstheme="minorHAnsi"/>
            <w:szCs w:val="22"/>
          </w:rPr>
          <w:t>п. 92</w:t>
        </w:r>
      </w:hyperlink>
      <w:r w:rsidRPr="00215334">
        <w:rPr>
          <w:rFonts w:asciiTheme="minorHAnsi" w:hAnsiTheme="minorHAnsi" w:cstheme="minorHAnsi"/>
          <w:szCs w:val="22"/>
        </w:rPr>
        <w:t xml:space="preserve"> Инструкции № 157н.</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Амортизация на объекты основных сре</w:t>
      </w:r>
      <w:proofErr w:type="gramStart"/>
      <w:r w:rsidRPr="00215334">
        <w:rPr>
          <w:rFonts w:asciiTheme="minorHAnsi" w:hAnsiTheme="minorHAnsi" w:cstheme="minorHAnsi"/>
          <w:szCs w:val="22"/>
        </w:rPr>
        <w:t>дств ст</w:t>
      </w:r>
      <w:proofErr w:type="gramEnd"/>
      <w:r w:rsidRPr="00215334">
        <w:rPr>
          <w:rFonts w:asciiTheme="minorHAnsi" w:hAnsiTheme="minorHAnsi" w:cstheme="minorHAnsi"/>
          <w:szCs w:val="22"/>
        </w:rPr>
        <w:t>оимостью свыше 100 000 руб. начисляется ежемесячно линейным методом исходя из их балансовой стоимости и нормы амортизации, исчисленной в соответствии со сроком их полезного использования.</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154" w:history="1">
        <w:r w:rsidRPr="00215334">
          <w:rPr>
            <w:rFonts w:asciiTheme="minorHAnsi" w:hAnsiTheme="minorHAnsi" w:cstheme="minorHAnsi"/>
            <w:i/>
            <w:szCs w:val="22"/>
          </w:rPr>
          <w:t>п. п. 85</w:t>
        </w:r>
      </w:hyperlink>
      <w:r w:rsidRPr="00215334">
        <w:rPr>
          <w:rFonts w:asciiTheme="minorHAnsi" w:hAnsiTheme="minorHAnsi" w:cstheme="minorHAnsi"/>
          <w:szCs w:val="22"/>
        </w:rPr>
        <w:t xml:space="preserve">, </w:t>
      </w:r>
      <w:hyperlink r:id="rId155" w:history="1">
        <w:r w:rsidRPr="00215334">
          <w:rPr>
            <w:rFonts w:asciiTheme="minorHAnsi" w:hAnsiTheme="minorHAnsi" w:cstheme="minorHAnsi"/>
            <w:i/>
            <w:szCs w:val="22"/>
          </w:rPr>
          <w:t>92</w:t>
        </w:r>
      </w:hyperlink>
      <w:r w:rsidRPr="00215334">
        <w:rPr>
          <w:rFonts w:asciiTheme="minorHAnsi" w:hAnsiTheme="minorHAnsi" w:cstheme="minorHAnsi"/>
          <w:i/>
          <w:szCs w:val="22"/>
        </w:rPr>
        <w:t xml:space="preserve"> Инструкции № 157н, п.37 ФСБУ «Основные средства»)</w:t>
      </w:r>
    </w:p>
    <w:p w:rsidR="00B24654" w:rsidRDefault="00B24654" w:rsidP="00DF660C">
      <w:pPr>
        <w:pStyle w:val="ConsPlusNormal"/>
        <w:ind w:firstLine="540"/>
        <w:jc w:val="both"/>
        <w:rPr>
          <w:rFonts w:asciiTheme="minorHAnsi" w:hAnsiTheme="minorHAnsi" w:cstheme="minorHAnsi"/>
          <w:szCs w:val="22"/>
        </w:rPr>
      </w:pPr>
    </w:p>
    <w:p w:rsidR="00215334" w:rsidRDefault="00215334" w:rsidP="00DF660C">
      <w:pPr>
        <w:pStyle w:val="ConsPlusNormal"/>
        <w:ind w:firstLine="540"/>
        <w:jc w:val="both"/>
        <w:rPr>
          <w:rFonts w:asciiTheme="minorHAnsi" w:hAnsiTheme="minorHAnsi" w:cstheme="minorHAnsi"/>
          <w:szCs w:val="22"/>
        </w:rPr>
      </w:pPr>
    </w:p>
    <w:p w:rsidR="00215334" w:rsidRDefault="00215334" w:rsidP="00DF660C">
      <w:pPr>
        <w:pStyle w:val="ConsPlusNormal"/>
        <w:ind w:firstLine="540"/>
        <w:jc w:val="both"/>
        <w:rPr>
          <w:rFonts w:asciiTheme="minorHAnsi" w:hAnsiTheme="minorHAnsi" w:cstheme="minorHAnsi"/>
          <w:szCs w:val="22"/>
        </w:rPr>
      </w:pPr>
    </w:p>
    <w:p w:rsidR="00215334" w:rsidRPr="00215334" w:rsidRDefault="00215334" w:rsidP="00DF660C">
      <w:pPr>
        <w:pStyle w:val="ConsPlusNormal"/>
        <w:ind w:firstLine="540"/>
        <w:jc w:val="both"/>
        <w:rPr>
          <w:rFonts w:asciiTheme="minorHAnsi" w:hAnsiTheme="minorHAnsi" w:cstheme="minorHAnsi"/>
          <w:szCs w:val="22"/>
        </w:rPr>
      </w:pPr>
    </w:p>
    <w:p w:rsidR="00E46150" w:rsidRDefault="00E46150" w:rsidP="00DF660C">
      <w:pPr>
        <w:pStyle w:val="ConsPlusNormal"/>
        <w:ind w:firstLine="540"/>
        <w:jc w:val="both"/>
        <w:rPr>
          <w:rFonts w:asciiTheme="minorHAnsi" w:hAnsiTheme="minorHAnsi" w:cstheme="minorHAnsi"/>
          <w:szCs w:val="22"/>
        </w:rPr>
      </w:pPr>
    </w:p>
    <w:p w:rsidR="00E46150" w:rsidRDefault="00E46150" w:rsidP="00DF660C">
      <w:pPr>
        <w:pStyle w:val="ConsPlusNormal"/>
        <w:ind w:firstLine="540"/>
        <w:jc w:val="both"/>
        <w:rPr>
          <w:rFonts w:asciiTheme="minorHAnsi" w:hAnsiTheme="minorHAnsi" w:cstheme="minorHAnsi"/>
          <w:szCs w:val="22"/>
        </w:rPr>
      </w:pPr>
    </w:p>
    <w:p w:rsidR="00E46150" w:rsidRDefault="00E46150" w:rsidP="00DF660C">
      <w:pPr>
        <w:pStyle w:val="ConsPlusNormal"/>
        <w:ind w:firstLine="540"/>
        <w:jc w:val="both"/>
        <w:rPr>
          <w:rFonts w:asciiTheme="minorHAnsi" w:hAnsiTheme="minorHAnsi" w:cstheme="minorHAnsi"/>
          <w:szCs w:val="22"/>
        </w:rPr>
      </w:pP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1.19 Списание объектов основных средств регламентировано Приказом Минфина России от </w:t>
      </w:r>
      <w:r w:rsidR="00B24654" w:rsidRPr="00215334">
        <w:rPr>
          <w:rFonts w:asciiTheme="minorHAnsi" w:hAnsiTheme="minorHAnsi" w:cstheme="minorHAnsi"/>
          <w:szCs w:val="22"/>
        </w:rPr>
        <w:t>23</w:t>
      </w:r>
      <w:r w:rsidRPr="00215334">
        <w:rPr>
          <w:rFonts w:asciiTheme="minorHAnsi" w:hAnsiTheme="minorHAnsi" w:cstheme="minorHAnsi"/>
          <w:szCs w:val="22"/>
        </w:rPr>
        <w:t>.12.2010 п.12 Инструкции № 1</w:t>
      </w:r>
      <w:r w:rsidR="00B24654" w:rsidRPr="00215334">
        <w:rPr>
          <w:rFonts w:asciiTheme="minorHAnsi" w:hAnsiTheme="minorHAnsi" w:cstheme="minorHAnsi"/>
          <w:szCs w:val="22"/>
        </w:rPr>
        <w:t>83</w:t>
      </w:r>
      <w:r w:rsidRPr="00215334">
        <w:rPr>
          <w:rFonts w:asciiTheme="minorHAnsi" w:hAnsiTheme="minorHAnsi" w:cstheme="minorHAnsi"/>
          <w:szCs w:val="22"/>
        </w:rPr>
        <w:t>н.</w:t>
      </w:r>
    </w:p>
    <w:p w:rsidR="00DF660C" w:rsidRPr="00215334" w:rsidRDefault="00DF660C" w:rsidP="00DF660C">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Бюджетное учреждение не вправе без согласия собственника распоряжаться недвижимым имуществом и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w:t>
      </w:r>
      <w:hyperlink r:id="rId156" w:history="1">
        <w:r w:rsidRPr="00215334">
          <w:rPr>
            <w:rFonts w:asciiTheme="minorHAnsi" w:eastAsiaTheme="minorHAnsi" w:hAnsiTheme="minorHAnsi" w:cstheme="minorHAnsi"/>
            <w:sz w:val="22"/>
            <w:szCs w:val="22"/>
            <w:lang w:eastAsia="en-US"/>
          </w:rPr>
          <w:t>п. 3 ст. 298</w:t>
        </w:r>
      </w:hyperlink>
      <w:r w:rsidRPr="00215334">
        <w:rPr>
          <w:rFonts w:asciiTheme="minorHAnsi" w:eastAsiaTheme="minorHAnsi" w:hAnsiTheme="minorHAnsi" w:cstheme="minorHAnsi"/>
          <w:sz w:val="22"/>
          <w:szCs w:val="22"/>
          <w:lang w:eastAsia="en-US"/>
        </w:rPr>
        <w:t xml:space="preserve"> ГК РФ, </w:t>
      </w:r>
      <w:hyperlink r:id="rId157" w:history="1">
        <w:r w:rsidRPr="00215334">
          <w:rPr>
            <w:rFonts w:asciiTheme="minorHAnsi" w:eastAsiaTheme="minorHAnsi" w:hAnsiTheme="minorHAnsi" w:cstheme="minorHAnsi"/>
            <w:sz w:val="22"/>
            <w:szCs w:val="22"/>
            <w:lang w:eastAsia="en-US"/>
          </w:rPr>
          <w:t>п. 10 ст. 9.2</w:t>
        </w:r>
      </w:hyperlink>
      <w:r w:rsidRPr="00215334">
        <w:rPr>
          <w:rFonts w:asciiTheme="minorHAnsi" w:eastAsiaTheme="minorHAnsi" w:hAnsiTheme="minorHAnsi" w:cstheme="minorHAnsi"/>
          <w:sz w:val="22"/>
          <w:szCs w:val="22"/>
          <w:lang w:eastAsia="en-US"/>
        </w:rPr>
        <w:t xml:space="preserve"> Федерального закона от 12.01.1996 № 7-ФЗ).</w:t>
      </w:r>
    </w:p>
    <w:p w:rsidR="00DF660C" w:rsidRPr="00215334" w:rsidRDefault="00DF660C" w:rsidP="00DF660C">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Реализация имущества, принадлежащего учреждению на праве оперативного управления, отражается в учете с использованием счета 0 401 10 172 "Доходы от операций с активами" (п. 12 Инструкции № </w:t>
      </w:r>
      <w:r w:rsidR="00B24654" w:rsidRPr="00215334">
        <w:rPr>
          <w:rFonts w:asciiTheme="minorHAnsi" w:eastAsiaTheme="minorHAnsi" w:hAnsiTheme="minorHAnsi" w:cstheme="minorHAnsi"/>
          <w:sz w:val="22"/>
          <w:szCs w:val="22"/>
          <w:lang w:eastAsia="en-US"/>
        </w:rPr>
        <w:t>183</w:t>
      </w:r>
      <w:r w:rsidRPr="00215334">
        <w:rPr>
          <w:rFonts w:asciiTheme="minorHAnsi" w:eastAsiaTheme="minorHAnsi" w:hAnsiTheme="minorHAnsi" w:cstheme="minorHAnsi"/>
          <w:sz w:val="22"/>
          <w:szCs w:val="22"/>
          <w:lang w:eastAsia="en-US"/>
        </w:rPr>
        <w:t>н).</w:t>
      </w:r>
    </w:p>
    <w:p w:rsidR="00DF660C" w:rsidRPr="00215334" w:rsidRDefault="00DF660C" w:rsidP="00DF660C">
      <w:pPr>
        <w:pStyle w:val="ConsPlusNormal"/>
        <w:ind w:firstLine="540"/>
        <w:jc w:val="both"/>
        <w:rPr>
          <w:rFonts w:asciiTheme="minorHAnsi" w:eastAsiaTheme="minorHAnsi" w:hAnsiTheme="minorHAnsi" w:cstheme="minorHAnsi"/>
          <w:szCs w:val="22"/>
          <w:lang w:eastAsia="en-US"/>
        </w:rPr>
      </w:pPr>
      <w:r w:rsidRPr="00215334">
        <w:rPr>
          <w:rFonts w:asciiTheme="minorHAnsi" w:eastAsiaTheme="minorHAnsi" w:hAnsiTheme="minorHAnsi" w:cstheme="minorHAnsi"/>
          <w:szCs w:val="22"/>
          <w:lang w:eastAsia="en-US"/>
        </w:rPr>
        <w:t>Для списания основных сре</w:t>
      </w:r>
      <w:proofErr w:type="gramStart"/>
      <w:r w:rsidRPr="00215334">
        <w:rPr>
          <w:rFonts w:asciiTheme="minorHAnsi" w:eastAsiaTheme="minorHAnsi" w:hAnsiTheme="minorHAnsi" w:cstheme="minorHAnsi"/>
          <w:szCs w:val="22"/>
          <w:lang w:eastAsia="en-US"/>
        </w:rPr>
        <w:t>дств пр</w:t>
      </w:r>
      <w:proofErr w:type="gramEnd"/>
      <w:r w:rsidRPr="00215334">
        <w:rPr>
          <w:rFonts w:asciiTheme="minorHAnsi" w:eastAsiaTheme="minorHAnsi" w:hAnsiTheme="minorHAnsi" w:cstheme="minorHAnsi"/>
          <w:szCs w:val="22"/>
          <w:lang w:eastAsia="en-US"/>
        </w:rPr>
        <w:t>именяются следующие формы первичных учетных документов:</w:t>
      </w:r>
    </w:p>
    <w:p w:rsidR="00DF660C" w:rsidRPr="00215334" w:rsidRDefault="00DF660C" w:rsidP="00DF660C">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 Акт о списании объектов нефинансовых активов (кроме транспортных средств) </w:t>
      </w:r>
      <w:hyperlink r:id="rId158" w:history="1">
        <w:r w:rsidRPr="00215334">
          <w:rPr>
            <w:rFonts w:asciiTheme="minorHAnsi" w:eastAsiaTheme="minorHAnsi" w:hAnsiTheme="minorHAnsi" w:cstheme="minorHAnsi"/>
            <w:sz w:val="22"/>
            <w:szCs w:val="22"/>
            <w:lang w:eastAsia="en-US"/>
          </w:rPr>
          <w:t>(ф. 0504104)</w:t>
        </w:r>
      </w:hyperlink>
      <w:r w:rsidRPr="00215334">
        <w:rPr>
          <w:rFonts w:asciiTheme="minorHAnsi" w:eastAsiaTheme="minorHAnsi" w:hAnsiTheme="minorHAnsi" w:cstheme="minorHAnsi"/>
          <w:sz w:val="22"/>
          <w:szCs w:val="22"/>
          <w:lang w:eastAsia="en-US"/>
        </w:rPr>
        <w:t xml:space="preserve"> (</w:t>
      </w:r>
      <w:hyperlink r:id="rId159" w:history="1">
        <w:r w:rsidRPr="00215334">
          <w:rPr>
            <w:rFonts w:asciiTheme="minorHAnsi" w:eastAsiaTheme="minorHAnsi" w:hAnsiTheme="minorHAnsi" w:cstheme="minorHAnsi"/>
            <w:sz w:val="22"/>
            <w:szCs w:val="22"/>
            <w:lang w:eastAsia="en-US"/>
          </w:rPr>
          <w:t>Приложение № 5</w:t>
        </w:r>
      </w:hyperlink>
      <w:r w:rsidRPr="00215334">
        <w:rPr>
          <w:rFonts w:asciiTheme="minorHAnsi" w:eastAsiaTheme="minorHAnsi" w:hAnsiTheme="minorHAnsi" w:cstheme="minorHAnsi"/>
          <w:sz w:val="22"/>
          <w:szCs w:val="22"/>
          <w:lang w:eastAsia="en-US"/>
        </w:rPr>
        <w:t xml:space="preserve"> к Приказу Минфина России № 52н);</w:t>
      </w:r>
    </w:p>
    <w:p w:rsidR="00DF660C" w:rsidRPr="00215334" w:rsidRDefault="00DF660C" w:rsidP="00DF660C">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 Акт о списании транспортного средства </w:t>
      </w:r>
      <w:hyperlink r:id="rId160" w:history="1">
        <w:r w:rsidRPr="00215334">
          <w:rPr>
            <w:rFonts w:asciiTheme="minorHAnsi" w:eastAsiaTheme="minorHAnsi" w:hAnsiTheme="minorHAnsi" w:cstheme="minorHAnsi"/>
            <w:sz w:val="22"/>
            <w:szCs w:val="22"/>
            <w:lang w:eastAsia="en-US"/>
          </w:rPr>
          <w:t>(ф. 0504105)</w:t>
        </w:r>
      </w:hyperlink>
      <w:r w:rsidRPr="00215334">
        <w:rPr>
          <w:rFonts w:asciiTheme="minorHAnsi" w:eastAsiaTheme="minorHAnsi" w:hAnsiTheme="minorHAnsi" w:cstheme="minorHAnsi"/>
          <w:sz w:val="22"/>
          <w:szCs w:val="22"/>
          <w:lang w:eastAsia="en-US"/>
        </w:rPr>
        <w:t xml:space="preserve"> (</w:t>
      </w:r>
      <w:hyperlink r:id="rId161" w:history="1">
        <w:r w:rsidRPr="00215334">
          <w:rPr>
            <w:rFonts w:asciiTheme="minorHAnsi" w:eastAsiaTheme="minorHAnsi" w:hAnsiTheme="minorHAnsi" w:cstheme="minorHAnsi"/>
            <w:sz w:val="22"/>
            <w:szCs w:val="22"/>
            <w:lang w:eastAsia="en-US"/>
          </w:rPr>
          <w:t>Приложение № 5</w:t>
        </w:r>
      </w:hyperlink>
      <w:r w:rsidRPr="00215334">
        <w:rPr>
          <w:rFonts w:asciiTheme="minorHAnsi" w:eastAsiaTheme="minorHAnsi" w:hAnsiTheme="minorHAnsi" w:cstheme="minorHAnsi"/>
          <w:sz w:val="22"/>
          <w:szCs w:val="22"/>
          <w:lang w:eastAsia="en-US"/>
        </w:rPr>
        <w:t xml:space="preserve"> к Приказу Минфина России № 52н);</w:t>
      </w:r>
    </w:p>
    <w:p w:rsidR="00DF660C" w:rsidRPr="00215334" w:rsidRDefault="00DF660C" w:rsidP="00DF660C">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 Акт о списании исключенных объектов библиотечного фонда </w:t>
      </w:r>
      <w:hyperlink r:id="rId162" w:history="1">
        <w:r w:rsidRPr="00215334">
          <w:rPr>
            <w:rFonts w:asciiTheme="minorHAnsi" w:eastAsiaTheme="minorHAnsi" w:hAnsiTheme="minorHAnsi" w:cstheme="minorHAnsi"/>
            <w:sz w:val="22"/>
            <w:szCs w:val="22"/>
            <w:lang w:eastAsia="en-US"/>
          </w:rPr>
          <w:t>(ф. 0504144)</w:t>
        </w:r>
      </w:hyperlink>
      <w:r w:rsidRPr="00215334">
        <w:rPr>
          <w:rFonts w:asciiTheme="minorHAnsi" w:eastAsiaTheme="minorHAnsi" w:hAnsiTheme="minorHAnsi" w:cstheme="minorHAnsi"/>
          <w:sz w:val="22"/>
          <w:szCs w:val="22"/>
          <w:lang w:eastAsia="en-US"/>
        </w:rPr>
        <w:t xml:space="preserve"> с приложением списков на исключение объектов библиотечного фонда с указанием причин, послуживших основанием для принятия решения о списании данных объектов (</w:t>
      </w:r>
      <w:hyperlink r:id="rId163" w:history="1">
        <w:r w:rsidRPr="00215334">
          <w:rPr>
            <w:rFonts w:asciiTheme="minorHAnsi" w:eastAsiaTheme="minorHAnsi" w:hAnsiTheme="minorHAnsi" w:cstheme="minorHAnsi"/>
            <w:sz w:val="22"/>
            <w:szCs w:val="22"/>
            <w:lang w:eastAsia="en-US"/>
          </w:rPr>
          <w:t>Приложение № 5</w:t>
        </w:r>
      </w:hyperlink>
      <w:r w:rsidRPr="00215334">
        <w:rPr>
          <w:rFonts w:asciiTheme="minorHAnsi" w:eastAsiaTheme="minorHAnsi" w:hAnsiTheme="minorHAnsi" w:cstheme="minorHAnsi"/>
          <w:sz w:val="22"/>
          <w:szCs w:val="22"/>
          <w:lang w:eastAsia="en-US"/>
        </w:rPr>
        <w:t xml:space="preserve"> к Приказу Минфина России № 52н).</w:t>
      </w:r>
    </w:p>
    <w:p w:rsidR="00DF660C" w:rsidRPr="00215334" w:rsidRDefault="00DF660C" w:rsidP="00DF660C">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Соответствующая отметка о списании пришедшего в негодность основного средства проставляется в Инвентарной карточке учета нефинансовых активов </w:t>
      </w:r>
      <w:hyperlink r:id="rId164" w:history="1">
        <w:r w:rsidRPr="00215334">
          <w:rPr>
            <w:rFonts w:asciiTheme="minorHAnsi" w:eastAsiaTheme="minorHAnsi" w:hAnsiTheme="minorHAnsi" w:cstheme="minorHAnsi"/>
            <w:sz w:val="22"/>
            <w:szCs w:val="22"/>
            <w:lang w:eastAsia="en-US"/>
          </w:rPr>
          <w:t>(ф. 0504031)</w:t>
        </w:r>
      </w:hyperlink>
      <w:r w:rsidRPr="00215334">
        <w:rPr>
          <w:rFonts w:asciiTheme="minorHAnsi" w:eastAsiaTheme="minorHAnsi" w:hAnsiTheme="minorHAnsi" w:cstheme="minorHAnsi"/>
          <w:sz w:val="22"/>
          <w:szCs w:val="22"/>
          <w:lang w:eastAsia="en-US"/>
        </w:rPr>
        <w:t>.</w:t>
      </w:r>
    </w:p>
    <w:p w:rsidR="00DF660C" w:rsidRPr="00215334" w:rsidRDefault="00DF660C" w:rsidP="00DF660C">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Бухгалтерский учет операций по списанию пришедших в негодность основных средств регламентирован </w:t>
      </w:r>
      <w:hyperlink r:id="rId165" w:history="1">
        <w:proofErr w:type="spellStart"/>
        <w:r w:rsidRPr="00215334">
          <w:rPr>
            <w:rFonts w:asciiTheme="minorHAnsi" w:eastAsiaTheme="minorHAnsi" w:hAnsiTheme="minorHAnsi" w:cstheme="minorHAnsi"/>
            <w:sz w:val="22"/>
            <w:szCs w:val="22"/>
            <w:lang w:eastAsia="en-US"/>
          </w:rPr>
          <w:t>абз</w:t>
        </w:r>
        <w:proofErr w:type="spellEnd"/>
        <w:r w:rsidRPr="00215334">
          <w:rPr>
            <w:rFonts w:asciiTheme="minorHAnsi" w:eastAsiaTheme="minorHAnsi" w:hAnsiTheme="minorHAnsi" w:cstheme="minorHAnsi"/>
            <w:sz w:val="22"/>
            <w:szCs w:val="22"/>
            <w:lang w:eastAsia="en-US"/>
          </w:rPr>
          <w:t>. 3 п. 12</w:t>
        </w:r>
      </w:hyperlink>
      <w:r w:rsidRPr="00215334">
        <w:rPr>
          <w:rFonts w:asciiTheme="minorHAnsi" w:eastAsiaTheme="minorHAnsi" w:hAnsiTheme="minorHAnsi" w:cstheme="minorHAnsi"/>
          <w:sz w:val="22"/>
          <w:szCs w:val="22"/>
          <w:lang w:eastAsia="en-US"/>
        </w:rPr>
        <w:t xml:space="preserve"> Инструкции № 1</w:t>
      </w:r>
      <w:r w:rsidR="00B24654" w:rsidRPr="00215334">
        <w:rPr>
          <w:rFonts w:asciiTheme="minorHAnsi" w:eastAsiaTheme="minorHAnsi" w:hAnsiTheme="minorHAnsi" w:cstheme="minorHAnsi"/>
          <w:sz w:val="22"/>
          <w:szCs w:val="22"/>
          <w:lang w:eastAsia="en-US"/>
        </w:rPr>
        <w:t>83</w:t>
      </w:r>
      <w:r w:rsidRPr="00215334">
        <w:rPr>
          <w:rFonts w:asciiTheme="minorHAnsi" w:eastAsiaTheme="minorHAnsi" w:hAnsiTheme="minorHAnsi" w:cstheme="minorHAnsi"/>
          <w:sz w:val="22"/>
          <w:szCs w:val="22"/>
          <w:lang w:eastAsia="en-US"/>
        </w:rPr>
        <w:t>н.</w:t>
      </w:r>
    </w:p>
    <w:p w:rsidR="00DF660C" w:rsidRPr="00215334" w:rsidRDefault="00DF660C" w:rsidP="00DF660C">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Соответствующая отметка о продаже основного средства проставляется в Инвентарной карточке учета нефинансовых активов (ф. 0504031).</w:t>
      </w:r>
    </w:p>
    <w:p w:rsidR="00DF660C" w:rsidRPr="00215334" w:rsidRDefault="00DF660C" w:rsidP="00DF660C">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Порядок отражения в бухгалтерском учете операций по списанию проданных основных сре</w:t>
      </w:r>
      <w:proofErr w:type="gramStart"/>
      <w:r w:rsidRPr="00215334">
        <w:rPr>
          <w:rFonts w:asciiTheme="minorHAnsi" w:eastAsiaTheme="minorHAnsi" w:hAnsiTheme="minorHAnsi" w:cstheme="minorHAnsi"/>
          <w:sz w:val="22"/>
          <w:szCs w:val="22"/>
          <w:lang w:eastAsia="en-US"/>
        </w:rPr>
        <w:t>дств пр</w:t>
      </w:r>
      <w:proofErr w:type="gramEnd"/>
      <w:r w:rsidRPr="00215334">
        <w:rPr>
          <w:rFonts w:asciiTheme="minorHAnsi" w:eastAsiaTheme="minorHAnsi" w:hAnsiTheme="minorHAnsi" w:cstheme="minorHAnsi"/>
          <w:sz w:val="22"/>
          <w:szCs w:val="22"/>
          <w:lang w:eastAsia="en-US"/>
        </w:rPr>
        <w:t xml:space="preserve">иведен в п. 12 Инструкции № </w:t>
      </w:r>
      <w:r w:rsidR="00B24654" w:rsidRPr="00215334">
        <w:rPr>
          <w:rFonts w:asciiTheme="minorHAnsi" w:eastAsiaTheme="minorHAnsi" w:hAnsiTheme="minorHAnsi" w:cstheme="minorHAnsi"/>
          <w:sz w:val="22"/>
          <w:szCs w:val="22"/>
          <w:lang w:eastAsia="en-US"/>
        </w:rPr>
        <w:t>183</w:t>
      </w:r>
      <w:r w:rsidRPr="00215334">
        <w:rPr>
          <w:rFonts w:asciiTheme="minorHAnsi" w:eastAsiaTheme="minorHAnsi" w:hAnsiTheme="minorHAnsi" w:cstheme="minorHAnsi"/>
          <w:sz w:val="22"/>
          <w:szCs w:val="22"/>
          <w:lang w:eastAsia="en-US"/>
        </w:rPr>
        <w:t>н.</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1.20. Стоимость основного средства изменяется в случае проведения переоценки этого основного средства и отражения ее результатов в учете.</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166" w:history="1">
        <w:r w:rsidRPr="00215334">
          <w:rPr>
            <w:rFonts w:asciiTheme="minorHAnsi" w:hAnsiTheme="minorHAnsi" w:cstheme="minorHAnsi"/>
            <w:i/>
            <w:szCs w:val="22"/>
          </w:rPr>
          <w:t>п. 19</w:t>
        </w:r>
      </w:hyperlink>
      <w:r w:rsidRPr="00215334">
        <w:rPr>
          <w:rFonts w:asciiTheme="minorHAnsi" w:hAnsiTheme="minorHAnsi" w:cstheme="minorHAnsi"/>
          <w:i/>
          <w:szCs w:val="22"/>
        </w:rPr>
        <w:t xml:space="preserve"> ФСБУ "Основные средства")</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1.21. Сроки и порядок переоценки устанавливаются Правительством РФ. Если из акта Правительства РФ о проведении переоценки невозможно определить, в отношении каких объектов основных средств она проводится, то перечень объектов, подлежащих переоценке, устанавливается руководителем учреждения по согласованию с учредителем и (или) финансовым органом.</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167" w:history="1">
        <w:r w:rsidRPr="00215334">
          <w:rPr>
            <w:rFonts w:asciiTheme="minorHAnsi" w:hAnsiTheme="minorHAnsi" w:cstheme="minorHAnsi"/>
            <w:i/>
            <w:szCs w:val="22"/>
          </w:rPr>
          <w:t>п. п. 6</w:t>
        </w:r>
      </w:hyperlink>
      <w:r w:rsidRPr="00215334">
        <w:rPr>
          <w:rFonts w:asciiTheme="minorHAnsi" w:hAnsiTheme="minorHAnsi" w:cstheme="minorHAnsi"/>
          <w:i/>
          <w:szCs w:val="22"/>
        </w:rPr>
        <w:t xml:space="preserve">, </w:t>
      </w:r>
      <w:hyperlink r:id="rId168" w:history="1">
        <w:r w:rsidRPr="00215334">
          <w:rPr>
            <w:rFonts w:asciiTheme="minorHAnsi" w:hAnsiTheme="minorHAnsi" w:cstheme="minorHAnsi"/>
            <w:i/>
            <w:szCs w:val="22"/>
          </w:rPr>
          <w:t>28</w:t>
        </w:r>
      </w:hyperlink>
      <w:r w:rsidRPr="00215334">
        <w:rPr>
          <w:rFonts w:asciiTheme="minorHAnsi" w:hAnsiTheme="minorHAnsi" w:cstheme="minorHAnsi"/>
          <w:i/>
          <w:szCs w:val="22"/>
        </w:rPr>
        <w:t xml:space="preserve"> Инструкции № 157н)</w:t>
      </w:r>
    </w:p>
    <w:p w:rsidR="00DF660C" w:rsidRPr="00215334" w:rsidRDefault="00DF660C" w:rsidP="00DF660C">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1.22. При отражении результатов переоценки учреждение производит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DF660C" w:rsidRPr="00215334" w:rsidRDefault="00DF660C" w:rsidP="00DF660C">
      <w:pPr>
        <w:pStyle w:val="ConsPlusNormal"/>
        <w:ind w:firstLine="540"/>
        <w:jc w:val="both"/>
        <w:rPr>
          <w:rFonts w:asciiTheme="minorHAnsi" w:eastAsiaTheme="minorHAnsi" w:hAnsiTheme="minorHAnsi" w:cstheme="minorHAnsi"/>
          <w:szCs w:val="22"/>
          <w:lang w:eastAsia="en-US"/>
        </w:rPr>
      </w:pPr>
      <w:r w:rsidRPr="00215334">
        <w:rPr>
          <w:rFonts w:asciiTheme="minorHAnsi" w:hAnsiTheme="minorHAnsi" w:cstheme="minorHAnsi"/>
          <w:i/>
          <w:szCs w:val="22"/>
        </w:rPr>
        <w:t xml:space="preserve">(Основание: </w:t>
      </w:r>
      <w:hyperlink r:id="rId169" w:history="1">
        <w:r w:rsidRPr="00215334">
          <w:rPr>
            <w:rFonts w:asciiTheme="minorHAnsi" w:hAnsiTheme="minorHAnsi" w:cstheme="minorHAnsi"/>
            <w:i/>
            <w:szCs w:val="22"/>
          </w:rPr>
          <w:t>п. 41</w:t>
        </w:r>
      </w:hyperlink>
      <w:r w:rsidRPr="00215334">
        <w:rPr>
          <w:rFonts w:asciiTheme="minorHAnsi" w:hAnsiTheme="minorHAnsi" w:cstheme="minorHAnsi"/>
          <w:i/>
          <w:szCs w:val="22"/>
        </w:rPr>
        <w:t xml:space="preserve"> ФСБУ "Основные средства")</w:t>
      </w:r>
    </w:p>
    <w:p w:rsidR="008F4BBA" w:rsidRPr="00215334" w:rsidRDefault="008F4BBA" w:rsidP="00DF660C">
      <w:pPr>
        <w:autoSpaceDE w:val="0"/>
        <w:autoSpaceDN w:val="0"/>
        <w:adjustRightInd w:val="0"/>
        <w:jc w:val="center"/>
        <w:outlineLvl w:val="0"/>
        <w:rPr>
          <w:rFonts w:asciiTheme="minorHAnsi" w:eastAsiaTheme="minorHAnsi" w:hAnsiTheme="minorHAnsi" w:cstheme="minorHAnsi"/>
          <w:sz w:val="22"/>
          <w:szCs w:val="22"/>
          <w:lang w:eastAsia="en-US"/>
        </w:rPr>
      </w:pPr>
    </w:p>
    <w:p w:rsidR="00DF660C" w:rsidRPr="00215334" w:rsidRDefault="00DF660C" w:rsidP="00DF660C">
      <w:pPr>
        <w:autoSpaceDE w:val="0"/>
        <w:autoSpaceDN w:val="0"/>
        <w:adjustRightInd w:val="0"/>
        <w:jc w:val="center"/>
        <w:outlineLvl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Бухгалтерские записи </w:t>
      </w:r>
      <w:r w:rsidR="00215334">
        <w:rPr>
          <w:rFonts w:asciiTheme="minorHAnsi" w:eastAsiaTheme="minorHAnsi" w:hAnsiTheme="minorHAnsi" w:cstheme="minorHAnsi"/>
          <w:sz w:val="22"/>
          <w:szCs w:val="22"/>
          <w:lang w:eastAsia="en-US"/>
        </w:rPr>
        <w:t>автономного</w:t>
      </w:r>
      <w:r w:rsidRPr="00215334">
        <w:rPr>
          <w:rFonts w:asciiTheme="minorHAnsi" w:eastAsiaTheme="minorHAnsi" w:hAnsiTheme="minorHAnsi" w:cstheme="minorHAnsi"/>
          <w:sz w:val="22"/>
          <w:szCs w:val="22"/>
          <w:lang w:eastAsia="en-US"/>
        </w:rPr>
        <w:t xml:space="preserve"> учреждения по реализации объектов основных средств</w:t>
      </w:r>
    </w:p>
    <w:p w:rsidR="00DF660C" w:rsidRDefault="00DF660C" w:rsidP="00DF660C">
      <w:pPr>
        <w:autoSpaceDE w:val="0"/>
        <w:autoSpaceDN w:val="0"/>
        <w:adjustRightInd w:val="0"/>
        <w:jc w:val="both"/>
        <w:rPr>
          <w:rFonts w:asciiTheme="minorHAnsi" w:eastAsiaTheme="minorHAnsi" w:hAnsiTheme="minorHAnsi" w:cstheme="minorHAnsi"/>
          <w:sz w:val="22"/>
          <w:szCs w:val="22"/>
          <w:lang w:eastAsia="en-US"/>
        </w:rPr>
      </w:pPr>
    </w:p>
    <w:p w:rsidR="00215334" w:rsidRPr="00BF719E" w:rsidRDefault="00AD401C" w:rsidP="00AD401C">
      <w:pPr>
        <w:tabs>
          <w:tab w:val="left" w:pos="4470"/>
        </w:tabs>
        <w:autoSpaceDE w:val="0"/>
        <w:autoSpaceDN w:val="0"/>
        <w:adjustRightInd w:val="0"/>
        <w:jc w:val="both"/>
        <w:rPr>
          <w:rFonts w:eastAsiaTheme="minorHAnsi"/>
          <w:sz w:val="22"/>
          <w:szCs w:val="22"/>
          <w:lang w:eastAsia="en-US"/>
        </w:rPr>
      </w:pPr>
      <w:r>
        <w:rPr>
          <w:rFonts w:asciiTheme="minorHAnsi" w:eastAsiaTheme="minorHAnsi" w:hAnsiTheme="minorHAnsi" w:cstheme="minorHAnsi"/>
          <w:sz w:val="22"/>
          <w:szCs w:val="22"/>
          <w:lang w:eastAsia="en-US"/>
        </w:rPr>
        <w:tab/>
      </w:r>
      <w:r w:rsidR="00215334">
        <w:rPr>
          <w:rFonts w:asciiTheme="minorHAnsi" w:eastAsiaTheme="minorHAnsi" w:hAnsiTheme="minorHAnsi" w:cstheme="minorHAnsi"/>
          <w:sz w:val="22"/>
          <w:szCs w:val="22"/>
          <w:lang w:eastAsia="en-US"/>
        </w:rPr>
        <w:tab/>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Содержание операций      │             Номер счета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roofErr w:type="gramStart"/>
      <w:r w:rsidRPr="00BF719E">
        <w:rPr>
          <w:rFonts w:ascii="Courier New" w:eastAsiaTheme="minorHAnsi" w:hAnsi="Courier New" w:cs="Courier New"/>
          <w:sz w:val="20"/>
          <w:szCs w:val="20"/>
          <w:lang w:eastAsia="en-US"/>
        </w:rPr>
        <w:t>п</w:t>
      </w:r>
      <w:proofErr w:type="gramEnd"/>
      <w:r w:rsidRPr="00BF719E">
        <w:rPr>
          <w:rFonts w:ascii="Courier New" w:eastAsiaTheme="minorHAnsi" w:hAnsi="Courier New" w:cs="Courier New"/>
          <w:sz w:val="20"/>
          <w:szCs w:val="20"/>
          <w:lang w:eastAsia="en-US"/>
        </w:rPr>
        <w:t>/п│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по дебету    │    по кредиту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1 │Списание </w:t>
      </w:r>
      <w:proofErr w:type="gramStart"/>
      <w:r w:rsidRPr="00BF719E">
        <w:rPr>
          <w:rFonts w:ascii="Courier New" w:eastAsiaTheme="minorHAnsi" w:hAnsi="Courier New" w:cs="Courier New"/>
          <w:sz w:val="20"/>
          <w:szCs w:val="20"/>
          <w:lang w:eastAsia="en-US"/>
        </w:rPr>
        <w:t>начисленной</w:t>
      </w:r>
      <w:proofErr w:type="gramEnd"/>
      <w:r w:rsidRPr="00BF719E">
        <w:rPr>
          <w:rFonts w:ascii="Courier New" w:eastAsiaTheme="minorHAnsi" w:hAnsi="Courier New" w:cs="Courier New"/>
          <w:sz w:val="20"/>
          <w:szCs w:val="20"/>
          <w:lang w:eastAsia="en-US"/>
        </w:rPr>
        <w:t xml:space="preserve">           │                  │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│амортизации по </w:t>
      </w:r>
      <w:proofErr w:type="gramStart"/>
      <w:r w:rsidRPr="00BF719E">
        <w:rPr>
          <w:rFonts w:ascii="Courier New" w:eastAsiaTheme="minorHAnsi" w:hAnsi="Courier New" w:cs="Courier New"/>
          <w:sz w:val="20"/>
          <w:szCs w:val="20"/>
          <w:lang w:eastAsia="en-US"/>
        </w:rPr>
        <w:t>реализуемому</w:t>
      </w:r>
      <w:proofErr w:type="gramEnd"/>
      <w:r w:rsidRPr="00BF719E">
        <w:rPr>
          <w:rFonts w:ascii="Courier New" w:eastAsiaTheme="minorHAnsi" w:hAnsi="Courier New" w:cs="Courier New"/>
          <w:sz w:val="20"/>
          <w:szCs w:val="20"/>
          <w:lang w:eastAsia="en-US"/>
        </w:rPr>
        <w:t xml:space="preserve">    │                  │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│объекту основных средств:      │                  │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недвижимого имущества        │   0 104 1X 410   │   0 101 1X 410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движимого имущества          │   0 104 2X 410,  │   0 101 2X 410,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0 104 3X 410   │   0 101 3X 410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&lt;1&gt;      │         &lt;1&gt;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2 │Списание остаточной стоимости  │                  │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│реализуемого объекта </w:t>
      </w:r>
      <w:proofErr w:type="gramStart"/>
      <w:r w:rsidRPr="00BF719E">
        <w:rPr>
          <w:rFonts w:ascii="Courier New" w:eastAsiaTheme="minorHAnsi" w:hAnsi="Courier New" w:cs="Courier New"/>
          <w:sz w:val="20"/>
          <w:szCs w:val="20"/>
          <w:lang w:eastAsia="en-US"/>
        </w:rPr>
        <w:t>основных</w:t>
      </w:r>
      <w:proofErr w:type="gramEnd"/>
      <w:r w:rsidRPr="00BF719E">
        <w:rPr>
          <w:rFonts w:ascii="Courier New" w:eastAsiaTheme="minorHAnsi" w:hAnsi="Courier New" w:cs="Courier New"/>
          <w:sz w:val="20"/>
          <w:szCs w:val="20"/>
          <w:lang w:eastAsia="en-US"/>
        </w:rPr>
        <w:t xml:space="preserve">  │                  │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│средств:                       │                  │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недвижимого имущества        │   0 401 10 172   │   0 101 1X 410,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движимого имущества          │   0 401 10 172   │   0 101 2X 410,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   0 101 3X 410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         &lt;1&gt;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E46150"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w:t>
      </w:r>
    </w:p>
    <w:p w:rsidR="00E46150" w:rsidRDefault="00E46150" w:rsidP="00215334">
      <w:pPr>
        <w:autoSpaceDE w:val="0"/>
        <w:autoSpaceDN w:val="0"/>
        <w:adjustRightInd w:val="0"/>
        <w:jc w:val="both"/>
        <w:rPr>
          <w:rFonts w:ascii="Courier New" w:eastAsiaTheme="minorHAnsi" w:hAnsi="Courier New" w:cs="Courier New"/>
          <w:sz w:val="20"/>
          <w:szCs w:val="20"/>
          <w:lang w:eastAsia="en-US"/>
        </w:rPr>
      </w:pPr>
    </w:p>
    <w:p w:rsidR="00E46150" w:rsidRDefault="00E46150" w:rsidP="00215334">
      <w:pPr>
        <w:autoSpaceDE w:val="0"/>
        <w:autoSpaceDN w:val="0"/>
        <w:adjustRightInd w:val="0"/>
        <w:jc w:val="both"/>
        <w:rPr>
          <w:rFonts w:ascii="Courier New" w:eastAsiaTheme="minorHAnsi" w:hAnsi="Courier New" w:cs="Courier New"/>
          <w:sz w:val="20"/>
          <w:szCs w:val="20"/>
          <w:lang w:eastAsia="en-US"/>
        </w:rPr>
      </w:pPr>
    </w:p>
    <w:p w:rsidR="00E46150" w:rsidRDefault="00E46150" w:rsidP="00215334">
      <w:pPr>
        <w:autoSpaceDE w:val="0"/>
        <w:autoSpaceDN w:val="0"/>
        <w:adjustRightInd w:val="0"/>
        <w:jc w:val="both"/>
        <w:rPr>
          <w:rFonts w:ascii="Courier New" w:eastAsiaTheme="minorHAnsi" w:hAnsi="Courier New" w:cs="Courier New"/>
          <w:sz w:val="20"/>
          <w:szCs w:val="20"/>
          <w:lang w:eastAsia="en-US"/>
        </w:rPr>
      </w:pPr>
    </w:p>
    <w:p w:rsidR="00E46150" w:rsidRDefault="00E46150" w:rsidP="00215334">
      <w:pPr>
        <w:autoSpaceDE w:val="0"/>
        <w:autoSpaceDN w:val="0"/>
        <w:adjustRightInd w:val="0"/>
        <w:jc w:val="both"/>
        <w:rPr>
          <w:rFonts w:ascii="Courier New" w:eastAsiaTheme="minorHAnsi" w:hAnsi="Courier New" w:cs="Courier New"/>
          <w:sz w:val="20"/>
          <w:szCs w:val="20"/>
          <w:lang w:eastAsia="en-US"/>
        </w:rPr>
      </w:pPr>
    </w:p>
    <w:p w:rsidR="00215334" w:rsidRPr="00BF719E" w:rsidRDefault="00E46150" w:rsidP="0021533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00215334" w:rsidRPr="00BF719E">
        <w:rPr>
          <w:rFonts w:ascii="Courier New" w:eastAsiaTheme="minorHAnsi" w:hAnsi="Courier New" w:cs="Courier New"/>
          <w:sz w:val="20"/>
          <w:szCs w:val="20"/>
          <w:lang w:eastAsia="en-US"/>
        </w:rPr>
        <w:t>3 │Начисление суммы расходов,     │   0 109  ХХ XXX  │   0 302 XX 730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w:t>
      </w:r>
      <w:proofErr w:type="gramStart"/>
      <w:r w:rsidRPr="00BF719E">
        <w:rPr>
          <w:rFonts w:ascii="Courier New" w:eastAsiaTheme="minorHAnsi" w:hAnsi="Courier New" w:cs="Courier New"/>
          <w:sz w:val="20"/>
          <w:szCs w:val="20"/>
          <w:lang w:eastAsia="en-US"/>
        </w:rPr>
        <w:t>связанных</w:t>
      </w:r>
      <w:proofErr w:type="gramEnd"/>
      <w:r w:rsidRPr="00BF719E">
        <w:rPr>
          <w:rFonts w:ascii="Courier New" w:eastAsiaTheme="minorHAnsi" w:hAnsi="Courier New" w:cs="Courier New"/>
          <w:sz w:val="20"/>
          <w:szCs w:val="20"/>
          <w:lang w:eastAsia="en-US"/>
        </w:rPr>
        <w:t xml:space="preserve"> с реализацией        │            &lt;2&gt;   │        &lt;3&gt;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основного средства                 0 401 20 XXX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4 │Отнесение расходов, связанных с│   0 401 10 172   │   0 401 20 XXX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│реализацией основного средства,│                  │            &lt;2&gt;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│на уменьшение доходов          │                  │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5 │Начисление выручки от          │   0 205 71 560   │   0 401 10 172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│реализации основного средства  │                  │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proofErr w:type="gramStart"/>
      <w:r w:rsidRPr="00BF719E">
        <w:rPr>
          <w:rFonts w:ascii="Courier New" w:eastAsiaTheme="minorHAnsi" w:hAnsi="Courier New" w:cs="Courier New"/>
          <w:sz w:val="20"/>
          <w:szCs w:val="20"/>
          <w:lang w:eastAsia="en-US"/>
        </w:rPr>
        <w:t>│   │(по цене реализации с учетом   │                  │                  │</w:t>
      </w:r>
      <w:proofErr w:type="gramEnd"/>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proofErr w:type="gramStart"/>
      <w:r w:rsidRPr="00BF719E">
        <w:rPr>
          <w:rFonts w:ascii="Courier New" w:eastAsiaTheme="minorHAnsi" w:hAnsi="Courier New" w:cs="Courier New"/>
          <w:sz w:val="20"/>
          <w:szCs w:val="20"/>
          <w:lang w:eastAsia="en-US"/>
        </w:rPr>
        <w:t>│   │НДС)                           │                  │                  │</w:t>
      </w:r>
      <w:proofErr w:type="gramEnd"/>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6 │Начисление суммы НДС  &lt;4&gt;      │   0 401 10 172   │   0 303 04 730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7 │Поступление выручки от         │   0 201 11 510,  │   0 205 71 660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│реализации основного средства  │   0 201 21 510   │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&lt;5&gt;       │                  │</w:t>
      </w:r>
    </w:p>
    <w:p w:rsidR="00215334" w:rsidRPr="00BF719E" w:rsidRDefault="00215334" w:rsidP="00215334">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215334" w:rsidRDefault="00215334" w:rsidP="00215334">
      <w:pPr>
        <w:tabs>
          <w:tab w:val="left" w:pos="3800"/>
        </w:tabs>
        <w:autoSpaceDE w:val="0"/>
        <w:autoSpaceDN w:val="0"/>
        <w:adjustRightInd w:val="0"/>
        <w:jc w:val="both"/>
        <w:rPr>
          <w:rFonts w:asciiTheme="minorHAnsi" w:eastAsiaTheme="minorHAnsi" w:hAnsiTheme="minorHAnsi" w:cstheme="minorHAnsi"/>
          <w:sz w:val="22"/>
          <w:szCs w:val="22"/>
          <w:lang w:eastAsia="en-US"/>
        </w:rPr>
      </w:pPr>
    </w:p>
    <w:p w:rsidR="00DF660C" w:rsidRPr="00215334" w:rsidRDefault="00DF660C" w:rsidP="00DF660C">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Объекты основных средств могут быть списаны с баланса учреждения, если они пришли в негодность и не могут в дальнейшем использоваться в деятельности учреждения. Начисление амортизации в размере 100% не является основанием для списания основных средств с учета (</w:t>
      </w:r>
      <w:proofErr w:type="spellStart"/>
      <w:r w:rsidR="00AD401C">
        <w:fldChar w:fldCharType="begin"/>
      </w:r>
      <w:r w:rsidR="00AD401C">
        <w:instrText xml:space="preserve"> HYPERLINK "consultantplus://offline/ref=C857FCD944A389DC807494D571F9FB19B70808CA0298FA6DAB93D3900140E520AD5BEE8927380B9AeBW7D" </w:instrText>
      </w:r>
      <w:r w:rsidR="00AD401C">
        <w:fldChar w:fldCharType="separate"/>
      </w:r>
      <w:r w:rsidRPr="00215334">
        <w:rPr>
          <w:rFonts w:asciiTheme="minorHAnsi" w:eastAsiaTheme="minorHAnsi" w:hAnsiTheme="minorHAnsi" w:cstheme="minorHAnsi"/>
          <w:sz w:val="22"/>
          <w:szCs w:val="22"/>
          <w:lang w:eastAsia="en-US"/>
        </w:rPr>
        <w:t>абз</w:t>
      </w:r>
      <w:proofErr w:type="spellEnd"/>
      <w:r w:rsidRPr="00215334">
        <w:rPr>
          <w:rFonts w:asciiTheme="minorHAnsi" w:eastAsiaTheme="minorHAnsi" w:hAnsiTheme="minorHAnsi" w:cstheme="minorHAnsi"/>
          <w:sz w:val="22"/>
          <w:szCs w:val="22"/>
          <w:lang w:eastAsia="en-US"/>
        </w:rPr>
        <w:t>. 2 п. 87</w:t>
      </w:r>
      <w:r w:rsidR="00AD401C">
        <w:rPr>
          <w:rFonts w:asciiTheme="minorHAnsi" w:eastAsiaTheme="minorHAnsi" w:hAnsiTheme="minorHAnsi" w:cstheme="minorHAnsi"/>
          <w:sz w:val="22"/>
          <w:szCs w:val="22"/>
          <w:lang w:eastAsia="en-US"/>
        </w:rPr>
        <w:fldChar w:fldCharType="end"/>
      </w:r>
      <w:r w:rsidRPr="00215334">
        <w:rPr>
          <w:rFonts w:asciiTheme="minorHAnsi" w:eastAsiaTheme="minorHAnsi" w:hAnsiTheme="minorHAnsi" w:cstheme="minorHAnsi"/>
          <w:sz w:val="22"/>
          <w:szCs w:val="22"/>
          <w:lang w:eastAsia="en-US"/>
        </w:rPr>
        <w:t xml:space="preserve"> Инструкции № 157н).</w:t>
      </w:r>
    </w:p>
    <w:p w:rsidR="00DF660C" w:rsidRPr="00215334" w:rsidRDefault="00DF660C" w:rsidP="00DF660C">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В случае, когда объект основных сре</w:t>
      </w:r>
      <w:proofErr w:type="gramStart"/>
      <w:r w:rsidRPr="00215334">
        <w:rPr>
          <w:rFonts w:asciiTheme="minorHAnsi" w:eastAsiaTheme="minorHAnsi" w:hAnsiTheme="minorHAnsi" w:cstheme="minorHAnsi"/>
          <w:sz w:val="22"/>
          <w:szCs w:val="22"/>
          <w:lang w:eastAsia="en-US"/>
        </w:rPr>
        <w:t>дств пр</w:t>
      </w:r>
      <w:proofErr w:type="gramEnd"/>
      <w:r w:rsidRPr="00215334">
        <w:rPr>
          <w:rFonts w:asciiTheme="minorHAnsi" w:eastAsiaTheme="minorHAnsi" w:hAnsiTheme="minorHAnsi" w:cstheme="minorHAnsi"/>
          <w:sz w:val="22"/>
          <w:szCs w:val="22"/>
          <w:lang w:eastAsia="en-US"/>
        </w:rPr>
        <w:t>ишел в негодность в результате стихийного бедствия (катастрофы), списание основных средств отражается по дебету счета 0 401 20 273 "Чрезвычайные расходы по операциям с активами" (</w:t>
      </w:r>
      <w:proofErr w:type="spellStart"/>
      <w:r w:rsidR="00AD401C">
        <w:fldChar w:fldCharType="begin"/>
      </w:r>
      <w:r w:rsidR="00AD401C">
        <w:instrText xml:space="preserve"> HYPERLINK "consultantplus://offline/ref=8722533601FFBA415C2895D86A03CAF7C3AF7018627EE299F8228AF3D83BF0685DD9502BB0148D86W1sED" </w:instrText>
      </w:r>
      <w:r w:rsidR="00AD401C">
        <w:fldChar w:fldCharType="separate"/>
      </w:r>
      <w:r w:rsidRPr="00215334">
        <w:rPr>
          <w:rFonts w:asciiTheme="minorHAnsi" w:eastAsiaTheme="minorHAnsi" w:hAnsiTheme="minorHAnsi" w:cstheme="minorHAnsi"/>
          <w:sz w:val="22"/>
          <w:szCs w:val="22"/>
          <w:lang w:eastAsia="en-US"/>
        </w:rPr>
        <w:t>абз</w:t>
      </w:r>
      <w:proofErr w:type="spellEnd"/>
      <w:r w:rsidRPr="00215334">
        <w:rPr>
          <w:rFonts w:asciiTheme="minorHAnsi" w:eastAsiaTheme="minorHAnsi" w:hAnsiTheme="minorHAnsi" w:cstheme="minorHAnsi"/>
          <w:sz w:val="22"/>
          <w:szCs w:val="22"/>
          <w:lang w:eastAsia="en-US"/>
        </w:rPr>
        <w:t>. 3 п. 12</w:t>
      </w:r>
      <w:r w:rsidR="00AD401C">
        <w:rPr>
          <w:rFonts w:asciiTheme="minorHAnsi" w:eastAsiaTheme="minorHAnsi" w:hAnsiTheme="minorHAnsi" w:cstheme="minorHAnsi"/>
          <w:sz w:val="22"/>
          <w:szCs w:val="22"/>
          <w:lang w:eastAsia="en-US"/>
        </w:rPr>
        <w:fldChar w:fldCharType="end"/>
      </w:r>
      <w:r w:rsidRPr="00215334">
        <w:rPr>
          <w:rFonts w:asciiTheme="minorHAnsi" w:eastAsiaTheme="minorHAnsi" w:hAnsiTheme="minorHAnsi" w:cstheme="minorHAnsi"/>
          <w:sz w:val="22"/>
          <w:szCs w:val="22"/>
          <w:lang w:eastAsia="en-US"/>
        </w:rPr>
        <w:t xml:space="preserve"> Инструкции № </w:t>
      </w:r>
      <w:r w:rsidR="00B24654" w:rsidRPr="00215334">
        <w:rPr>
          <w:rFonts w:asciiTheme="minorHAnsi" w:eastAsiaTheme="minorHAnsi" w:hAnsiTheme="minorHAnsi" w:cstheme="minorHAnsi"/>
          <w:sz w:val="22"/>
          <w:szCs w:val="22"/>
          <w:lang w:eastAsia="en-US"/>
        </w:rPr>
        <w:t>183</w:t>
      </w:r>
      <w:r w:rsidRPr="00215334">
        <w:rPr>
          <w:rFonts w:asciiTheme="minorHAnsi" w:eastAsiaTheme="minorHAnsi" w:hAnsiTheme="minorHAnsi" w:cstheme="minorHAnsi"/>
          <w:sz w:val="22"/>
          <w:szCs w:val="22"/>
          <w:lang w:eastAsia="en-US"/>
        </w:rPr>
        <w:t>н).</w:t>
      </w:r>
    </w:p>
    <w:p w:rsidR="00DF660C" w:rsidRPr="00215334" w:rsidRDefault="00DF660C" w:rsidP="00DF660C">
      <w:pPr>
        <w:autoSpaceDE w:val="0"/>
        <w:autoSpaceDN w:val="0"/>
        <w:adjustRightInd w:val="0"/>
        <w:jc w:val="both"/>
        <w:outlineLvl w:val="0"/>
        <w:rPr>
          <w:rFonts w:asciiTheme="minorHAnsi" w:eastAsiaTheme="minorHAnsi" w:hAnsiTheme="minorHAnsi" w:cstheme="minorHAnsi"/>
          <w:sz w:val="22"/>
          <w:szCs w:val="22"/>
          <w:lang w:eastAsia="en-US"/>
        </w:rPr>
      </w:pPr>
    </w:p>
    <w:p w:rsidR="00DF660C" w:rsidRPr="00215334" w:rsidRDefault="00DF660C" w:rsidP="00DF660C">
      <w:pPr>
        <w:autoSpaceDE w:val="0"/>
        <w:autoSpaceDN w:val="0"/>
        <w:adjustRightInd w:val="0"/>
        <w:jc w:val="center"/>
        <w:outlineLvl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Бухгалтерские записи </w:t>
      </w:r>
      <w:r w:rsidR="00E46150">
        <w:rPr>
          <w:rFonts w:asciiTheme="minorHAnsi" w:eastAsiaTheme="minorHAnsi" w:hAnsiTheme="minorHAnsi" w:cstheme="minorHAnsi"/>
          <w:sz w:val="22"/>
          <w:szCs w:val="22"/>
          <w:lang w:eastAsia="en-US"/>
        </w:rPr>
        <w:t>автономного</w:t>
      </w:r>
      <w:r w:rsidRPr="00215334">
        <w:rPr>
          <w:rFonts w:asciiTheme="minorHAnsi" w:eastAsiaTheme="minorHAnsi" w:hAnsiTheme="minorHAnsi" w:cstheme="minorHAnsi"/>
          <w:sz w:val="22"/>
          <w:szCs w:val="22"/>
          <w:lang w:eastAsia="en-US"/>
        </w:rPr>
        <w:t xml:space="preserve"> учреждения при списании объекта основных средств,</w:t>
      </w:r>
    </w:p>
    <w:p w:rsidR="00DF660C" w:rsidRPr="00215334" w:rsidRDefault="00DF660C" w:rsidP="00DF660C">
      <w:pPr>
        <w:autoSpaceDE w:val="0"/>
        <w:autoSpaceDN w:val="0"/>
        <w:adjustRightInd w:val="0"/>
        <w:jc w:val="center"/>
        <w:rPr>
          <w:rFonts w:asciiTheme="minorHAnsi" w:eastAsiaTheme="minorHAnsi" w:hAnsiTheme="minorHAnsi" w:cstheme="minorHAnsi"/>
          <w:sz w:val="22"/>
          <w:szCs w:val="22"/>
          <w:lang w:eastAsia="en-US"/>
        </w:rPr>
      </w:pPr>
      <w:proofErr w:type="gramStart"/>
      <w:r w:rsidRPr="00215334">
        <w:rPr>
          <w:rFonts w:asciiTheme="minorHAnsi" w:eastAsiaTheme="minorHAnsi" w:hAnsiTheme="minorHAnsi" w:cstheme="minorHAnsi"/>
          <w:sz w:val="22"/>
          <w:szCs w:val="22"/>
          <w:lang w:eastAsia="en-US"/>
        </w:rPr>
        <w:t>пришедшего в негодность вследствие стихийного бедствия или катастрофы</w:t>
      </w:r>
      <w:proofErr w:type="gramEnd"/>
    </w:p>
    <w:p w:rsidR="00DE4D99" w:rsidRPr="00BF719E" w:rsidRDefault="00DE4D99" w:rsidP="00DE4D99">
      <w:pPr>
        <w:autoSpaceDE w:val="0"/>
        <w:autoSpaceDN w:val="0"/>
        <w:adjustRightInd w:val="0"/>
        <w:jc w:val="both"/>
        <w:rPr>
          <w:rFonts w:ascii="Courier New" w:eastAsiaTheme="minorHAnsi" w:hAnsi="Courier New" w:cs="Courier New"/>
          <w:sz w:val="20"/>
          <w:szCs w:val="20"/>
          <w:lang w:eastAsia="en-US"/>
        </w:rPr>
      </w:pPr>
      <w:bookmarkStart w:id="3" w:name="P252"/>
      <w:bookmarkEnd w:id="3"/>
      <w:r w:rsidRPr="00BF719E">
        <w:rPr>
          <w:rFonts w:ascii="Courier New" w:eastAsiaTheme="minorHAnsi" w:hAnsi="Courier New" w:cs="Courier New"/>
          <w:sz w:val="20"/>
          <w:szCs w:val="20"/>
          <w:lang w:eastAsia="en-US"/>
        </w:rPr>
        <w:t>┌───┬───────────────────────────────┬─────────────────────────────────────┐</w:t>
      </w:r>
    </w:p>
    <w:p w:rsidR="00DE4D99" w:rsidRPr="00BF719E" w:rsidRDefault="00DE4D99" w:rsidP="00DE4D99">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Содержание операций      │             Номер счета             │</w:t>
      </w:r>
    </w:p>
    <w:p w:rsidR="00DE4D99" w:rsidRPr="00BF719E" w:rsidRDefault="00DE4D99" w:rsidP="00DE4D99">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roofErr w:type="gramStart"/>
      <w:r w:rsidRPr="00BF719E">
        <w:rPr>
          <w:rFonts w:ascii="Courier New" w:eastAsiaTheme="minorHAnsi" w:hAnsi="Courier New" w:cs="Courier New"/>
          <w:sz w:val="20"/>
          <w:szCs w:val="20"/>
          <w:lang w:eastAsia="en-US"/>
        </w:rPr>
        <w:t>п</w:t>
      </w:r>
      <w:proofErr w:type="gramEnd"/>
      <w:r w:rsidRPr="00BF719E">
        <w:rPr>
          <w:rFonts w:ascii="Courier New" w:eastAsiaTheme="minorHAnsi" w:hAnsi="Courier New" w:cs="Courier New"/>
          <w:sz w:val="20"/>
          <w:szCs w:val="20"/>
          <w:lang w:eastAsia="en-US"/>
        </w:rPr>
        <w:t>/п│                               ├──────────────────┬──────────────────┤</w:t>
      </w:r>
    </w:p>
    <w:p w:rsidR="00DE4D99" w:rsidRPr="00BF719E" w:rsidRDefault="00DE4D99" w:rsidP="00DE4D99">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по дебету    │    по кредиту    │</w:t>
      </w:r>
    </w:p>
    <w:p w:rsidR="00DE4D99" w:rsidRPr="00BF719E" w:rsidRDefault="00DE4D99" w:rsidP="00DE4D99">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DE4D99" w:rsidRPr="00BF719E" w:rsidRDefault="00DE4D99" w:rsidP="00DE4D99">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1 │Списание суммы амортизации по  │   </w:t>
      </w:r>
      <w:hyperlink r:id="rId170" w:history="1">
        <w:r w:rsidRPr="00BF719E">
          <w:rPr>
            <w:rFonts w:ascii="Courier New" w:eastAsiaTheme="minorHAnsi" w:hAnsi="Courier New" w:cs="Courier New"/>
            <w:sz w:val="20"/>
            <w:szCs w:val="20"/>
            <w:lang w:eastAsia="en-US"/>
          </w:rPr>
          <w:t>0 104 XX 410</w:t>
        </w:r>
      </w:hyperlink>
      <w:r w:rsidRPr="00BF719E">
        <w:rPr>
          <w:rFonts w:ascii="Courier New" w:eastAsiaTheme="minorHAnsi" w:hAnsi="Courier New" w:cs="Courier New"/>
          <w:sz w:val="20"/>
          <w:szCs w:val="20"/>
          <w:lang w:eastAsia="en-US"/>
        </w:rPr>
        <w:t xml:space="preserve">   │   </w:t>
      </w:r>
      <w:hyperlink r:id="rId171" w:history="1">
        <w:r w:rsidRPr="00BF719E">
          <w:rPr>
            <w:rFonts w:ascii="Courier New" w:eastAsiaTheme="minorHAnsi" w:hAnsi="Courier New" w:cs="Courier New"/>
            <w:sz w:val="20"/>
            <w:szCs w:val="20"/>
            <w:lang w:eastAsia="en-US"/>
          </w:rPr>
          <w:t>0 101 XX 410</w:t>
        </w:r>
      </w:hyperlink>
      <w:r w:rsidRPr="00BF719E">
        <w:rPr>
          <w:rFonts w:ascii="Courier New" w:eastAsiaTheme="minorHAnsi" w:hAnsi="Courier New" w:cs="Courier New"/>
          <w:sz w:val="20"/>
          <w:szCs w:val="20"/>
          <w:lang w:eastAsia="en-US"/>
        </w:rPr>
        <w:t xml:space="preserve">   │</w:t>
      </w:r>
    </w:p>
    <w:p w:rsidR="00DE4D99" w:rsidRPr="00BF719E" w:rsidRDefault="00DE4D99" w:rsidP="00DE4D99">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w:t>
      </w:r>
      <w:proofErr w:type="gramStart"/>
      <w:r w:rsidRPr="00BF719E">
        <w:rPr>
          <w:rFonts w:ascii="Courier New" w:eastAsiaTheme="minorHAnsi" w:hAnsi="Courier New" w:cs="Courier New"/>
          <w:sz w:val="20"/>
          <w:szCs w:val="20"/>
          <w:lang w:eastAsia="en-US"/>
        </w:rPr>
        <w:t>пришедшему</w:t>
      </w:r>
      <w:proofErr w:type="gramEnd"/>
      <w:r w:rsidRPr="00BF719E">
        <w:rPr>
          <w:rFonts w:ascii="Courier New" w:eastAsiaTheme="minorHAnsi" w:hAnsi="Courier New" w:cs="Courier New"/>
          <w:sz w:val="20"/>
          <w:szCs w:val="20"/>
          <w:lang w:eastAsia="en-US"/>
        </w:rPr>
        <w:t xml:space="preserve"> в негодность        │         </w:t>
      </w:r>
      <w:hyperlink r:id="rId172" w:history="1">
        <w:r w:rsidRPr="00BF719E">
          <w:rPr>
            <w:rFonts w:ascii="Courier New" w:eastAsiaTheme="minorHAnsi" w:hAnsi="Courier New" w:cs="Courier New"/>
            <w:sz w:val="20"/>
            <w:szCs w:val="20"/>
            <w:lang w:eastAsia="en-US"/>
          </w:rPr>
          <w:t>&lt;*&gt;</w:t>
        </w:r>
      </w:hyperlink>
      <w:r w:rsidRPr="00BF719E">
        <w:rPr>
          <w:rFonts w:ascii="Courier New" w:eastAsiaTheme="minorHAnsi" w:hAnsi="Courier New" w:cs="Courier New"/>
          <w:sz w:val="20"/>
          <w:szCs w:val="20"/>
          <w:lang w:eastAsia="en-US"/>
        </w:rPr>
        <w:t xml:space="preserve">      │         </w:t>
      </w:r>
      <w:hyperlink r:id="rId173" w:history="1">
        <w:r w:rsidRPr="00BF719E">
          <w:rPr>
            <w:rFonts w:ascii="Courier New" w:eastAsiaTheme="minorHAnsi" w:hAnsi="Courier New" w:cs="Courier New"/>
            <w:sz w:val="20"/>
            <w:szCs w:val="20"/>
            <w:lang w:eastAsia="en-US"/>
          </w:rPr>
          <w:t>&lt;*&gt;</w:t>
        </w:r>
      </w:hyperlink>
      <w:r w:rsidRPr="00BF719E">
        <w:rPr>
          <w:rFonts w:ascii="Courier New" w:eastAsiaTheme="minorHAnsi" w:hAnsi="Courier New" w:cs="Courier New"/>
          <w:sz w:val="20"/>
          <w:szCs w:val="20"/>
          <w:lang w:eastAsia="en-US"/>
        </w:rPr>
        <w:t xml:space="preserve">      │</w:t>
      </w:r>
    </w:p>
    <w:p w:rsidR="00DE4D99" w:rsidRPr="00BF719E" w:rsidRDefault="00DE4D99" w:rsidP="00DE4D99">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│вследствие стихийного бедствия │                  │                  │</w:t>
      </w:r>
    </w:p>
    <w:p w:rsidR="00DE4D99" w:rsidRPr="00BF719E" w:rsidRDefault="00DE4D99" w:rsidP="00DE4D99">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│основному средству             │                  │                  │</w:t>
      </w:r>
    </w:p>
    <w:p w:rsidR="00DE4D99" w:rsidRPr="00BF719E" w:rsidRDefault="00DE4D99" w:rsidP="00DE4D99">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DE4D99" w:rsidRPr="00BF719E" w:rsidRDefault="00DE4D99" w:rsidP="00DE4D99">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2 │Списание остаточной стоимости  │   </w:t>
      </w:r>
      <w:hyperlink r:id="rId174" w:history="1">
        <w:r w:rsidRPr="00BF719E">
          <w:rPr>
            <w:rFonts w:ascii="Courier New" w:eastAsiaTheme="minorHAnsi" w:hAnsi="Courier New" w:cs="Courier New"/>
            <w:sz w:val="20"/>
            <w:szCs w:val="20"/>
            <w:lang w:eastAsia="en-US"/>
          </w:rPr>
          <w:t>0 401 20 273</w:t>
        </w:r>
      </w:hyperlink>
      <w:r w:rsidRPr="00BF719E">
        <w:rPr>
          <w:rFonts w:ascii="Courier New" w:eastAsiaTheme="minorHAnsi" w:hAnsi="Courier New" w:cs="Courier New"/>
          <w:sz w:val="20"/>
          <w:szCs w:val="20"/>
          <w:lang w:eastAsia="en-US"/>
        </w:rPr>
        <w:t xml:space="preserve">   │   </w:t>
      </w:r>
      <w:hyperlink r:id="rId175" w:history="1">
        <w:r w:rsidRPr="00BF719E">
          <w:rPr>
            <w:rFonts w:ascii="Courier New" w:eastAsiaTheme="minorHAnsi" w:hAnsi="Courier New" w:cs="Courier New"/>
            <w:sz w:val="20"/>
            <w:szCs w:val="20"/>
            <w:lang w:eastAsia="en-US"/>
          </w:rPr>
          <w:t>0 101 XX 410</w:t>
        </w:r>
      </w:hyperlink>
      <w:r w:rsidRPr="00BF719E">
        <w:rPr>
          <w:rFonts w:ascii="Courier New" w:eastAsiaTheme="minorHAnsi" w:hAnsi="Courier New" w:cs="Courier New"/>
          <w:sz w:val="20"/>
          <w:szCs w:val="20"/>
          <w:lang w:eastAsia="en-US"/>
        </w:rPr>
        <w:t xml:space="preserve">   │</w:t>
      </w:r>
    </w:p>
    <w:p w:rsidR="00DE4D99" w:rsidRPr="00BF719E" w:rsidRDefault="00DE4D99" w:rsidP="00DE4D99">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│объекта основных средств,      │                  │         </w:t>
      </w:r>
      <w:hyperlink r:id="rId176" w:history="1">
        <w:r w:rsidRPr="00BF719E">
          <w:rPr>
            <w:rFonts w:ascii="Courier New" w:eastAsiaTheme="minorHAnsi" w:hAnsi="Courier New" w:cs="Courier New"/>
            <w:sz w:val="20"/>
            <w:szCs w:val="20"/>
            <w:lang w:eastAsia="en-US"/>
          </w:rPr>
          <w:t>&lt;*&gt;</w:t>
        </w:r>
      </w:hyperlink>
      <w:r w:rsidRPr="00BF719E">
        <w:rPr>
          <w:rFonts w:ascii="Courier New" w:eastAsiaTheme="minorHAnsi" w:hAnsi="Courier New" w:cs="Courier New"/>
          <w:sz w:val="20"/>
          <w:szCs w:val="20"/>
          <w:lang w:eastAsia="en-US"/>
        </w:rPr>
        <w:t xml:space="preserve">      │</w:t>
      </w:r>
    </w:p>
    <w:p w:rsidR="00DE4D99" w:rsidRPr="00BF719E" w:rsidRDefault="00DE4D99" w:rsidP="00DE4D99">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w:t>
      </w:r>
      <w:proofErr w:type="gramStart"/>
      <w:r w:rsidRPr="00BF719E">
        <w:rPr>
          <w:rFonts w:ascii="Courier New" w:eastAsiaTheme="minorHAnsi" w:hAnsi="Courier New" w:cs="Courier New"/>
          <w:sz w:val="20"/>
          <w:szCs w:val="20"/>
          <w:lang w:eastAsia="en-US"/>
        </w:rPr>
        <w:t>пришедшего</w:t>
      </w:r>
      <w:proofErr w:type="gramEnd"/>
      <w:r w:rsidRPr="00BF719E">
        <w:rPr>
          <w:rFonts w:ascii="Courier New" w:eastAsiaTheme="minorHAnsi" w:hAnsi="Courier New" w:cs="Courier New"/>
          <w:sz w:val="20"/>
          <w:szCs w:val="20"/>
          <w:lang w:eastAsia="en-US"/>
        </w:rPr>
        <w:t xml:space="preserve"> в негодность        │   0 109 ХХ ХХХ   │                  │            </w:t>
      </w:r>
    </w:p>
    <w:p w:rsidR="00DE4D99" w:rsidRPr="00BF719E" w:rsidRDefault="00DE4D99" w:rsidP="00DE4D99">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│вследствие стихийного бедствия │                  │                  │</w:t>
      </w:r>
    </w:p>
    <w:p w:rsidR="00DE4D99" w:rsidRPr="00BF719E" w:rsidRDefault="00DE4D99" w:rsidP="00DE4D99">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DE4D99" w:rsidRPr="00BF719E" w:rsidRDefault="00DE4D99" w:rsidP="00DE4D99">
      <w:pPr>
        <w:pStyle w:val="ConsPlusNormal"/>
        <w:jc w:val="center"/>
        <w:rPr>
          <w:rFonts w:ascii="Times New Roman" w:hAnsi="Times New Roman" w:cs="Times New Roman"/>
          <w:b/>
        </w:rPr>
      </w:pPr>
    </w:p>
    <w:p w:rsidR="008F4BBA" w:rsidRPr="00215334" w:rsidRDefault="008F4BBA" w:rsidP="008F4BBA">
      <w:pPr>
        <w:pStyle w:val="ConsPlusNormal"/>
        <w:jc w:val="center"/>
        <w:rPr>
          <w:rFonts w:asciiTheme="minorHAnsi" w:hAnsiTheme="minorHAnsi" w:cstheme="minorHAnsi"/>
          <w:szCs w:val="22"/>
        </w:rPr>
      </w:pPr>
      <w:r w:rsidRPr="00215334">
        <w:rPr>
          <w:rFonts w:asciiTheme="minorHAnsi" w:hAnsiTheme="minorHAnsi" w:cstheme="minorHAnsi"/>
          <w:b/>
          <w:szCs w:val="22"/>
        </w:rPr>
        <w:t>2. Учет материальных запасов</w:t>
      </w:r>
    </w:p>
    <w:p w:rsidR="008F4BBA" w:rsidRPr="00215334" w:rsidRDefault="008F4BBA" w:rsidP="008F4BBA">
      <w:pPr>
        <w:pStyle w:val="ConsPlusNormal"/>
        <w:ind w:firstLine="540"/>
        <w:jc w:val="both"/>
        <w:rPr>
          <w:rFonts w:asciiTheme="minorHAnsi" w:hAnsiTheme="minorHAnsi" w:cstheme="minorHAnsi"/>
          <w:szCs w:val="22"/>
        </w:rPr>
      </w:pPr>
    </w:p>
    <w:p w:rsidR="008F4BBA" w:rsidRPr="00215334" w:rsidRDefault="008F4BBA" w:rsidP="008F4BBA">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2.1.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8F4BBA" w:rsidRPr="00215334" w:rsidRDefault="008F4BBA" w:rsidP="008F4BBA">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8F4BBA" w:rsidRPr="00215334" w:rsidRDefault="008F4BBA" w:rsidP="008F4BBA">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177" w:history="1">
        <w:r w:rsidRPr="00215334">
          <w:rPr>
            <w:rFonts w:asciiTheme="minorHAnsi" w:hAnsiTheme="minorHAnsi" w:cstheme="minorHAnsi"/>
            <w:i/>
            <w:szCs w:val="22"/>
          </w:rPr>
          <w:t>п. п. 100</w:t>
        </w:r>
      </w:hyperlink>
      <w:r w:rsidRPr="00215334">
        <w:rPr>
          <w:rFonts w:asciiTheme="minorHAnsi" w:hAnsiTheme="minorHAnsi" w:cstheme="minorHAnsi"/>
          <w:i/>
          <w:szCs w:val="22"/>
        </w:rPr>
        <w:t xml:space="preserve">, </w:t>
      </w:r>
      <w:hyperlink r:id="rId178" w:history="1">
        <w:r w:rsidRPr="00215334">
          <w:rPr>
            <w:rFonts w:asciiTheme="minorHAnsi" w:hAnsiTheme="minorHAnsi" w:cstheme="minorHAnsi"/>
            <w:i/>
            <w:szCs w:val="22"/>
          </w:rPr>
          <w:t>102</w:t>
        </w:r>
      </w:hyperlink>
      <w:r w:rsidRPr="00215334">
        <w:rPr>
          <w:rFonts w:asciiTheme="minorHAnsi" w:hAnsiTheme="minorHAnsi" w:cstheme="minorHAnsi"/>
          <w:i/>
          <w:szCs w:val="22"/>
        </w:rPr>
        <w:t xml:space="preserve"> Инструкции № 157н, п.9 СГС “Учетная политика”)</w:t>
      </w:r>
    </w:p>
    <w:p w:rsidR="008F4BBA" w:rsidRPr="00215334" w:rsidRDefault="008F4BBA" w:rsidP="008F4BBA">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2.2.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rsidR="008F4BBA" w:rsidRPr="00215334" w:rsidRDefault="008F4BBA" w:rsidP="008F4BBA">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179" w:history="1">
        <w:r w:rsidRPr="00215334">
          <w:rPr>
            <w:rFonts w:asciiTheme="minorHAnsi" w:hAnsiTheme="minorHAnsi" w:cstheme="minorHAnsi"/>
            <w:i/>
            <w:szCs w:val="22"/>
          </w:rPr>
          <w:t>п. п. 52</w:t>
        </w:r>
      </w:hyperlink>
      <w:r w:rsidRPr="00215334">
        <w:rPr>
          <w:rFonts w:asciiTheme="minorHAnsi" w:hAnsiTheme="minorHAnsi" w:cstheme="minorHAnsi"/>
          <w:i/>
          <w:szCs w:val="22"/>
        </w:rPr>
        <w:t xml:space="preserve">, </w:t>
      </w:r>
      <w:hyperlink r:id="rId180" w:history="1">
        <w:r w:rsidRPr="00215334">
          <w:rPr>
            <w:rFonts w:asciiTheme="minorHAnsi" w:hAnsiTheme="minorHAnsi" w:cstheme="minorHAnsi"/>
            <w:i/>
            <w:szCs w:val="22"/>
          </w:rPr>
          <w:t>54</w:t>
        </w:r>
      </w:hyperlink>
      <w:r w:rsidRPr="00215334">
        <w:rPr>
          <w:rFonts w:asciiTheme="minorHAnsi" w:hAnsiTheme="minorHAnsi" w:cstheme="minorHAnsi"/>
          <w:i/>
          <w:szCs w:val="22"/>
        </w:rPr>
        <w:t xml:space="preserve"> ФСБУ "Концептуальные основы", </w:t>
      </w:r>
      <w:hyperlink r:id="rId181" w:history="1">
        <w:r w:rsidRPr="00215334">
          <w:rPr>
            <w:rFonts w:asciiTheme="minorHAnsi" w:hAnsiTheme="minorHAnsi" w:cstheme="minorHAnsi"/>
            <w:i/>
            <w:szCs w:val="22"/>
          </w:rPr>
          <w:t>п. 106</w:t>
        </w:r>
      </w:hyperlink>
      <w:r w:rsidRPr="00215334">
        <w:rPr>
          <w:rFonts w:asciiTheme="minorHAnsi" w:hAnsiTheme="minorHAnsi" w:cstheme="minorHAnsi"/>
          <w:i/>
          <w:szCs w:val="22"/>
        </w:rPr>
        <w:t xml:space="preserve"> Инструкции № 157н)</w:t>
      </w:r>
    </w:p>
    <w:p w:rsidR="008F4BBA" w:rsidRPr="00215334" w:rsidRDefault="008F4BBA" w:rsidP="008F4BBA">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2.3. Передача расходных материальных запасов: канцелярских принадлежностей (бумаги, карандашей, ручек, стержней и т.п.),  запасных частей и хозяйственных материалов (</w:t>
      </w:r>
      <w:proofErr w:type="spellStart"/>
      <w:r w:rsidRPr="00215334">
        <w:rPr>
          <w:rFonts w:asciiTheme="minorHAnsi" w:hAnsiTheme="minorHAnsi" w:cstheme="minorHAnsi"/>
          <w:szCs w:val="22"/>
        </w:rPr>
        <w:t>электролампочек</w:t>
      </w:r>
      <w:proofErr w:type="spellEnd"/>
      <w:r w:rsidRPr="00215334">
        <w:rPr>
          <w:rFonts w:asciiTheme="minorHAnsi" w:hAnsiTheme="minorHAnsi" w:cstheme="minorHAnsi"/>
          <w:szCs w:val="22"/>
        </w:rPr>
        <w:t xml:space="preserve">, мыла, щеток и т.п.), выданных в эксплуатацию на нужды учреждения, оформляется Ведомостью выдачи материальных ценностей на нужды учреждения </w:t>
      </w:r>
      <w:hyperlink r:id="rId182" w:history="1">
        <w:r w:rsidRPr="00215334">
          <w:rPr>
            <w:rFonts w:asciiTheme="minorHAnsi" w:hAnsiTheme="minorHAnsi" w:cstheme="minorHAnsi"/>
            <w:szCs w:val="22"/>
          </w:rPr>
          <w:t>(ф. 0504210)</w:t>
        </w:r>
      </w:hyperlink>
      <w:r w:rsidRPr="00215334">
        <w:rPr>
          <w:rFonts w:asciiTheme="minorHAnsi" w:hAnsiTheme="minorHAnsi" w:cstheme="minorHAnsi"/>
          <w:szCs w:val="22"/>
        </w:rPr>
        <w:t>, которая является основанием для списания материальных запасов.</w:t>
      </w:r>
    </w:p>
    <w:p w:rsidR="008F4BBA" w:rsidRPr="00215334" w:rsidRDefault="008F4BBA" w:rsidP="008F4BBA">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(Основание: п.9 СГС “Учетная политика”)</w:t>
      </w:r>
    </w:p>
    <w:p w:rsidR="00FA013E" w:rsidRDefault="008F4BBA" w:rsidP="008F4BBA">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2.4. Выбытие материальных запасов признается по средней стоимости запасов. Средняя стоимость запасов определяется в момент их отпуска, при этом в расчет включаются количество и стоимость материалов </w:t>
      </w:r>
    </w:p>
    <w:p w:rsidR="00FA013E" w:rsidRDefault="00FA013E" w:rsidP="008F4BBA">
      <w:pPr>
        <w:pStyle w:val="ConsPlusNormal"/>
        <w:ind w:firstLine="540"/>
        <w:jc w:val="both"/>
        <w:rPr>
          <w:rFonts w:asciiTheme="minorHAnsi" w:hAnsiTheme="minorHAnsi" w:cstheme="minorHAnsi"/>
          <w:szCs w:val="22"/>
        </w:rPr>
      </w:pPr>
    </w:p>
    <w:p w:rsidR="00FA013E" w:rsidRDefault="00FA013E" w:rsidP="008F4BBA">
      <w:pPr>
        <w:pStyle w:val="ConsPlusNormal"/>
        <w:ind w:firstLine="540"/>
        <w:jc w:val="both"/>
        <w:rPr>
          <w:rFonts w:asciiTheme="minorHAnsi" w:hAnsiTheme="minorHAnsi" w:cstheme="minorHAnsi"/>
          <w:szCs w:val="22"/>
        </w:rPr>
      </w:pPr>
    </w:p>
    <w:p w:rsidR="00FA013E" w:rsidRDefault="00FA013E" w:rsidP="008F4BBA">
      <w:pPr>
        <w:pStyle w:val="ConsPlusNormal"/>
        <w:ind w:firstLine="540"/>
        <w:jc w:val="both"/>
        <w:rPr>
          <w:rFonts w:asciiTheme="minorHAnsi" w:hAnsiTheme="minorHAnsi" w:cstheme="minorHAnsi"/>
          <w:szCs w:val="22"/>
        </w:rPr>
      </w:pPr>
    </w:p>
    <w:p w:rsidR="00AD401C" w:rsidRDefault="00AD401C" w:rsidP="008F4BBA">
      <w:pPr>
        <w:pStyle w:val="ConsPlusNormal"/>
        <w:ind w:firstLine="540"/>
        <w:jc w:val="both"/>
        <w:rPr>
          <w:rFonts w:asciiTheme="minorHAnsi" w:hAnsiTheme="minorHAnsi" w:cstheme="minorHAnsi"/>
          <w:szCs w:val="22"/>
        </w:rPr>
      </w:pPr>
    </w:p>
    <w:p w:rsidR="008F4BBA" w:rsidRPr="00215334" w:rsidRDefault="008F4BBA" w:rsidP="008F4BBA">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на начало месяца и все поступления, и выбытия до момента отпуска.</w:t>
      </w:r>
    </w:p>
    <w:p w:rsidR="008F4BBA" w:rsidRPr="00215334" w:rsidRDefault="008F4BBA" w:rsidP="008F4BBA">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183" w:history="1">
        <w:r w:rsidRPr="00215334">
          <w:rPr>
            <w:rFonts w:asciiTheme="minorHAnsi" w:hAnsiTheme="minorHAnsi" w:cstheme="minorHAnsi"/>
            <w:i/>
            <w:szCs w:val="22"/>
          </w:rPr>
          <w:t>п. 46</w:t>
        </w:r>
      </w:hyperlink>
      <w:r w:rsidRPr="00215334">
        <w:rPr>
          <w:rFonts w:asciiTheme="minorHAnsi" w:hAnsiTheme="minorHAnsi" w:cstheme="minorHAnsi"/>
          <w:i/>
          <w:szCs w:val="22"/>
        </w:rPr>
        <w:t xml:space="preserve"> ФСБУ "Концептуальные основы", </w:t>
      </w:r>
      <w:hyperlink r:id="rId184" w:history="1">
        <w:r w:rsidRPr="00215334">
          <w:rPr>
            <w:rFonts w:asciiTheme="minorHAnsi" w:hAnsiTheme="minorHAnsi" w:cstheme="minorHAnsi"/>
            <w:i/>
            <w:szCs w:val="22"/>
          </w:rPr>
          <w:t>п. 108</w:t>
        </w:r>
      </w:hyperlink>
      <w:r w:rsidRPr="00215334">
        <w:rPr>
          <w:rFonts w:asciiTheme="minorHAnsi" w:hAnsiTheme="minorHAnsi" w:cstheme="minorHAnsi"/>
          <w:i/>
          <w:szCs w:val="22"/>
        </w:rPr>
        <w:t xml:space="preserve"> Инструкции № 157н)</w:t>
      </w:r>
    </w:p>
    <w:p w:rsidR="008F4BBA" w:rsidRPr="00215334" w:rsidRDefault="008F4BBA" w:rsidP="008F4BBA">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2.5. Основанием для списания мягкого и хозяйственного инвентаря является Акт о списании мягкого и хозяйственного инвентаря </w:t>
      </w:r>
      <w:hyperlink r:id="rId185" w:history="1">
        <w:r w:rsidRPr="00215334">
          <w:rPr>
            <w:rFonts w:asciiTheme="minorHAnsi" w:hAnsiTheme="minorHAnsi" w:cstheme="minorHAnsi"/>
            <w:szCs w:val="22"/>
          </w:rPr>
          <w:t>(ф. 0504143)</w:t>
        </w:r>
      </w:hyperlink>
      <w:r w:rsidRPr="00215334">
        <w:rPr>
          <w:rFonts w:asciiTheme="minorHAnsi" w:hAnsiTheme="minorHAnsi" w:cstheme="minorHAnsi"/>
          <w:szCs w:val="22"/>
        </w:rPr>
        <w:t>.</w:t>
      </w:r>
    </w:p>
    <w:p w:rsidR="008F4BBA" w:rsidRPr="00215334" w:rsidRDefault="008F4BBA" w:rsidP="008F4BBA">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2.</w:t>
      </w:r>
      <w:r w:rsidR="00DE4D99">
        <w:rPr>
          <w:rFonts w:asciiTheme="minorHAnsi" w:hAnsiTheme="minorHAnsi" w:cstheme="minorHAnsi"/>
          <w:szCs w:val="22"/>
        </w:rPr>
        <w:t>6</w:t>
      </w:r>
      <w:r w:rsidRPr="00215334">
        <w:rPr>
          <w:rFonts w:asciiTheme="minorHAnsi" w:hAnsiTheme="minorHAnsi" w:cstheme="minorHAnsi"/>
          <w:szCs w:val="22"/>
        </w:rPr>
        <w:t xml:space="preserve">. В остальных случаях основанием для списания материальных запасов (за исключением мягкого инвентаря и посуды) является Акт о списании материальных запасов </w:t>
      </w:r>
      <w:hyperlink r:id="rId186" w:history="1">
        <w:r w:rsidRPr="00215334">
          <w:rPr>
            <w:rFonts w:asciiTheme="minorHAnsi" w:hAnsiTheme="minorHAnsi" w:cstheme="minorHAnsi"/>
            <w:szCs w:val="22"/>
          </w:rPr>
          <w:t>(ф. 0504230)</w:t>
        </w:r>
      </w:hyperlink>
      <w:r w:rsidRPr="00215334">
        <w:rPr>
          <w:rFonts w:asciiTheme="minorHAnsi" w:hAnsiTheme="minorHAnsi" w:cstheme="minorHAnsi"/>
          <w:szCs w:val="22"/>
        </w:rPr>
        <w:t>.</w:t>
      </w:r>
    </w:p>
    <w:p w:rsidR="008F4BBA" w:rsidRPr="00215334" w:rsidRDefault="008F4BBA" w:rsidP="008F4BBA">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2.7. Материальные запасы учитываются по тому виду деятельности, за счет которого они приобретены (созданы): </w:t>
      </w:r>
      <w:hyperlink r:id="rId187" w:history="1">
        <w:r w:rsidRPr="00215334">
          <w:rPr>
            <w:rFonts w:asciiTheme="minorHAnsi" w:hAnsiTheme="minorHAnsi" w:cstheme="minorHAnsi"/>
            <w:szCs w:val="22"/>
          </w:rPr>
          <w:t>"2"</w:t>
        </w:r>
      </w:hyperlink>
      <w:r w:rsidRPr="00215334">
        <w:rPr>
          <w:rFonts w:asciiTheme="minorHAnsi" w:hAnsiTheme="minorHAnsi" w:cstheme="minorHAnsi"/>
          <w:szCs w:val="22"/>
        </w:rPr>
        <w:t xml:space="preserve"> - приносящая доход деятельность (собственные доходы учреждения); </w:t>
      </w:r>
      <w:hyperlink r:id="rId188" w:history="1">
        <w:r w:rsidRPr="00215334">
          <w:rPr>
            <w:rFonts w:asciiTheme="minorHAnsi" w:hAnsiTheme="minorHAnsi" w:cstheme="minorHAnsi"/>
            <w:szCs w:val="22"/>
          </w:rPr>
          <w:t>"4"</w:t>
        </w:r>
      </w:hyperlink>
      <w:r w:rsidRPr="00215334">
        <w:rPr>
          <w:rFonts w:asciiTheme="minorHAnsi" w:hAnsiTheme="minorHAnsi" w:cstheme="minorHAnsi"/>
          <w:szCs w:val="22"/>
        </w:rPr>
        <w:t xml:space="preserve"> - субсидии на финансовое обеспечение выполнения государственного (муниципального) задания; </w:t>
      </w:r>
      <w:hyperlink r:id="rId189" w:history="1">
        <w:r w:rsidRPr="00215334">
          <w:rPr>
            <w:rFonts w:asciiTheme="minorHAnsi" w:hAnsiTheme="minorHAnsi" w:cstheme="minorHAnsi"/>
            <w:szCs w:val="22"/>
          </w:rPr>
          <w:t>"5"</w:t>
        </w:r>
      </w:hyperlink>
      <w:r w:rsidRPr="00215334">
        <w:rPr>
          <w:rFonts w:asciiTheme="minorHAnsi" w:hAnsiTheme="minorHAnsi" w:cstheme="minorHAnsi"/>
          <w:szCs w:val="22"/>
        </w:rPr>
        <w:t xml:space="preserve"> - субсидии на иные цели; </w:t>
      </w:r>
    </w:p>
    <w:p w:rsidR="008F4BBA" w:rsidRPr="00215334" w:rsidRDefault="008F4BBA" w:rsidP="008F4BBA">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2.8. При приобретении (создании) материальных запасов за счет средств, полученных более чем по одному коду вида деятельности, сумма вложений, сформированных на счете 0 106 00 000, переводится на тот код вида деятельности, по которому указанные материальные запасы будут использоваться.</w:t>
      </w:r>
    </w:p>
    <w:p w:rsidR="008F4BBA" w:rsidRPr="00215334" w:rsidRDefault="008F4BBA" w:rsidP="008F4BBA">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2.9. Аналитический учет материальных запасов ведется по их видам, наименованиям, сортам и количеству в разрезе материально ответственных лиц.</w:t>
      </w:r>
    </w:p>
    <w:p w:rsidR="008F4BBA" w:rsidRPr="00215334" w:rsidRDefault="008F4BBA" w:rsidP="008F4BBA">
      <w:pPr>
        <w:pStyle w:val="ConsPlusNormal"/>
        <w:ind w:firstLine="540"/>
        <w:jc w:val="both"/>
        <w:rPr>
          <w:rFonts w:asciiTheme="minorHAnsi" w:hAnsiTheme="minorHAnsi" w:cstheme="minorHAnsi"/>
          <w:i/>
          <w:szCs w:val="22"/>
        </w:rPr>
      </w:pPr>
      <w:r w:rsidRPr="00215334">
        <w:rPr>
          <w:rFonts w:asciiTheme="minorHAnsi" w:hAnsiTheme="minorHAnsi" w:cstheme="minorHAnsi"/>
          <w:i/>
          <w:szCs w:val="22"/>
        </w:rPr>
        <w:t xml:space="preserve">(Основание: </w:t>
      </w:r>
      <w:hyperlink r:id="rId190" w:history="1">
        <w:r w:rsidRPr="00215334">
          <w:rPr>
            <w:rFonts w:asciiTheme="minorHAnsi" w:hAnsiTheme="minorHAnsi" w:cstheme="minorHAnsi"/>
            <w:i/>
            <w:szCs w:val="22"/>
          </w:rPr>
          <w:t>п. 119</w:t>
        </w:r>
      </w:hyperlink>
      <w:r w:rsidRPr="00215334">
        <w:rPr>
          <w:rFonts w:asciiTheme="minorHAnsi" w:hAnsiTheme="minorHAnsi" w:cstheme="minorHAnsi"/>
          <w:i/>
          <w:szCs w:val="22"/>
        </w:rPr>
        <w:t xml:space="preserve"> Инструкции № 157н)</w:t>
      </w:r>
    </w:p>
    <w:p w:rsidR="008F4BBA" w:rsidRPr="00215334" w:rsidRDefault="008F4BBA" w:rsidP="008F4BBA">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2.10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(ф.0504205).</w:t>
      </w:r>
    </w:p>
    <w:p w:rsidR="008F4BBA" w:rsidRPr="00215334" w:rsidRDefault="008F4BBA" w:rsidP="008F4BBA">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(Основание: п.9 СГС “Учетная политика”) </w:t>
      </w:r>
    </w:p>
    <w:p w:rsidR="008F4BBA" w:rsidRPr="00215334" w:rsidRDefault="008F4BBA" w:rsidP="008F4BBA">
      <w:pPr>
        <w:pStyle w:val="ConsPlusNormal"/>
        <w:ind w:firstLine="540"/>
        <w:jc w:val="both"/>
        <w:rPr>
          <w:rFonts w:asciiTheme="minorHAnsi" w:hAnsiTheme="minorHAnsi" w:cstheme="minorHAnsi"/>
          <w:szCs w:val="22"/>
        </w:rPr>
      </w:pPr>
    </w:p>
    <w:p w:rsidR="008F4BBA" w:rsidRPr="00215334" w:rsidRDefault="008F4BBA" w:rsidP="008F4BBA">
      <w:pPr>
        <w:pStyle w:val="ConsPlusNormal"/>
        <w:tabs>
          <w:tab w:val="left" w:pos="4125"/>
        </w:tabs>
        <w:rPr>
          <w:rFonts w:asciiTheme="minorHAnsi" w:hAnsiTheme="minorHAnsi" w:cstheme="minorHAnsi"/>
          <w:szCs w:val="22"/>
        </w:rPr>
      </w:pPr>
      <w:bookmarkStart w:id="4" w:name="P295"/>
      <w:bookmarkStart w:id="5" w:name="P347"/>
      <w:bookmarkEnd w:id="4"/>
      <w:bookmarkEnd w:id="5"/>
      <w:r w:rsidRPr="00215334">
        <w:rPr>
          <w:rFonts w:asciiTheme="minorHAnsi" w:hAnsiTheme="minorHAnsi" w:cstheme="minorHAnsi"/>
          <w:b/>
          <w:szCs w:val="22"/>
        </w:rPr>
        <w:t xml:space="preserve">                                                                    </w:t>
      </w:r>
      <w:r w:rsidR="00AD401C">
        <w:rPr>
          <w:rFonts w:asciiTheme="minorHAnsi" w:hAnsiTheme="minorHAnsi" w:cstheme="minorHAnsi"/>
          <w:b/>
          <w:szCs w:val="22"/>
        </w:rPr>
        <w:t>3</w:t>
      </w:r>
      <w:r w:rsidRPr="00215334">
        <w:rPr>
          <w:rFonts w:asciiTheme="minorHAnsi" w:hAnsiTheme="minorHAnsi" w:cstheme="minorHAnsi"/>
          <w:b/>
          <w:szCs w:val="22"/>
        </w:rPr>
        <w:t xml:space="preserve">. Учет денежных средств </w:t>
      </w:r>
    </w:p>
    <w:p w:rsidR="008F4BBA" w:rsidRPr="00215334" w:rsidRDefault="008F4BBA" w:rsidP="008F4BBA">
      <w:pPr>
        <w:pStyle w:val="ConsPlusNormal"/>
        <w:ind w:firstLine="540"/>
        <w:jc w:val="both"/>
        <w:rPr>
          <w:rFonts w:asciiTheme="minorHAnsi" w:hAnsiTheme="minorHAnsi" w:cstheme="minorHAnsi"/>
          <w:szCs w:val="22"/>
        </w:rPr>
      </w:pPr>
    </w:p>
    <w:p w:rsidR="008F4BBA" w:rsidRPr="00215334" w:rsidRDefault="00FA013E" w:rsidP="00FA013E">
      <w:pPr>
        <w:pStyle w:val="ConsPlusNormal"/>
        <w:jc w:val="both"/>
        <w:rPr>
          <w:rFonts w:asciiTheme="minorHAnsi" w:hAnsiTheme="minorHAnsi" w:cstheme="minorHAnsi"/>
          <w:szCs w:val="22"/>
        </w:rPr>
      </w:pPr>
      <w:r>
        <w:rPr>
          <w:rFonts w:asciiTheme="minorHAnsi" w:hAnsiTheme="minorHAnsi" w:cstheme="minorHAnsi"/>
          <w:szCs w:val="22"/>
        </w:rPr>
        <w:t xml:space="preserve">           </w:t>
      </w:r>
      <w:r w:rsidR="00AD401C">
        <w:rPr>
          <w:rFonts w:asciiTheme="minorHAnsi" w:hAnsiTheme="minorHAnsi" w:cstheme="minorHAnsi"/>
          <w:szCs w:val="22"/>
        </w:rPr>
        <w:t>3</w:t>
      </w:r>
      <w:r w:rsidR="008F4BBA" w:rsidRPr="00215334">
        <w:rPr>
          <w:rFonts w:asciiTheme="minorHAnsi" w:hAnsiTheme="minorHAnsi" w:cstheme="minorHAnsi"/>
          <w:szCs w:val="22"/>
        </w:rPr>
        <w:t xml:space="preserve">.1. Учет денежных средств осуществляется в соответствии с требованиями, установленными Порядком </w:t>
      </w:r>
      <w:r>
        <w:rPr>
          <w:rFonts w:asciiTheme="minorHAnsi" w:hAnsiTheme="minorHAnsi" w:cstheme="minorHAnsi"/>
          <w:szCs w:val="22"/>
        </w:rPr>
        <w:t xml:space="preserve"> </w:t>
      </w:r>
      <w:r w:rsidR="008F4BBA" w:rsidRPr="00215334">
        <w:rPr>
          <w:rFonts w:asciiTheme="minorHAnsi" w:hAnsiTheme="minorHAnsi" w:cstheme="minorHAnsi"/>
          <w:szCs w:val="22"/>
        </w:rPr>
        <w:t>ведения кассовых операций в РФ.</w:t>
      </w:r>
    </w:p>
    <w:p w:rsidR="008F4BBA" w:rsidRPr="00215334" w:rsidRDefault="008F4BBA" w:rsidP="008F4BBA">
      <w:pPr>
        <w:pStyle w:val="ConsPlusNormal"/>
        <w:ind w:firstLine="540"/>
        <w:jc w:val="both"/>
        <w:rPr>
          <w:rFonts w:asciiTheme="minorHAnsi" w:hAnsiTheme="minorHAnsi" w:cstheme="minorHAnsi"/>
          <w:szCs w:val="22"/>
        </w:rPr>
      </w:pPr>
      <w:proofErr w:type="gramStart"/>
      <w:r w:rsidRPr="00215334">
        <w:rPr>
          <w:rFonts w:asciiTheme="minorHAnsi" w:hAnsiTheme="minorHAnsi" w:cstheme="minorHAnsi"/>
          <w:i/>
          <w:szCs w:val="22"/>
        </w:rPr>
        <w:t>(Основание:</w:t>
      </w:r>
      <w:proofErr w:type="gramEnd"/>
      <w:r w:rsidRPr="00215334">
        <w:rPr>
          <w:rFonts w:asciiTheme="minorHAnsi" w:hAnsiTheme="minorHAnsi" w:cstheme="minorHAnsi"/>
          <w:i/>
          <w:szCs w:val="22"/>
        </w:rPr>
        <w:t xml:space="preserve"> </w:t>
      </w:r>
      <w:hyperlink r:id="rId191" w:history="1">
        <w:proofErr w:type="gramStart"/>
        <w:r w:rsidRPr="00215334">
          <w:rPr>
            <w:rFonts w:asciiTheme="minorHAnsi" w:hAnsiTheme="minorHAnsi" w:cstheme="minorHAnsi"/>
            <w:i/>
            <w:szCs w:val="22"/>
          </w:rPr>
          <w:t>Указание</w:t>
        </w:r>
      </w:hyperlink>
      <w:r w:rsidRPr="00215334">
        <w:rPr>
          <w:rFonts w:asciiTheme="minorHAnsi" w:hAnsiTheme="minorHAnsi" w:cstheme="minorHAnsi"/>
          <w:i/>
          <w:szCs w:val="22"/>
        </w:rPr>
        <w:t xml:space="preserve"> Банка России № 3210-У)</w:t>
      </w:r>
      <w:proofErr w:type="gramEnd"/>
    </w:p>
    <w:p w:rsidR="008F4BBA" w:rsidRPr="00215334" w:rsidRDefault="00AD401C" w:rsidP="008F4BBA">
      <w:pPr>
        <w:pStyle w:val="ConsPlusNormal"/>
        <w:ind w:firstLine="540"/>
        <w:jc w:val="both"/>
        <w:rPr>
          <w:rFonts w:asciiTheme="minorHAnsi" w:hAnsiTheme="minorHAnsi" w:cstheme="minorHAnsi"/>
          <w:szCs w:val="22"/>
        </w:rPr>
      </w:pPr>
      <w:r>
        <w:rPr>
          <w:rFonts w:asciiTheme="minorHAnsi" w:hAnsiTheme="minorHAnsi" w:cstheme="minorHAnsi"/>
          <w:szCs w:val="22"/>
        </w:rPr>
        <w:t>3</w:t>
      </w:r>
      <w:r w:rsidR="008F4BBA" w:rsidRPr="00215334">
        <w:rPr>
          <w:rFonts w:asciiTheme="minorHAnsi" w:hAnsiTheme="minorHAnsi" w:cstheme="minorHAnsi"/>
          <w:szCs w:val="22"/>
        </w:rPr>
        <w:t xml:space="preserve">.2. Кассовая книга </w:t>
      </w:r>
      <w:hyperlink r:id="rId192" w:history="1">
        <w:r w:rsidR="008F4BBA" w:rsidRPr="00215334">
          <w:rPr>
            <w:rFonts w:asciiTheme="minorHAnsi" w:hAnsiTheme="minorHAnsi" w:cstheme="minorHAnsi"/>
            <w:szCs w:val="22"/>
          </w:rPr>
          <w:t>(ф. 0504514)</w:t>
        </w:r>
      </w:hyperlink>
      <w:r w:rsidR="008F4BBA" w:rsidRPr="00215334">
        <w:rPr>
          <w:rFonts w:asciiTheme="minorHAnsi" w:hAnsiTheme="minorHAnsi" w:cstheme="minorHAnsi"/>
          <w:szCs w:val="22"/>
        </w:rPr>
        <w:t xml:space="preserve"> учреждения ведется автоматизированным способом.</w:t>
      </w:r>
    </w:p>
    <w:p w:rsidR="008F4BBA" w:rsidRPr="00215334" w:rsidRDefault="008F4BBA" w:rsidP="008F4BBA">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193" w:history="1">
        <w:proofErr w:type="spellStart"/>
        <w:r w:rsidRPr="00215334">
          <w:rPr>
            <w:rFonts w:asciiTheme="minorHAnsi" w:hAnsiTheme="minorHAnsi" w:cstheme="minorHAnsi"/>
            <w:i/>
            <w:szCs w:val="22"/>
          </w:rPr>
          <w:t>пп</w:t>
        </w:r>
        <w:proofErr w:type="spellEnd"/>
        <w:r w:rsidRPr="00215334">
          <w:rPr>
            <w:rFonts w:asciiTheme="minorHAnsi" w:hAnsiTheme="minorHAnsi" w:cstheme="minorHAnsi"/>
            <w:i/>
            <w:szCs w:val="22"/>
          </w:rPr>
          <w:t>. 4.7 п. 4</w:t>
        </w:r>
      </w:hyperlink>
      <w:r w:rsidRPr="00215334">
        <w:rPr>
          <w:rFonts w:asciiTheme="minorHAnsi" w:hAnsiTheme="minorHAnsi" w:cstheme="minorHAnsi"/>
          <w:i/>
          <w:szCs w:val="22"/>
        </w:rPr>
        <w:t xml:space="preserve"> Указания Банка России № 3210-У)</w:t>
      </w:r>
    </w:p>
    <w:p w:rsidR="008F4BBA" w:rsidRPr="00215334" w:rsidRDefault="00AD401C" w:rsidP="008F4BBA">
      <w:pPr>
        <w:pStyle w:val="ConsPlusNormal"/>
        <w:ind w:firstLine="540"/>
        <w:jc w:val="both"/>
        <w:rPr>
          <w:rFonts w:asciiTheme="minorHAnsi" w:hAnsiTheme="minorHAnsi" w:cstheme="minorHAnsi"/>
          <w:szCs w:val="22"/>
        </w:rPr>
      </w:pPr>
      <w:r>
        <w:rPr>
          <w:rFonts w:asciiTheme="minorHAnsi" w:hAnsiTheme="minorHAnsi" w:cstheme="minorHAnsi"/>
          <w:szCs w:val="22"/>
        </w:rPr>
        <w:t>3</w:t>
      </w:r>
      <w:r w:rsidR="008F4BBA" w:rsidRPr="00215334">
        <w:rPr>
          <w:rFonts w:asciiTheme="minorHAnsi" w:hAnsiTheme="minorHAnsi" w:cstheme="minorHAnsi"/>
          <w:szCs w:val="22"/>
        </w:rPr>
        <w:t>.3. Расчеты с подотчетными лицами осуществляются через банковские карты работников (в части командировочных расходов и компенсации сотрудникам, документально подтвержденных расходов письмо Министерства финансов РФ от 10.09.2013 № 02-03-10/37209) или через кассу учреждения.</w:t>
      </w:r>
    </w:p>
    <w:p w:rsidR="008F4BBA" w:rsidRPr="00215334" w:rsidRDefault="008F4BBA" w:rsidP="008F4BBA">
      <w:pPr>
        <w:pStyle w:val="ConsPlusNormal"/>
        <w:tabs>
          <w:tab w:val="left" w:pos="525"/>
        </w:tabs>
        <w:rPr>
          <w:rFonts w:asciiTheme="minorHAnsi" w:hAnsiTheme="minorHAnsi" w:cstheme="minorHAnsi"/>
          <w:szCs w:val="22"/>
        </w:rPr>
      </w:pPr>
      <w:bookmarkStart w:id="6" w:name="P364"/>
      <w:bookmarkEnd w:id="6"/>
      <w:r w:rsidRPr="00215334">
        <w:rPr>
          <w:rFonts w:asciiTheme="minorHAnsi" w:hAnsiTheme="minorHAnsi" w:cstheme="minorHAnsi"/>
          <w:b/>
          <w:szCs w:val="22"/>
        </w:rPr>
        <w:tab/>
      </w:r>
      <w:r w:rsidR="00AD401C">
        <w:rPr>
          <w:rFonts w:asciiTheme="minorHAnsi" w:hAnsiTheme="minorHAnsi" w:cstheme="minorHAnsi"/>
          <w:b/>
          <w:szCs w:val="22"/>
        </w:rPr>
        <w:t>3</w:t>
      </w:r>
      <w:r w:rsidRPr="00215334">
        <w:rPr>
          <w:rFonts w:asciiTheme="minorHAnsi" w:hAnsiTheme="minorHAnsi" w:cstheme="minorHAnsi"/>
          <w:szCs w:val="22"/>
        </w:rPr>
        <w:t>.4. В составе денежных документов учитываются:</w:t>
      </w:r>
    </w:p>
    <w:p w:rsidR="008F4BBA" w:rsidRPr="00215334" w:rsidRDefault="00FA013E" w:rsidP="008F4BBA">
      <w:pPr>
        <w:pStyle w:val="ConsPlusNormal"/>
        <w:tabs>
          <w:tab w:val="left" w:pos="525"/>
        </w:tabs>
        <w:rPr>
          <w:rFonts w:asciiTheme="minorHAnsi" w:hAnsiTheme="minorHAnsi" w:cstheme="minorHAnsi"/>
          <w:szCs w:val="22"/>
        </w:rPr>
      </w:pPr>
      <w:r>
        <w:rPr>
          <w:rFonts w:asciiTheme="minorHAnsi" w:hAnsiTheme="minorHAnsi" w:cstheme="minorHAnsi"/>
          <w:szCs w:val="22"/>
        </w:rPr>
        <w:t xml:space="preserve"> </w:t>
      </w:r>
      <w:r w:rsidR="008F4BBA" w:rsidRPr="00215334">
        <w:rPr>
          <w:rFonts w:asciiTheme="minorHAnsi" w:hAnsiTheme="minorHAnsi" w:cstheme="minorHAnsi"/>
          <w:szCs w:val="22"/>
        </w:rPr>
        <w:t>- почтовые конверты с марками, отдельно приобретаемые почтовые марки.</w:t>
      </w:r>
    </w:p>
    <w:p w:rsidR="008F4BBA" w:rsidRPr="00215334" w:rsidRDefault="008F4BBA" w:rsidP="008F4BBA">
      <w:pPr>
        <w:pStyle w:val="ConsPlusNormal"/>
        <w:tabs>
          <w:tab w:val="left" w:pos="630"/>
        </w:tabs>
        <w:rPr>
          <w:rFonts w:asciiTheme="minorHAnsi" w:hAnsiTheme="minorHAnsi" w:cstheme="minorHAnsi"/>
          <w:szCs w:val="22"/>
        </w:rPr>
      </w:pPr>
      <w:r w:rsidRPr="00215334">
        <w:rPr>
          <w:rFonts w:asciiTheme="minorHAnsi" w:hAnsiTheme="minorHAnsi" w:cstheme="minorHAnsi"/>
          <w:b/>
          <w:szCs w:val="22"/>
        </w:rPr>
        <w:tab/>
      </w:r>
      <w:r w:rsidRPr="00215334">
        <w:rPr>
          <w:rFonts w:asciiTheme="minorHAnsi" w:hAnsiTheme="minorHAnsi" w:cstheme="minorHAnsi"/>
          <w:szCs w:val="22"/>
        </w:rPr>
        <w:t>(</w:t>
      </w:r>
      <w:r w:rsidRPr="00215334">
        <w:rPr>
          <w:rFonts w:asciiTheme="minorHAnsi" w:hAnsiTheme="minorHAnsi" w:cstheme="minorHAnsi"/>
          <w:i/>
          <w:szCs w:val="22"/>
        </w:rPr>
        <w:t>Основание</w:t>
      </w:r>
      <w:r w:rsidRPr="00215334">
        <w:rPr>
          <w:rFonts w:asciiTheme="minorHAnsi" w:hAnsiTheme="minorHAnsi" w:cstheme="minorHAnsi"/>
          <w:szCs w:val="22"/>
        </w:rPr>
        <w:t>: п.169 Инструкции № 157н)</w:t>
      </w:r>
    </w:p>
    <w:p w:rsidR="008F4BBA" w:rsidRPr="00215334" w:rsidRDefault="00AD401C" w:rsidP="008F4BBA">
      <w:pPr>
        <w:pStyle w:val="ConsPlusNormal"/>
        <w:tabs>
          <w:tab w:val="left" w:pos="630"/>
        </w:tabs>
        <w:ind w:firstLine="567"/>
        <w:rPr>
          <w:rFonts w:asciiTheme="minorHAnsi" w:hAnsiTheme="minorHAnsi" w:cstheme="minorHAnsi"/>
          <w:szCs w:val="22"/>
        </w:rPr>
      </w:pPr>
      <w:r>
        <w:rPr>
          <w:rFonts w:asciiTheme="minorHAnsi" w:hAnsiTheme="minorHAnsi" w:cstheme="minorHAnsi"/>
          <w:szCs w:val="22"/>
        </w:rPr>
        <w:t>3</w:t>
      </w:r>
      <w:r w:rsidR="008F4BBA" w:rsidRPr="00215334">
        <w:rPr>
          <w:rFonts w:asciiTheme="minorHAnsi" w:hAnsiTheme="minorHAnsi" w:cstheme="minorHAnsi"/>
          <w:szCs w:val="22"/>
        </w:rPr>
        <w:t>.5. Денежные документы принимаются в кассу и учитываются по фактической стоимости с учетом всех налогов, в том числе возмещаемых.</w:t>
      </w:r>
    </w:p>
    <w:p w:rsidR="008F4BBA" w:rsidRPr="00215334" w:rsidRDefault="008F4BBA" w:rsidP="008F4BBA">
      <w:pPr>
        <w:pStyle w:val="ConsPlusNormal"/>
        <w:tabs>
          <w:tab w:val="left" w:pos="630"/>
        </w:tabs>
        <w:ind w:firstLine="567"/>
        <w:rPr>
          <w:rFonts w:asciiTheme="minorHAnsi" w:hAnsiTheme="minorHAnsi" w:cstheme="minorHAnsi"/>
          <w:i/>
          <w:szCs w:val="22"/>
        </w:rPr>
      </w:pPr>
      <w:r w:rsidRPr="00215334">
        <w:rPr>
          <w:rFonts w:asciiTheme="minorHAnsi" w:hAnsiTheme="minorHAnsi" w:cstheme="minorHAnsi"/>
          <w:szCs w:val="22"/>
        </w:rPr>
        <w:t>(</w:t>
      </w:r>
      <w:r w:rsidRPr="00215334">
        <w:rPr>
          <w:rFonts w:asciiTheme="minorHAnsi" w:hAnsiTheme="minorHAnsi" w:cstheme="minorHAnsi"/>
          <w:i/>
          <w:szCs w:val="22"/>
        </w:rPr>
        <w:t>Основание: п.9 СГС “Учетная политика”)</w:t>
      </w:r>
    </w:p>
    <w:p w:rsidR="008F4BBA" w:rsidRPr="00215334" w:rsidRDefault="008F4BBA" w:rsidP="008F4BBA">
      <w:pPr>
        <w:pStyle w:val="ConsPlusNormal"/>
        <w:jc w:val="center"/>
        <w:rPr>
          <w:rFonts w:asciiTheme="minorHAnsi" w:hAnsiTheme="minorHAnsi" w:cstheme="minorHAnsi"/>
          <w:b/>
          <w:szCs w:val="22"/>
        </w:rPr>
      </w:pPr>
    </w:p>
    <w:p w:rsidR="0086166E" w:rsidRPr="00215334" w:rsidRDefault="00AD401C" w:rsidP="0086166E">
      <w:pPr>
        <w:pStyle w:val="ConsPlusNormal"/>
        <w:jc w:val="center"/>
        <w:rPr>
          <w:rFonts w:asciiTheme="minorHAnsi" w:hAnsiTheme="minorHAnsi" w:cstheme="minorHAnsi"/>
          <w:szCs w:val="22"/>
        </w:rPr>
      </w:pPr>
      <w:r>
        <w:rPr>
          <w:rFonts w:asciiTheme="minorHAnsi" w:hAnsiTheme="minorHAnsi" w:cstheme="minorHAnsi"/>
          <w:b/>
          <w:szCs w:val="22"/>
        </w:rPr>
        <w:t>4</w:t>
      </w:r>
      <w:r w:rsidR="0086166E" w:rsidRPr="00215334">
        <w:rPr>
          <w:rFonts w:asciiTheme="minorHAnsi" w:hAnsiTheme="minorHAnsi" w:cstheme="minorHAnsi"/>
          <w:b/>
          <w:szCs w:val="22"/>
        </w:rPr>
        <w:t>. Расчеты по доходам</w:t>
      </w:r>
    </w:p>
    <w:p w:rsidR="0086166E" w:rsidRPr="00215334" w:rsidRDefault="0086166E" w:rsidP="0086166E">
      <w:pPr>
        <w:pStyle w:val="ConsPlusNormal"/>
        <w:ind w:firstLine="540"/>
        <w:jc w:val="both"/>
        <w:rPr>
          <w:rFonts w:asciiTheme="minorHAnsi" w:hAnsiTheme="minorHAnsi" w:cstheme="minorHAnsi"/>
          <w:szCs w:val="22"/>
        </w:rPr>
      </w:pPr>
    </w:p>
    <w:p w:rsidR="0086166E" w:rsidRPr="00215334" w:rsidRDefault="00AD401C" w:rsidP="0086166E">
      <w:pPr>
        <w:pStyle w:val="ConsPlusNormal"/>
        <w:ind w:firstLine="540"/>
        <w:jc w:val="both"/>
        <w:rPr>
          <w:rFonts w:asciiTheme="minorHAnsi" w:hAnsiTheme="minorHAnsi" w:cstheme="minorHAnsi"/>
          <w:szCs w:val="22"/>
        </w:rPr>
      </w:pPr>
      <w:r>
        <w:rPr>
          <w:rFonts w:asciiTheme="minorHAnsi" w:hAnsiTheme="minorHAnsi" w:cstheme="minorHAnsi"/>
          <w:szCs w:val="22"/>
        </w:rPr>
        <w:t>4</w:t>
      </w:r>
      <w:r w:rsidR="0086166E" w:rsidRPr="00215334">
        <w:rPr>
          <w:rFonts w:asciiTheme="minorHAnsi" w:hAnsiTheme="minorHAnsi" w:cstheme="minorHAnsi"/>
          <w:szCs w:val="22"/>
        </w:rPr>
        <w:t>.1. Начисление доходов от поступлений субсидий на финансовое обеспечение выполнения государственного задания отражается по дебету счета 4 205 31 560 и кредиту счета 4 401 10 100. Поступление субсидий на финансовое обеспечение выполнения государственного задания на лицевой счет учреждения отражается по дебету счета 4 201 11 510 и кредиту счета 4 205 31 660.</w:t>
      </w:r>
    </w:p>
    <w:p w:rsidR="0086166E" w:rsidRPr="00215334" w:rsidRDefault="0086166E" w:rsidP="0086166E">
      <w:pPr>
        <w:pStyle w:val="ConsPlusNormal"/>
        <w:ind w:firstLine="540"/>
        <w:jc w:val="both"/>
        <w:rPr>
          <w:rFonts w:asciiTheme="minorHAnsi" w:hAnsiTheme="minorHAnsi" w:cstheme="minorHAnsi"/>
          <w:szCs w:val="22"/>
        </w:rPr>
      </w:pPr>
      <w:proofErr w:type="gramStart"/>
      <w:r w:rsidRPr="00215334">
        <w:rPr>
          <w:rFonts w:asciiTheme="minorHAnsi" w:hAnsiTheme="minorHAnsi" w:cstheme="minorHAnsi"/>
          <w:i/>
          <w:szCs w:val="22"/>
        </w:rPr>
        <w:t>(Основание:</w:t>
      </w:r>
      <w:proofErr w:type="gramEnd"/>
      <w:r w:rsidRPr="00215334">
        <w:rPr>
          <w:rFonts w:asciiTheme="minorHAnsi" w:hAnsiTheme="minorHAnsi" w:cstheme="minorHAnsi"/>
          <w:i/>
          <w:szCs w:val="22"/>
        </w:rPr>
        <w:t xml:space="preserve"> </w:t>
      </w:r>
      <w:proofErr w:type="gramStart"/>
      <w:r w:rsidRPr="00215334">
        <w:rPr>
          <w:rFonts w:asciiTheme="minorHAnsi" w:hAnsiTheme="minorHAnsi" w:cstheme="minorHAnsi"/>
          <w:i/>
          <w:szCs w:val="22"/>
        </w:rPr>
        <w:t>Приказ Минфина РФ от 08.06.2018г № 132н «О порядке формирования и применения кодов бюджетной классификации Российской Федерации, их структуре и принципах назначения»)</w:t>
      </w:r>
      <w:proofErr w:type="gramEnd"/>
    </w:p>
    <w:p w:rsidR="00E46150" w:rsidRDefault="00AD401C" w:rsidP="0086166E">
      <w:pPr>
        <w:pStyle w:val="ConsPlusNormal"/>
        <w:ind w:firstLine="540"/>
        <w:jc w:val="both"/>
        <w:rPr>
          <w:rFonts w:asciiTheme="minorHAnsi" w:hAnsiTheme="minorHAnsi" w:cstheme="minorHAnsi"/>
          <w:szCs w:val="22"/>
        </w:rPr>
      </w:pPr>
      <w:r>
        <w:rPr>
          <w:rFonts w:asciiTheme="minorHAnsi" w:hAnsiTheme="minorHAnsi" w:cstheme="minorHAnsi"/>
          <w:szCs w:val="22"/>
        </w:rPr>
        <w:t>4</w:t>
      </w:r>
      <w:r w:rsidR="0086166E" w:rsidRPr="00215334">
        <w:rPr>
          <w:rFonts w:asciiTheme="minorHAnsi" w:hAnsiTheme="minorHAnsi" w:cstheme="minorHAnsi"/>
          <w:szCs w:val="22"/>
        </w:rPr>
        <w:t xml:space="preserve">.2. Поступление денежных средств от виновных лиц в возмещение ущерба, причиненного нефинансовым активам, отражается по коду вида деятельности </w:t>
      </w:r>
      <w:hyperlink r:id="rId194" w:history="1">
        <w:r w:rsidR="0086166E" w:rsidRPr="00215334">
          <w:rPr>
            <w:rFonts w:asciiTheme="minorHAnsi" w:hAnsiTheme="minorHAnsi" w:cstheme="minorHAnsi"/>
            <w:szCs w:val="22"/>
          </w:rPr>
          <w:t>"2"</w:t>
        </w:r>
      </w:hyperlink>
      <w:r w:rsidR="0086166E" w:rsidRPr="00215334">
        <w:rPr>
          <w:rFonts w:asciiTheme="minorHAnsi" w:hAnsiTheme="minorHAnsi" w:cstheme="minorHAnsi"/>
          <w:szCs w:val="22"/>
        </w:rPr>
        <w:t xml:space="preserve"> - приносящая доход деятельность </w:t>
      </w:r>
    </w:p>
    <w:p w:rsidR="0086166E" w:rsidRPr="00215334" w:rsidRDefault="0086166E" w:rsidP="00E46150">
      <w:pPr>
        <w:pStyle w:val="ConsPlusNormal"/>
        <w:jc w:val="both"/>
        <w:rPr>
          <w:rFonts w:asciiTheme="minorHAnsi" w:hAnsiTheme="minorHAnsi" w:cstheme="minorHAnsi"/>
          <w:szCs w:val="22"/>
        </w:rPr>
      </w:pPr>
      <w:r w:rsidRPr="00215334">
        <w:rPr>
          <w:rFonts w:asciiTheme="minorHAnsi" w:hAnsiTheme="minorHAnsi" w:cstheme="minorHAnsi"/>
          <w:szCs w:val="22"/>
        </w:rPr>
        <w:t>(собственные доходы учреждения).</w:t>
      </w:r>
    </w:p>
    <w:p w:rsidR="00DE4D99" w:rsidRDefault="00AD401C" w:rsidP="0086166E">
      <w:pPr>
        <w:pStyle w:val="ConsPlusNormal"/>
        <w:ind w:firstLine="540"/>
        <w:jc w:val="both"/>
        <w:rPr>
          <w:rFonts w:asciiTheme="minorHAnsi" w:hAnsiTheme="minorHAnsi" w:cstheme="minorHAnsi"/>
          <w:szCs w:val="22"/>
        </w:rPr>
      </w:pPr>
      <w:r>
        <w:rPr>
          <w:rFonts w:asciiTheme="minorHAnsi" w:hAnsiTheme="minorHAnsi" w:cstheme="minorHAnsi"/>
          <w:szCs w:val="22"/>
        </w:rPr>
        <w:t>4</w:t>
      </w:r>
      <w:r w:rsidR="0086166E" w:rsidRPr="00215334">
        <w:rPr>
          <w:rFonts w:asciiTheme="minorHAnsi" w:hAnsiTheme="minorHAnsi" w:cstheme="minorHAnsi"/>
          <w:szCs w:val="22"/>
        </w:rPr>
        <w:t xml:space="preserve">.3. Возмещение в натуральной форме ущерба, причиненного нефинансовым активам, отражается по тому же коду вида финансового обеспечения (деятельности), по которому осуществлялся их учет. Принятие </w:t>
      </w:r>
    </w:p>
    <w:p w:rsidR="0086166E" w:rsidRPr="00215334" w:rsidRDefault="0086166E" w:rsidP="00FA013E">
      <w:pPr>
        <w:pStyle w:val="ConsPlusNormal"/>
        <w:jc w:val="both"/>
        <w:rPr>
          <w:rFonts w:asciiTheme="minorHAnsi" w:hAnsiTheme="minorHAnsi" w:cstheme="minorHAnsi"/>
          <w:szCs w:val="22"/>
        </w:rPr>
      </w:pPr>
      <w:r w:rsidRPr="00215334">
        <w:rPr>
          <w:rFonts w:asciiTheme="minorHAnsi" w:hAnsiTheme="minorHAnsi" w:cstheme="minorHAnsi"/>
          <w:szCs w:val="22"/>
        </w:rPr>
        <w:t>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rsidR="0086166E" w:rsidRPr="00215334" w:rsidRDefault="0086166E" w:rsidP="0086166E">
      <w:pPr>
        <w:pStyle w:val="ConsPlusNormal"/>
        <w:ind w:firstLine="540"/>
        <w:jc w:val="both"/>
        <w:rPr>
          <w:rFonts w:asciiTheme="minorHAnsi" w:hAnsiTheme="minorHAnsi" w:cstheme="minorHAnsi"/>
          <w:i/>
          <w:szCs w:val="22"/>
        </w:rPr>
      </w:pPr>
      <w:r w:rsidRPr="00215334">
        <w:rPr>
          <w:rFonts w:asciiTheme="minorHAnsi" w:hAnsiTheme="minorHAnsi" w:cstheme="minorHAnsi"/>
          <w:szCs w:val="22"/>
        </w:rPr>
        <w:t>(</w:t>
      </w:r>
      <w:r w:rsidRPr="00215334">
        <w:rPr>
          <w:rFonts w:asciiTheme="minorHAnsi" w:hAnsiTheme="minorHAnsi" w:cstheme="minorHAnsi"/>
          <w:i/>
          <w:szCs w:val="22"/>
        </w:rPr>
        <w:t>Основание: п.9 СГС “Учетная политика”)</w:t>
      </w:r>
    </w:p>
    <w:p w:rsidR="0086166E" w:rsidRPr="00215334" w:rsidRDefault="00AD401C" w:rsidP="0086166E">
      <w:pPr>
        <w:pStyle w:val="ConsPlusNormal"/>
        <w:ind w:firstLine="540"/>
        <w:jc w:val="both"/>
        <w:rPr>
          <w:rFonts w:asciiTheme="minorHAnsi" w:hAnsiTheme="minorHAnsi" w:cstheme="minorHAnsi"/>
          <w:szCs w:val="22"/>
        </w:rPr>
      </w:pPr>
      <w:r>
        <w:rPr>
          <w:rFonts w:asciiTheme="minorHAnsi" w:hAnsiTheme="minorHAnsi" w:cstheme="minorHAnsi"/>
          <w:szCs w:val="22"/>
        </w:rPr>
        <w:t>4</w:t>
      </w:r>
      <w:r w:rsidR="0086166E" w:rsidRPr="00215334">
        <w:rPr>
          <w:rFonts w:asciiTheme="minorHAnsi" w:hAnsiTheme="minorHAnsi" w:cstheme="minorHAnsi"/>
          <w:szCs w:val="22"/>
        </w:rPr>
        <w:t>.4. 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AD401C" w:rsidRDefault="00AD401C" w:rsidP="0086166E">
      <w:pPr>
        <w:pStyle w:val="ConsPlusNormal"/>
        <w:ind w:firstLine="540"/>
        <w:jc w:val="both"/>
        <w:rPr>
          <w:rFonts w:asciiTheme="minorHAnsi" w:hAnsiTheme="minorHAnsi" w:cstheme="minorHAnsi"/>
          <w:szCs w:val="22"/>
        </w:rPr>
      </w:pPr>
    </w:p>
    <w:p w:rsidR="00AD401C" w:rsidRDefault="00AD401C" w:rsidP="0086166E">
      <w:pPr>
        <w:pStyle w:val="ConsPlusNormal"/>
        <w:ind w:firstLine="540"/>
        <w:jc w:val="both"/>
        <w:rPr>
          <w:rFonts w:asciiTheme="minorHAnsi" w:hAnsiTheme="minorHAnsi" w:cstheme="minorHAnsi"/>
          <w:szCs w:val="22"/>
        </w:rPr>
      </w:pPr>
    </w:p>
    <w:p w:rsidR="00AD401C" w:rsidRDefault="00AD401C" w:rsidP="0086166E">
      <w:pPr>
        <w:pStyle w:val="ConsPlusNormal"/>
        <w:ind w:firstLine="540"/>
        <w:jc w:val="both"/>
        <w:rPr>
          <w:rFonts w:asciiTheme="minorHAnsi" w:hAnsiTheme="minorHAnsi" w:cstheme="minorHAnsi"/>
          <w:szCs w:val="22"/>
        </w:rPr>
      </w:pPr>
    </w:p>
    <w:p w:rsidR="00AD401C" w:rsidRDefault="00AD401C" w:rsidP="0086166E">
      <w:pPr>
        <w:pStyle w:val="ConsPlusNormal"/>
        <w:ind w:firstLine="540"/>
        <w:jc w:val="both"/>
        <w:rPr>
          <w:rFonts w:asciiTheme="minorHAnsi" w:hAnsiTheme="minorHAnsi" w:cstheme="minorHAnsi"/>
          <w:szCs w:val="22"/>
        </w:rPr>
      </w:pPr>
    </w:p>
    <w:p w:rsidR="00AD401C" w:rsidRDefault="00AD401C" w:rsidP="0086166E">
      <w:pPr>
        <w:pStyle w:val="ConsPlusNormal"/>
        <w:ind w:firstLine="540"/>
        <w:jc w:val="both"/>
        <w:rPr>
          <w:rFonts w:asciiTheme="minorHAnsi" w:hAnsiTheme="minorHAnsi" w:cstheme="minorHAnsi"/>
          <w:szCs w:val="22"/>
        </w:rPr>
      </w:pPr>
    </w:p>
    <w:p w:rsidR="0086166E" w:rsidRPr="00215334" w:rsidRDefault="00AD401C" w:rsidP="0086166E">
      <w:pPr>
        <w:pStyle w:val="ConsPlusNormal"/>
        <w:ind w:firstLine="540"/>
        <w:jc w:val="both"/>
        <w:rPr>
          <w:rFonts w:asciiTheme="minorHAnsi" w:hAnsiTheme="minorHAnsi" w:cstheme="minorHAnsi"/>
          <w:szCs w:val="22"/>
        </w:rPr>
      </w:pPr>
      <w:r>
        <w:rPr>
          <w:rFonts w:asciiTheme="minorHAnsi" w:hAnsiTheme="minorHAnsi" w:cstheme="minorHAnsi"/>
          <w:szCs w:val="22"/>
        </w:rPr>
        <w:t>4</w:t>
      </w:r>
      <w:r w:rsidR="0086166E" w:rsidRPr="00215334">
        <w:rPr>
          <w:rFonts w:asciiTheme="minorHAnsi" w:hAnsiTheme="minorHAnsi" w:cstheme="minorHAnsi"/>
          <w:szCs w:val="22"/>
        </w:rPr>
        <w:t>.5. Отражение в учете задолженности дебиторов по предъявленным к ним учреждением штрафам, пеням, иным санкциям производится на основании признанных должником или подлежащих уплате должником на основании решения суда, вступившего в законную силу, штрафов, пеней, иных санкций.</w:t>
      </w:r>
    </w:p>
    <w:p w:rsidR="0086166E" w:rsidRPr="00215334" w:rsidRDefault="0086166E" w:rsidP="0086166E">
      <w:pPr>
        <w:pStyle w:val="ConsPlusNormal"/>
        <w:ind w:firstLine="540"/>
        <w:jc w:val="both"/>
        <w:rPr>
          <w:rFonts w:asciiTheme="minorHAnsi" w:hAnsiTheme="minorHAnsi" w:cstheme="minorHAnsi"/>
          <w:i/>
          <w:szCs w:val="22"/>
        </w:rPr>
      </w:pPr>
      <w:r w:rsidRPr="00215334">
        <w:rPr>
          <w:rFonts w:asciiTheme="minorHAnsi" w:hAnsiTheme="minorHAnsi" w:cstheme="minorHAnsi"/>
          <w:i/>
          <w:szCs w:val="22"/>
        </w:rPr>
        <w:t>(Основание: п.9 СГС “Учетная политика”)</w:t>
      </w:r>
    </w:p>
    <w:p w:rsidR="0086166E" w:rsidRPr="00215334" w:rsidRDefault="00AD401C" w:rsidP="0086166E">
      <w:pPr>
        <w:pStyle w:val="ConsPlusNormal"/>
        <w:ind w:firstLine="540"/>
        <w:jc w:val="both"/>
        <w:rPr>
          <w:rFonts w:asciiTheme="minorHAnsi" w:hAnsiTheme="minorHAnsi" w:cstheme="minorHAnsi"/>
          <w:szCs w:val="22"/>
        </w:rPr>
      </w:pPr>
      <w:r>
        <w:rPr>
          <w:rFonts w:asciiTheme="minorHAnsi" w:hAnsiTheme="minorHAnsi" w:cstheme="minorHAnsi"/>
          <w:szCs w:val="22"/>
        </w:rPr>
        <w:t>4</w:t>
      </w:r>
      <w:r w:rsidR="0086166E" w:rsidRPr="00215334">
        <w:rPr>
          <w:rFonts w:asciiTheme="minorHAnsi" w:hAnsiTheme="minorHAnsi" w:cstheme="minorHAnsi"/>
          <w:szCs w:val="22"/>
        </w:rPr>
        <w:t>.6. Перевод денежных средств от населения в виде пожертвования и платных услуг осуществляется через терминалы  или оператора ПАО «Сбербанк России» в соответствии с заключенным договором о переводе денежных сре</w:t>
      </w:r>
      <w:proofErr w:type="gramStart"/>
      <w:r w:rsidR="0086166E" w:rsidRPr="00215334">
        <w:rPr>
          <w:rFonts w:asciiTheme="minorHAnsi" w:hAnsiTheme="minorHAnsi" w:cstheme="minorHAnsi"/>
          <w:szCs w:val="22"/>
        </w:rPr>
        <w:t>дств  в в</w:t>
      </w:r>
      <w:proofErr w:type="gramEnd"/>
      <w:r w:rsidR="0086166E" w:rsidRPr="00215334">
        <w:rPr>
          <w:rFonts w:asciiTheme="minorHAnsi" w:hAnsiTheme="minorHAnsi" w:cstheme="minorHAnsi"/>
          <w:szCs w:val="22"/>
        </w:rPr>
        <w:t>алюте РФ. Обмен электронными документами между бухгалтерией и банком осуществляется по сети Интернет с использованием средств системы электронного документооборота.</w:t>
      </w:r>
    </w:p>
    <w:p w:rsidR="0086166E" w:rsidRPr="00215334" w:rsidRDefault="0086166E" w:rsidP="0086166E">
      <w:pPr>
        <w:tabs>
          <w:tab w:val="left" w:pos="2460"/>
        </w:tabs>
        <w:rPr>
          <w:rFonts w:asciiTheme="minorHAnsi" w:hAnsiTheme="minorHAnsi" w:cstheme="minorHAnsi"/>
          <w:sz w:val="22"/>
          <w:szCs w:val="22"/>
        </w:rPr>
      </w:pPr>
      <w:r w:rsidRPr="00215334">
        <w:rPr>
          <w:rFonts w:asciiTheme="minorHAnsi" w:hAnsiTheme="minorHAnsi" w:cstheme="minorHAnsi"/>
          <w:sz w:val="22"/>
          <w:szCs w:val="22"/>
        </w:rPr>
        <w:t xml:space="preserve">          Школы  дополнительного образования </w:t>
      </w:r>
      <w:proofErr w:type="gramStart"/>
      <w:r w:rsidRPr="00215334">
        <w:rPr>
          <w:rFonts w:asciiTheme="minorHAnsi" w:hAnsiTheme="minorHAnsi" w:cstheme="minorHAnsi"/>
          <w:sz w:val="22"/>
          <w:szCs w:val="22"/>
        </w:rPr>
        <w:t>согласно  устава</w:t>
      </w:r>
      <w:proofErr w:type="gramEnd"/>
      <w:r w:rsidRPr="00215334">
        <w:rPr>
          <w:rFonts w:asciiTheme="minorHAnsi" w:hAnsiTheme="minorHAnsi" w:cstheme="minorHAnsi"/>
          <w:sz w:val="22"/>
          <w:szCs w:val="22"/>
        </w:rPr>
        <w:t xml:space="preserve"> имеют право  получать  денежные средства от иной приносящей доход деятельности. Порядок  оказания услуг  по  иной приносящей доход  деятельности определяется Положением об иной приносящей доход  деятельности учреждения.</w:t>
      </w:r>
    </w:p>
    <w:p w:rsidR="0086166E" w:rsidRPr="00215334" w:rsidRDefault="0086166E" w:rsidP="0086166E">
      <w:pPr>
        <w:tabs>
          <w:tab w:val="left" w:pos="2460"/>
        </w:tabs>
        <w:rPr>
          <w:rFonts w:asciiTheme="minorHAnsi" w:hAnsiTheme="minorHAnsi" w:cstheme="minorHAnsi"/>
          <w:sz w:val="22"/>
          <w:szCs w:val="22"/>
        </w:rPr>
      </w:pPr>
      <w:r w:rsidRPr="00215334">
        <w:rPr>
          <w:rFonts w:asciiTheme="minorHAnsi" w:hAnsiTheme="minorHAnsi" w:cstheme="minorHAnsi"/>
          <w:sz w:val="22"/>
          <w:szCs w:val="22"/>
        </w:rPr>
        <w:t xml:space="preserve">         При оказании платных образовательных услуг между учреждением и  заказчиком (родителем) заключается договор. Принимать денежные средства от приносящей доход деятельности  учреждение может через кассу или  безналичным путем. Плата за обучение   в группах самоокупаемости, безвозмездные пожертвования вносятся родителями на лицевой счет учреждения  через терминалы  в ПАО «Сбербанк России» с  указанием лицевых счетов учащихся. </w:t>
      </w:r>
    </w:p>
    <w:p w:rsidR="0086166E" w:rsidRPr="00215334" w:rsidRDefault="0086166E" w:rsidP="0086166E">
      <w:pPr>
        <w:tabs>
          <w:tab w:val="left" w:pos="2460"/>
        </w:tabs>
        <w:rPr>
          <w:rFonts w:asciiTheme="minorHAnsi" w:hAnsiTheme="minorHAnsi" w:cstheme="minorHAnsi"/>
          <w:sz w:val="22"/>
          <w:szCs w:val="22"/>
        </w:rPr>
      </w:pPr>
      <w:r w:rsidRPr="00215334">
        <w:rPr>
          <w:rFonts w:asciiTheme="minorHAnsi" w:hAnsiTheme="minorHAnsi" w:cstheme="minorHAnsi"/>
          <w:sz w:val="22"/>
          <w:szCs w:val="22"/>
        </w:rPr>
        <w:t xml:space="preserve">        При оплате безналичным путем через банковские учреждения составляется следующая проводка:  Дебет счета 2 201 11 510 «Поступления денежных средств учреждения на лицевые счета в органе казначейства», Кредит счета 2 205 31 660 «Уменьшение дебиторской задолженности по доходам от оказания платных работ, услуг», при оплате наличными в кассу делается следующая запись: Дебет счета 2 201 34 510 «Поступление сре</w:t>
      </w:r>
      <w:proofErr w:type="gramStart"/>
      <w:r w:rsidRPr="00215334">
        <w:rPr>
          <w:rFonts w:asciiTheme="minorHAnsi" w:hAnsiTheme="minorHAnsi" w:cstheme="minorHAnsi"/>
          <w:sz w:val="22"/>
          <w:szCs w:val="22"/>
        </w:rPr>
        <w:t>дств  в к</w:t>
      </w:r>
      <w:proofErr w:type="gramEnd"/>
      <w:r w:rsidRPr="00215334">
        <w:rPr>
          <w:rFonts w:asciiTheme="minorHAnsi" w:hAnsiTheme="minorHAnsi" w:cstheme="minorHAnsi"/>
          <w:sz w:val="22"/>
          <w:szCs w:val="22"/>
        </w:rPr>
        <w:t>ассу учреждения», Кредит счета 2 205 31 660 « Уменьшение дебиторской задолженности по доходам от оказания платных работ, услуг».</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 Поступление доходов в виде пожертвований отражается записью по дебету счета 2 201 11 510 и кредиту счета 2 205 55 660.</w:t>
      </w:r>
    </w:p>
    <w:p w:rsidR="0086166E" w:rsidRPr="00215334" w:rsidRDefault="0086166E" w:rsidP="0086166E">
      <w:pPr>
        <w:pStyle w:val="ConsPlusNormal"/>
        <w:ind w:firstLine="540"/>
        <w:jc w:val="both"/>
        <w:rPr>
          <w:rFonts w:asciiTheme="minorHAnsi" w:hAnsiTheme="minorHAnsi" w:cstheme="minorHAnsi"/>
          <w:i/>
          <w:szCs w:val="22"/>
        </w:rPr>
      </w:pPr>
      <w:r w:rsidRPr="00215334">
        <w:rPr>
          <w:rFonts w:asciiTheme="minorHAnsi" w:hAnsiTheme="minorHAnsi" w:cstheme="minorHAnsi"/>
          <w:szCs w:val="22"/>
        </w:rPr>
        <w:t xml:space="preserve">Взнос  наличных денег на лицевые счета в УФК и их последующие зачисление на лицевой счет учреждения отражаются в учете следующим образом: </w:t>
      </w:r>
      <w:proofErr w:type="gramStart"/>
      <w:r w:rsidRPr="00215334">
        <w:rPr>
          <w:rFonts w:asciiTheme="minorHAnsi" w:hAnsiTheme="minorHAnsi" w:cstheme="minorHAnsi"/>
          <w:szCs w:val="22"/>
        </w:rPr>
        <w:t>Дебет счета 2 210 03 560 «Увеличение дебиторской задолженности по операциям с финансовым органом по наличным денежным средствам», Кредит счета 2 201 34 610 «Выбытие средств из кассы учреждения», Дебет счета 2 201 11 510 «Поступления денежных средств учреждения на лицевые счета в органе казначейства», Кредит 2 210 03 660 « Уменьшение  дебиторской задолженности по доходам от оказания платных работ, услуг</w:t>
      </w:r>
      <w:proofErr w:type="gramEnd"/>
      <w:r w:rsidRPr="00215334">
        <w:rPr>
          <w:rFonts w:asciiTheme="minorHAnsi" w:hAnsiTheme="minorHAnsi" w:cstheme="minorHAnsi"/>
          <w:szCs w:val="22"/>
        </w:rPr>
        <w:t>».</w:t>
      </w:r>
      <w:r w:rsidRPr="00215334">
        <w:rPr>
          <w:rFonts w:asciiTheme="minorHAnsi" w:hAnsiTheme="minorHAnsi" w:cstheme="minorHAnsi"/>
          <w:i/>
          <w:szCs w:val="22"/>
        </w:rPr>
        <w:t xml:space="preserve"> </w:t>
      </w:r>
    </w:p>
    <w:p w:rsidR="0086166E" w:rsidRPr="00215334" w:rsidRDefault="0086166E" w:rsidP="0086166E">
      <w:pPr>
        <w:pStyle w:val="ConsPlusNormal"/>
        <w:ind w:firstLine="540"/>
        <w:jc w:val="both"/>
        <w:rPr>
          <w:rFonts w:asciiTheme="minorHAnsi" w:hAnsiTheme="minorHAnsi" w:cstheme="minorHAnsi"/>
          <w:i/>
          <w:szCs w:val="22"/>
        </w:rPr>
      </w:pPr>
      <w:r w:rsidRPr="00215334">
        <w:rPr>
          <w:rFonts w:asciiTheme="minorHAnsi" w:hAnsiTheme="minorHAnsi" w:cstheme="minorHAnsi"/>
          <w:i/>
          <w:szCs w:val="22"/>
        </w:rPr>
        <w:t xml:space="preserve">(Основание: </w:t>
      </w:r>
      <w:hyperlink r:id="rId195" w:history="1">
        <w:r w:rsidRPr="00215334">
          <w:rPr>
            <w:rFonts w:asciiTheme="minorHAnsi" w:hAnsiTheme="minorHAnsi" w:cstheme="minorHAnsi"/>
            <w:i/>
            <w:color w:val="0000FF"/>
            <w:szCs w:val="22"/>
          </w:rPr>
          <w:t>п. 72</w:t>
        </w:r>
      </w:hyperlink>
      <w:r w:rsidRPr="00215334">
        <w:rPr>
          <w:rFonts w:asciiTheme="minorHAnsi" w:hAnsiTheme="minorHAnsi" w:cstheme="minorHAnsi"/>
          <w:i/>
          <w:szCs w:val="22"/>
        </w:rPr>
        <w:t xml:space="preserve"> Инструкции N 183н)</w:t>
      </w:r>
    </w:p>
    <w:p w:rsidR="0086166E" w:rsidRPr="00215334" w:rsidRDefault="00AD401C" w:rsidP="0086166E">
      <w:pPr>
        <w:pStyle w:val="ConsPlusNormal"/>
        <w:ind w:firstLine="540"/>
        <w:jc w:val="both"/>
        <w:rPr>
          <w:rFonts w:asciiTheme="minorHAnsi" w:hAnsiTheme="minorHAnsi" w:cstheme="minorHAnsi"/>
          <w:szCs w:val="22"/>
        </w:rPr>
      </w:pPr>
      <w:r>
        <w:rPr>
          <w:rFonts w:asciiTheme="minorHAnsi" w:hAnsiTheme="minorHAnsi" w:cstheme="minorHAnsi"/>
          <w:szCs w:val="22"/>
        </w:rPr>
        <w:t>4</w:t>
      </w:r>
      <w:r w:rsidR="0086166E" w:rsidRPr="00215334">
        <w:rPr>
          <w:rFonts w:asciiTheme="minorHAnsi" w:hAnsiTheme="minorHAnsi" w:cstheme="minorHAnsi"/>
          <w:szCs w:val="22"/>
        </w:rPr>
        <w:t xml:space="preserve">.7. Отражение в учете задолженности дебиторов в виде возмещения эксплуатационных и иных расходов, в том числе услуг связи, коммунальных услуг, услуг по содержанию имущества осуществляется на основании договора, счетов поставщиков (подрядчиков) и Бухгалтерской справки </w:t>
      </w:r>
      <w:hyperlink r:id="rId196" w:history="1">
        <w:r w:rsidR="0086166E" w:rsidRPr="00215334">
          <w:rPr>
            <w:rFonts w:asciiTheme="minorHAnsi" w:hAnsiTheme="minorHAnsi" w:cstheme="minorHAnsi"/>
            <w:szCs w:val="22"/>
          </w:rPr>
          <w:t>(ф. 0504833)</w:t>
        </w:r>
      </w:hyperlink>
      <w:r w:rsidR="0086166E" w:rsidRPr="00215334">
        <w:rPr>
          <w:rFonts w:asciiTheme="minorHAnsi" w:hAnsiTheme="minorHAnsi" w:cstheme="minorHAnsi"/>
          <w:szCs w:val="22"/>
        </w:rPr>
        <w:t>.</w:t>
      </w:r>
    </w:p>
    <w:p w:rsidR="0086166E" w:rsidRPr="00215334" w:rsidRDefault="00AD401C" w:rsidP="0086166E">
      <w:pPr>
        <w:pStyle w:val="ConsPlusNormal"/>
        <w:ind w:firstLine="540"/>
        <w:jc w:val="both"/>
        <w:rPr>
          <w:rFonts w:asciiTheme="minorHAnsi" w:hAnsiTheme="minorHAnsi" w:cstheme="minorHAnsi"/>
          <w:szCs w:val="22"/>
        </w:rPr>
      </w:pPr>
      <w:r>
        <w:rPr>
          <w:rFonts w:asciiTheme="minorHAnsi" w:hAnsiTheme="minorHAnsi" w:cstheme="minorHAnsi"/>
          <w:szCs w:val="22"/>
        </w:rPr>
        <w:t>4</w:t>
      </w:r>
      <w:r w:rsidR="0086166E" w:rsidRPr="00215334">
        <w:rPr>
          <w:rFonts w:asciiTheme="minorHAnsi" w:hAnsiTheme="minorHAnsi" w:cstheme="minorHAnsi"/>
          <w:szCs w:val="22"/>
        </w:rPr>
        <w:t xml:space="preserve">.8. </w:t>
      </w:r>
      <w:proofErr w:type="gramStart"/>
      <w:r w:rsidR="0086166E" w:rsidRPr="00215334">
        <w:rPr>
          <w:rFonts w:asciiTheme="minorHAnsi" w:hAnsiTheme="minorHAnsi" w:cstheme="minorHAnsi"/>
          <w:szCs w:val="22"/>
        </w:rPr>
        <w:t>Расчеты по суммам задолженности работников за неотработанные дни отпуска при их увольнении до окончания того рабочего года, в счет которого он уже получил ежегодный оплачиваемый отпуск; по суммам предварительных оплат, подлежащим возмещению контрагентами в случае расторжения договоров (контрактов), в том числе по решению суда, иных договоров (контрактов), по которым ранее учреждением были произведены оплаты;</w:t>
      </w:r>
      <w:proofErr w:type="gramEnd"/>
      <w:r w:rsidR="0086166E" w:rsidRPr="00215334">
        <w:rPr>
          <w:rFonts w:asciiTheme="minorHAnsi" w:hAnsiTheme="minorHAnsi" w:cstheme="minorHAnsi"/>
          <w:szCs w:val="22"/>
        </w:rPr>
        <w:t xml:space="preserve"> по суммам задолженности подотчетных лиц, своевременно не возвращенной (не удержанной из заработной платы), учитываются на счете 2 209 30 000 «Расчеты по компенсации затрат».</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Начисление компенсации затрат отражается по дебету счета 2 209 30 560 и кредиту счета 2 401 10 150. При поступлении платежей на лицевой счет учреждения отражается запись по дебету счета 2 201 11 510 и кредиту счета 2 209 30 660, при поступлении в кассу учреждения - по дебету счета 2 201 34 510 и кредиту счета 2 209 30 660.</w:t>
      </w:r>
    </w:p>
    <w:p w:rsidR="0086166E" w:rsidRPr="00215334" w:rsidRDefault="00AD401C" w:rsidP="0086166E">
      <w:pPr>
        <w:pStyle w:val="ConsPlusNormal"/>
        <w:ind w:firstLine="540"/>
        <w:jc w:val="both"/>
        <w:rPr>
          <w:rFonts w:asciiTheme="minorHAnsi" w:hAnsiTheme="minorHAnsi" w:cstheme="minorHAnsi"/>
          <w:szCs w:val="22"/>
        </w:rPr>
      </w:pPr>
      <w:r>
        <w:rPr>
          <w:rFonts w:asciiTheme="minorHAnsi" w:hAnsiTheme="minorHAnsi" w:cstheme="minorHAnsi"/>
          <w:szCs w:val="22"/>
        </w:rPr>
        <w:t>4</w:t>
      </w:r>
      <w:r w:rsidR="0086166E" w:rsidRPr="00215334">
        <w:rPr>
          <w:rFonts w:asciiTheme="minorHAnsi" w:hAnsiTheme="minorHAnsi" w:cstheme="minorHAnsi"/>
          <w:szCs w:val="22"/>
        </w:rPr>
        <w:t>.9. На счете 0 209 40 000 «Расчеты по штрафам, пеням, неустойкам, возмещением ущерба» ведется расчет по суммам поступлений:</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в результате применения мер гражданско-правовой ответственности, включая штрафы, пени и неустойки за нарушение законодательства РФ о размещении заказов на поставки товаров, выполнение работ, оказание услуг;</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возмещения ущерба в соответствии с законодательством РФ, в том числе при возникновении страховых случаев;</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процентов за пользование чужими денежными средствами в случаях, если контрактом предусматривалось обеспечение указанного обязательства;</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 неустойки (штрафа, пени) по условиям гражданско-правовых договоров, в том числе полученным в результате зачета встречных требований в соответствии с положениями </w:t>
      </w:r>
      <w:hyperlink r:id="rId197" w:history="1">
        <w:r w:rsidRPr="00215334">
          <w:rPr>
            <w:rFonts w:asciiTheme="minorHAnsi" w:hAnsiTheme="minorHAnsi" w:cstheme="minorHAnsi"/>
            <w:szCs w:val="22"/>
          </w:rPr>
          <w:t>ст. 410</w:t>
        </w:r>
      </w:hyperlink>
      <w:r w:rsidRPr="00215334">
        <w:rPr>
          <w:rFonts w:asciiTheme="minorHAnsi" w:hAnsiTheme="minorHAnsi" w:cstheme="minorHAnsi"/>
          <w:szCs w:val="22"/>
        </w:rPr>
        <w:t xml:space="preserve"> ГК РФ, а также иных аналогичных доходов учитываются на счете 2 209 40 000. </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Документом-основанием для начисления неустойки (штрафа, пени) являются договоры, счета-фактуры, транспортные накладные, платежные документы, акты, сертификаты, оформленные в соответствии со </w:t>
      </w:r>
      <w:hyperlink r:id="rId198" w:history="1">
        <w:r w:rsidRPr="00215334">
          <w:rPr>
            <w:rFonts w:asciiTheme="minorHAnsi" w:hAnsiTheme="minorHAnsi" w:cstheme="minorHAnsi"/>
            <w:szCs w:val="22"/>
          </w:rPr>
          <w:t>ст. 9</w:t>
        </w:r>
      </w:hyperlink>
      <w:r w:rsidRPr="00215334">
        <w:rPr>
          <w:rFonts w:asciiTheme="minorHAnsi" w:hAnsiTheme="minorHAnsi" w:cstheme="minorHAnsi"/>
          <w:szCs w:val="22"/>
        </w:rPr>
        <w:t xml:space="preserve"> Федерального закона № 402-ФЗ;</w:t>
      </w:r>
    </w:p>
    <w:p w:rsidR="006D79B8" w:rsidRDefault="006D79B8" w:rsidP="0086166E">
      <w:pPr>
        <w:pStyle w:val="ConsPlusNormal"/>
        <w:ind w:firstLine="540"/>
        <w:jc w:val="both"/>
        <w:rPr>
          <w:rFonts w:asciiTheme="minorHAnsi" w:hAnsiTheme="minorHAnsi" w:cstheme="minorHAnsi"/>
          <w:szCs w:val="22"/>
        </w:rPr>
      </w:pPr>
    </w:p>
    <w:p w:rsidR="006D79B8" w:rsidRDefault="006D79B8" w:rsidP="0086166E">
      <w:pPr>
        <w:pStyle w:val="ConsPlusNormal"/>
        <w:ind w:firstLine="540"/>
        <w:jc w:val="both"/>
        <w:rPr>
          <w:rFonts w:asciiTheme="minorHAnsi" w:hAnsiTheme="minorHAnsi" w:cstheme="minorHAnsi"/>
          <w:szCs w:val="22"/>
        </w:rPr>
      </w:pPr>
    </w:p>
    <w:p w:rsidR="006D79B8" w:rsidRDefault="006D79B8" w:rsidP="0086166E">
      <w:pPr>
        <w:pStyle w:val="ConsPlusNormal"/>
        <w:ind w:firstLine="540"/>
        <w:jc w:val="both"/>
        <w:rPr>
          <w:rFonts w:asciiTheme="minorHAnsi" w:hAnsiTheme="minorHAnsi" w:cstheme="minorHAnsi"/>
          <w:szCs w:val="22"/>
        </w:rPr>
      </w:pPr>
    </w:p>
    <w:p w:rsidR="006D79B8" w:rsidRDefault="006D79B8" w:rsidP="0086166E">
      <w:pPr>
        <w:pStyle w:val="ConsPlusNormal"/>
        <w:ind w:firstLine="540"/>
        <w:jc w:val="both"/>
        <w:rPr>
          <w:rFonts w:asciiTheme="minorHAnsi" w:hAnsiTheme="minorHAnsi" w:cstheme="minorHAnsi"/>
          <w:szCs w:val="22"/>
        </w:rPr>
      </w:pP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иных сумм принудительного изъятия.</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При начислении дохода на сумму поступления оформляется запись по дебету счета 2 209 40 560 и кредиту 2 401 10 140. Поступление денежных средств на лицевой счет учреждения отражается по дебету счета 2 201 11 510 и кредиту 2 209 40 660.</w:t>
      </w:r>
    </w:p>
    <w:p w:rsidR="0086166E" w:rsidRPr="00215334" w:rsidRDefault="00AD401C" w:rsidP="0086166E">
      <w:pPr>
        <w:pStyle w:val="ConsPlusNormal"/>
        <w:ind w:firstLine="540"/>
        <w:jc w:val="both"/>
        <w:rPr>
          <w:rFonts w:asciiTheme="minorHAnsi" w:hAnsiTheme="minorHAnsi" w:cstheme="minorHAnsi"/>
          <w:szCs w:val="22"/>
        </w:rPr>
      </w:pPr>
      <w:r>
        <w:rPr>
          <w:rFonts w:asciiTheme="minorHAnsi" w:hAnsiTheme="minorHAnsi" w:cstheme="minorHAnsi"/>
          <w:szCs w:val="22"/>
        </w:rPr>
        <w:t>4</w:t>
      </w:r>
      <w:r w:rsidR="0086166E" w:rsidRPr="00215334">
        <w:rPr>
          <w:rFonts w:asciiTheme="minorHAnsi" w:hAnsiTheme="minorHAnsi" w:cstheme="minorHAnsi"/>
          <w:szCs w:val="22"/>
        </w:rPr>
        <w:t>.10. Счет 0 205 40 000 учреждением не применяется.</w:t>
      </w:r>
    </w:p>
    <w:p w:rsidR="0086166E" w:rsidRPr="00215334" w:rsidRDefault="00AD401C" w:rsidP="0086166E">
      <w:pPr>
        <w:pStyle w:val="ConsPlusNormal"/>
        <w:ind w:firstLine="540"/>
        <w:jc w:val="both"/>
        <w:rPr>
          <w:rFonts w:asciiTheme="minorHAnsi" w:hAnsiTheme="minorHAnsi" w:cstheme="minorHAnsi"/>
          <w:szCs w:val="22"/>
        </w:rPr>
      </w:pPr>
      <w:r>
        <w:rPr>
          <w:rFonts w:asciiTheme="minorHAnsi" w:hAnsiTheme="minorHAnsi" w:cstheme="minorHAnsi"/>
          <w:szCs w:val="22"/>
        </w:rPr>
        <w:t>4</w:t>
      </w:r>
      <w:r w:rsidR="0086166E" w:rsidRPr="00215334">
        <w:rPr>
          <w:rFonts w:asciiTheme="minorHAnsi" w:hAnsiTheme="minorHAnsi" w:cstheme="minorHAnsi"/>
          <w:szCs w:val="22"/>
        </w:rPr>
        <w:t>.11. Соответствующие аналитические счета 0 205 70 000 учреждением не применяются.</w:t>
      </w:r>
    </w:p>
    <w:p w:rsidR="0086166E" w:rsidRPr="00215334" w:rsidRDefault="00AD401C" w:rsidP="0086166E">
      <w:pPr>
        <w:pStyle w:val="ConsPlusNormal"/>
        <w:ind w:firstLine="540"/>
        <w:jc w:val="both"/>
        <w:rPr>
          <w:rFonts w:asciiTheme="minorHAnsi" w:hAnsiTheme="minorHAnsi" w:cstheme="minorHAnsi"/>
          <w:szCs w:val="22"/>
        </w:rPr>
      </w:pPr>
      <w:r>
        <w:rPr>
          <w:rFonts w:asciiTheme="minorHAnsi" w:hAnsiTheme="minorHAnsi" w:cstheme="minorHAnsi"/>
          <w:szCs w:val="22"/>
        </w:rPr>
        <w:t>4</w:t>
      </w:r>
      <w:r w:rsidR="0086166E" w:rsidRPr="00215334">
        <w:rPr>
          <w:rFonts w:asciiTheme="minorHAnsi" w:hAnsiTheme="minorHAnsi" w:cstheme="minorHAnsi"/>
          <w:szCs w:val="22"/>
        </w:rPr>
        <w:t>.12. На счете 2 209 81 000 «Расчеты по недостачам денежных средств» ведется учет недостач, хищений, потерь денежных средств.</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199" w:history="1">
        <w:r w:rsidRPr="00215334">
          <w:rPr>
            <w:rFonts w:asciiTheme="minorHAnsi" w:hAnsiTheme="minorHAnsi" w:cstheme="minorHAnsi"/>
            <w:i/>
            <w:szCs w:val="22"/>
          </w:rPr>
          <w:t>п. п. 112</w:t>
        </w:r>
      </w:hyperlink>
      <w:r w:rsidRPr="00215334">
        <w:rPr>
          <w:rFonts w:asciiTheme="minorHAnsi" w:hAnsiTheme="minorHAnsi" w:cstheme="minorHAnsi"/>
          <w:i/>
          <w:szCs w:val="22"/>
        </w:rPr>
        <w:t xml:space="preserve"> - </w:t>
      </w:r>
      <w:hyperlink r:id="rId200" w:history="1">
        <w:r w:rsidRPr="00215334">
          <w:rPr>
            <w:rFonts w:asciiTheme="minorHAnsi" w:hAnsiTheme="minorHAnsi" w:cstheme="minorHAnsi"/>
            <w:i/>
            <w:szCs w:val="22"/>
          </w:rPr>
          <w:t>113</w:t>
        </w:r>
      </w:hyperlink>
      <w:r w:rsidRPr="00215334">
        <w:rPr>
          <w:rFonts w:asciiTheme="minorHAnsi" w:hAnsiTheme="minorHAnsi" w:cstheme="minorHAnsi"/>
          <w:i/>
          <w:szCs w:val="22"/>
        </w:rPr>
        <w:t xml:space="preserve"> Инструкции № 183н)</w:t>
      </w:r>
    </w:p>
    <w:p w:rsidR="0086166E" w:rsidRPr="00215334" w:rsidRDefault="00AD401C" w:rsidP="0086166E">
      <w:pPr>
        <w:pStyle w:val="ConsPlusNormal"/>
        <w:ind w:firstLine="540"/>
        <w:jc w:val="both"/>
        <w:rPr>
          <w:rFonts w:asciiTheme="minorHAnsi" w:hAnsiTheme="minorHAnsi" w:cstheme="minorHAnsi"/>
          <w:szCs w:val="22"/>
        </w:rPr>
      </w:pPr>
      <w:r>
        <w:rPr>
          <w:rFonts w:asciiTheme="minorHAnsi" w:hAnsiTheme="minorHAnsi" w:cstheme="minorHAnsi"/>
          <w:szCs w:val="22"/>
        </w:rPr>
        <w:t>4</w:t>
      </w:r>
      <w:r w:rsidR="0086166E" w:rsidRPr="00215334">
        <w:rPr>
          <w:rFonts w:asciiTheme="minorHAnsi" w:hAnsiTheme="minorHAnsi" w:cstheme="minorHAnsi"/>
          <w:szCs w:val="22"/>
        </w:rPr>
        <w:t xml:space="preserve">.13. На счете 2 209 82 000 «Расчеты </w:t>
      </w:r>
      <w:proofErr w:type="gramStart"/>
      <w:r w:rsidR="0086166E" w:rsidRPr="00215334">
        <w:rPr>
          <w:rFonts w:asciiTheme="minorHAnsi" w:hAnsiTheme="minorHAnsi" w:cstheme="minorHAnsi"/>
          <w:szCs w:val="22"/>
        </w:rPr>
        <w:t>п</w:t>
      </w:r>
      <w:proofErr w:type="gramEnd"/>
      <w:r w:rsidR="0086166E" w:rsidRPr="00215334">
        <w:rPr>
          <w:rFonts w:asciiTheme="minorHAnsi" w:hAnsiTheme="minorHAnsi" w:cstheme="minorHAnsi"/>
          <w:szCs w:val="22"/>
        </w:rPr>
        <w:t xml:space="preserve"> недостачам иных финансовых активов» ведется учет выявленных недостач, хищений, потерь денежных документов, финансовых активов, за исключением денежных средств.</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201" w:history="1">
        <w:r w:rsidRPr="00215334">
          <w:rPr>
            <w:rFonts w:asciiTheme="minorHAnsi" w:hAnsiTheme="minorHAnsi" w:cstheme="minorHAnsi"/>
            <w:i/>
            <w:szCs w:val="22"/>
          </w:rPr>
          <w:t>п. п. 112</w:t>
        </w:r>
      </w:hyperlink>
      <w:r w:rsidRPr="00215334">
        <w:rPr>
          <w:rFonts w:asciiTheme="minorHAnsi" w:hAnsiTheme="minorHAnsi" w:cstheme="minorHAnsi"/>
          <w:i/>
          <w:szCs w:val="22"/>
        </w:rPr>
        <w:t xml:space="preserve"> - </w:t>
      </w:r>
      <w:hyperlink r:id="rId202" w:history="1">
        <w:r w:rsidRPr="00215334">
          <w:rPr>
            <w:rFonts w:asciiTheme="minorHAnsi" w:hAnsiTheme="minorHAnsi" w:cstheme="minorHAnsi"/>
            <w:i/>
            <w:szCs w:val="22"/>
          </w:rPr>
          <w:t>113</w:t>
        </w:r>
      </w:hyperlink>
      <w:r w:rsidRPr="00215334">
        <w:rPr>
          <w:rFonts w:asciiTheme="minorHAnsi" w:hAnsiTheme="minorHAnsi" w:cstheme="minorHAnsi"/>
          <w:i/>
          <w:szCs w:val="22"/>
        </w:rPr>
        <w:t xml:space="preserve"> Инструкции № 183н)</w:t>
      </w:r>
    </w:p>
    <w:p w:rsidR="0086166E" w:rsidRPr="00215334" w:rsidRDefault="00AD401C" w:rsidP="0086166E">
      <w:pPr>
        <w:pStyle w:val="ConsPlusNormal"/>
        <w:ind w:firstLine="540"/>
        <w:jc w:val="both"/>
        <w:rPr>
          <w:rFonts w:asciiTheme="minorHAnsi" w:hAnsiTheme="minorHAnsi" w:cstheme="minorHAnsi"/>
          <w:szCs w:val="22"/>
        </w:rPr>
      </w:pPr>
      <w:r>
        <w:rPr>
          <w:rFonts w:asciiTheme="minorHAnsi" w:hAnsiTheme="minorHAnsi" w:cstheme="minorHAnsi"/>
          <w:szCs w:val="22"/>
        </w:rPr>
        <w:t>4</w:t>
      </w:r>
      <w:r w:rsidR="0086166E" w:rsidRPr="00215334">
        <w:rPr>
          <w:rFonts w:asciiTheme="minorHAnsi" w:hAnsiTheme="minorHAnsi" w:cstheme="minorHAnsi"/>
          <w:szCs w:val="22"/>
        </w:rPr>
        <w:t>.14. На счете 0 209 89 000 «Расчеты по иным доходам» ведется расчет по иным доходам, возникающим в ходе хозяйственной деятельности учреждения.</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При начислении дохода на сумму поступления оформляется запись по дебету счета 0 209 89 560 и кредиту 0 401 10 172.</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Поступление денежных средств на лицевой счет учреждения отражается по дебету счета 0 201 11 510 и кредиту 0 209 89 660.</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203" w:history="1">
        <w:r w:rsidRPr="00215334">
          <w:rPr>
            <w:rFonts w:asciiTheme="minorHAnsi" w:hAnsiTheme="minorHAnsi" w:cstheme="minorHAnsi"/>
            <w:i/>
            <w:szCs w:val="22"/>
          </w:rPr>
          <w:t>п. 221</w:t>
        </w:r>
      </w:hyperlink>
      <w:r w:rsidRPr="00215334">
        <w:rPr>
          <w:rFonts w:asciiTheme="minorHAnsi" w:hAnsiTheme="minorHAnsi" w:cstheme="minorHAnsi"/>
          <w:i/>
          <w:szCs w:val="22"/>
        </w:rPr>
        <w:t xml:space="preserve"> Инструкции № 157н)</w:t>
      </w:r>
    </w:p>
    <w:p w:rsidR="0086166E" w:rsidRPr="00215334" w:rsidRDefault="0086166E" w:rsidP="0086166E">
      <w:pPr>
        <w:pStyle w:val="ConsPlusNormal"/>
        <w:jc w:val="center"/>
        <w:rPr>
          <w:rFonts w:asciiTheme="minorHAnsi" w:hAnsiTheme="minorHAnsi" w:cstheme="minorHAnsi"/>
          <w:b/>
          <w:szCs w:val="22"/>
        </w:rPr>
      </w:pPr>
      <w:bookmarkStart w:id="7" w:name="P436"/>
      <w:bookmarkEnd w:id="7"/>
    </w:p>
    <w:p w:rsidR="006D79B8" w:rsidRDefault="006D79B8" w:rsidP="0086166E">
      <w:pPr>
        <w:pStyle w:val="ConsPlusNormal"/>
        <w:jc w:val="center"/>
        <w:rPr>
          <w:rFonts w:asciiTheme="minorHAnsi" w:hAnsiTheme="minorHAnsi" w:cstheme="minorHAnsi"/>
          <w:b/>
          <w:szCs w:val="22"/>
        </w:rPr>
      </w:pPr>
    </w:p>
    <w:p w:rsidR="006D79B8" w:rsidRDefault="006D79B8" w:rsidP="0086166E">
      <w:pPr>
        <w:pStyle w:val="ConsPlusNormal"/>
        <w:jc w:val="center"/>
        <w:rPr>
          <w:rFonts w:asciiTheme="minorHAnsi" w:hAnsiTheme="minorHAnsi" w:cstheme="minorHAnsi"/>
          <w:b/>
          <w:szCs w:val="22"/>
        </w:rPr>
      </w:pPr>
    </w:p>
    <w:p w:rsidR="006D79B8" w:rsidRDefault="006D79B8" w:rsidP="0086166E">
      <w:pPr>
        <w:pStyle w:val="ConsPlusNormal"/>
        <w:jc w:val="center"/>
        <w:rPr>
          <w:rFonts w:asciiTheme="minorHAnsi" w:hAnsiTheme="minorHAnsi" w:cstheme="minorHAnsi"/>
          <w:b/>
          <w:szCs w:val="22"/>
        </w:rPr>
      </w:pPr>
    </w:p>
    <w:p w:rsidR="006D79B8" w:rsidRDefault="006D79B8" w:rsidP="0086166E">
      <w:pPr>
        <w:pStyle w:val="ConsPlusNormal"/>
        <w:jc w:val="center"/>
        <w:rPr>
          <w:rFonts w:asciiTheme="minorHAnsi" w:hAnsiTheme="minorHAnsi" w:cstheme="minorHAnsi"/>
          <w:b/>
          <w:szCs w:val="22"/>
        </w:rPr>
      </w:pPr>
    </w:p>
    <w:p w:rsidR="006D79B8" w:rsidRDefault="006D79B8" w:rsidP="0086166E">
      <w:pPr>
        <w:pStyle w:val="ConsPlusNormal"/>
        <w:jc w:val="center"/>
        <w:rPr>
          <w:rFonts w:asciiTheme="minorHAnsi" w:hAnsiTheme="minorHAnsi" w:cstheme="minorHAnsi"/>
          <w:b/>
          <w:szCs w:val="22"/>
        </w:rPr>
      </w:pPr>
    </w:p>
    <w:p w:rsidR="006D79B8" w:rsidRDefault="006D79B8" w:rsidP="0086166E">
      <w:pPr>
        <w:pStyle w:val="ConsPlusNormal"/>
        <w:jc w:val="center"/>
        <w:rPr>
          <w:rFonts w:asciiTheme="minorHAnsi" w:hAnsiTheme="minorHAnsi" w:cstheme="minorHAnsi"/>
          <w:b/>
          <w:szCs w:val="22"/>
        </w:rPr>
      </w:pPr>
    </w:p>
    <w:p w:rsidR="006D79B8" w:rsidRDefault="006D79B8" w:rsidP="0086166E">
      <w:pPr>
        <w:pStyle w:val="ConsPlusNormal"/>
        <w:jc w:val="center"/>
        <w:rPr>
          <w:rFonts w:asciiTheme="minorHAnsi" w:hAnsiTheme="minorHAnsi" w:cstheme="minorHAnsi"/>
          <w:b/>
          <w:szCs w:val="22"/>
        </w:rPr>
      </w:pPr>
    </w:p>
    <w:p w:rsidR="006D79B8" w:rsidRDefault="006D79B8" w:rsidP="0086166E">
      <w:pPr>
        <w:pStyle w:val="ConsPlusNormal"/>
        <w:jc w:val="center"/>
        <w:rPr>
          <w:rFonts w:asciiTheme="minorHAnsi" w:hAnsiTheme="minorHAnsi" w:cstheme="minorHAnsi"/>
          <w:b/>
          <w:szCs w:val="22"/>
        </w:rPr>
      </w:pPr>
    </w:p>
    <w:p w:rsidR="006D79B8" w:rsidRDefault="006D79B8" w:rsidP="0086166E">
      <w:pPr>
        <w:pStyle w:val="ConsPlusNormal"/>
        <w:jc w:val="center"/>
        <w:rPr>
          <w:rFonts w:asciiTheme="minorHAnsi" w:hAnsiTheme="minorHAnsi" w:cstheme="minorHAnsi"/>
          <w:b/>
          <w:szCs w:val="22"/>
        </w:rPr>
      </w:pPr>
    </w:p>
    <w:p w:rsidR="006D79B8" w:rsidRDefault="006D79B8" w:rsidP="0086166E">
      <w:pPr>
        <w:pStyle w:val="ConsPlusNormal"/>
        <w:jc w:val="center"/>
        <w:rPr>
          <w:rFonts w:asciiTheme="minorHAnsi" w:hAnsiTheme="minorHAnsi" w:cstheme="minorHAnsi"/>
          <w:b/>
          <w:szCs w:val="22"/>
        </w:rPr>
      </w:pPr>
    </w:p>
    <w:p w:rsidR="006D79B8" w:rsidRDefault="006D79B8" w:rsidP="0086166E">
      <w:pPr>
        <w:pStyle w:val="ConsPlusNormal"/>
        <w:jc w:val="center"/>
        <w:rPr>
          <w:rFonts w:asciiTheme="minorHAnsi" w:hAnsiTheme="minorHAnsi" w:cstheme="minorHAnsi"/>
          <w:b/>
          <w:szCs w:val="22"/>
        </w:rPr>
      </w:pPr>
    </w:p>
    <w:p w:rsidR="006D79B8" w:rsidRDefault="006D79B8" w:rsidP="0086166E">
      <w:pPr>
        <w:pStyle w:val="ConsPlusNormal"/>
        <w:jc w:val="center"/>
        <w:rPr>
          <w:rFonts w:asciiTheme="minorHAnsi" w:hAnsiTheme="minorHAnsi" w:cstheme="minorHAnsi"/>
          <w:b/>
          <w:szCs w:val="22"/>
        </w:rPr>
      </w:pPr>
    </w:p>
    <w:p w:rsidR="006D79B8" w:rsidRDefault="006D79B8" w:rsidP="0086166E">
      <w:pPr>
        <w:pStyle w:val="ConsPlusNormal"/>
        <w:jc w:val="center"/>
        <w:rPr>
          <w:rFonts w:asciiTheme="minorHAnsi" w:hAnsiTheme="minorHAnsi" w:cstheme="minorHAnsi"/>
          <w:b/>
          <w:szCs w:val="22"/>
        </w:rPr>
      </w:pPr>
    </w:p>
    <w:p w:rsidR="006D79B8" w:rsidRDefault="006D79B8" w:rsidP="0086166E">
      <w:pPr>
        <w:pStyle w:val="ConsPlusNormal"/>
        <w:jc w:val="center"/>
        <w:rPr>
          <w:rFonts w:asciiTheme="minorHAnsi" w:hAnsiTheme="minorHAnsi" w:cstheme="minorHAnsi"/>
          <w:b/>
          <w:szCs w:val="22"/>
        </w:rPr>
      </w:pPr>
    </w:p>
    <w:p w:rsidR="006D79B8" w:rsidRDefault="006D79B8" w:rsidP="0086166E">
      <w:pPr>
        <w:pStyle w:val="ConsPlusNormal"/>
        <w:jc w:val="center"/>
        <w:rPr>
          <w:rFonts w:asciiTheme="minorHAnsi" w:hAnsiTheme="minorHAnsi" w:cstheme="minorHAnsi"/>
          <w:b/>
          <w:szCs w:val="22"/>
        </w:rPr>
      </w:pPr>
    </w:p>
    <w:p w:rsidR="006D79B8" w:rsidRDefault="006D79B8" w:rsidP="0086166E">
      <w:pPr>
        <w:pStyle w:val="ConsPlusNormal"/>
        <w:jc w:val="center"/>
        <w:rPr>
          <w:rFonts w:asciiTheme="minorHAnsi" w:hAnsiTheme="minorHAnsi" w:cstheme="minorHAnsi"/>
          <w:b/>
          <w:szCs w:val="22"/>
        </w:rPr>
      </w:pPr>
    </w:p>
    <w:p w:rsidR="006D79B8" w:rsidRDefault="006D79B8" w:rsidP="0086166E">
      <w:pPr>
        <w:pStyle w:val="ConsPlusNormal"/>
        <w:jc w:val="center"/>
        <w:rPr>
          <w:rFonts w:asciiTheme="minorHAnsi" w:hAnsiTheme="minorHAnsi" w:cstheme="minorHAnsi"/>
          <w:b/>
          <w:szCs w:val="22"/>
        </w:rPr>
      </w:pPr>
    </w:p>
    <w:p w:rsidR="006D79B8" w:rsidRDefault="006D79B8" w:rsidP="0086166E">
      <w:pPr>
        <w:pStyle w:val="ConsPlusNormal"/>
        <w:jc w:val="center"/>
        <w:rPr>
          <w:rFonts w:asciiTheme="minorHAnsi" w:hAnsiTheme="minorHAnsi" w:cstheme="minorHAnsi"/>
          <w:b/>
          <w:szCs w:val="22"/>
        </w:rPr>
      </w:pPr>
    </w:p>
    <w:p w:rsidR="006D79B8" w:rsidRDefault="006D79B8" w:rsidP="0086166E">
      <w:pPr>
        <w:pStyle w:val="ConsPlusNormal"/>
        <w:jc w:val="center"/>
        <w:rPr>
          <w:rFonts w:asciiTheme="minorHAnsi" w:hAnsiTheme="minorHAnsi" w:cstheme="minorHAnsi"/>
          <w:b/>
          <w:szCs w:val="22"/>
        </w:rPr>
      </w:pPr>
    </w:p>
    <w:p w:rsidR="006D79B8" w:rsidRDefault="006D79B8" w:rsidP="0086166E">
      <w:pPr>
        <w:pStyle w:val="ConsPlusNormal"/>
        <w:jc w:val="center"/>
        <w:rPr>
          <w:rFonts w:asciiTheme="minorHAnsi" w:hAnsiTheme="minorHAnsi" w:cstheme="minorHAnsi"/>
          <w:b/>
          <w:szCs w:val="22"/>
        </w:rPr>
      </w:pPr>
    </w:p>
    <w:p w:rsidR="006D79B8" w:rsidRDefault="006D79B8" w:rsidP="0086166E">
      <w:pPr>
        <w:pStyle w:val="ConsPlusNormal"/>
        <w:jc w:val="center"/>
        <w:rPr>
          <w:rFonts w:asciiTheme="minorHAnsi" w:hAnsiTheme="minorHAnsi" w:cstheme="minorHAnsi"/>
          <w:b/>
          <w:szCs w:val="22"/>
        </w:rPr>
      </w:pPr>
    </w:p>
    <w:p w:rsidR="006D79B8" w:rsidRDefault="006D79B8" w:rsidP="0086166E">
      <w:pPr>
        <w:pStyle w:val="ConsPlusNormal"/>
        <w:jc w:val="center"/>
        <w:rPr>
          <w:rFonts w:asciiTheme="minorHAnsi" w:hAnsiTheme="minorHAnsi" w:cstheme="minorHAnsi"/>
          <w:b/>
          <w:szCs w:val="22"/>
        </w:rPr>
      </w:pPr>
    </w:p>
    <w:p w:rsidR="006D79B8" w:rsidRDefault="006D79B8" w:rsidP="0086166E">
      <w:pPr>
        <w:pStyle w:val="ConsPlusNormal"/>
        <w:jc w:val="center"/>
        <w:rPr>
          <w:rFonts w:asciiTheme="minorHAnsi" w:hAnsiTheme="minorHAnsi" w:cstheme="minorHAnsi"/>
          <w:b/>
          <w:szCs w:val="22"/>
        </w:rPr>
      </w:pPr>
    </w:p>
    <w:p w:rsidR="006D79B8" w:rsidRDefault="006D79B8" w:rsidP="0086166E">
      <w:pPr>
        <w:pStyle w:val="ConsPlusNormal"/>
        <w:jc w:val="center"/>
        <w:rPr>
          <w:rFonts w:asciiTheme="minorHAnsi" w:hAnsiTheme="minorHAnsi" w:cstheme="minorHAnsi"/>
          <w:b/>
          <w:szCs w:val="22"/>
        </w:rPr>
      </w:pPr>
    </w:p>
    <w:p w:rsidR="006D79B8" w:rsidRDefault="006D79B8" w:rsidP="0086166E">
      <w:pPr>
        <w:pStyle w:val="ConsPlusNormal"/>
        <w:jc w:val="center"/>
        <w:rPr>
          <w:rFonts w:asciiTheme="minorHAnsi" w:hAnsiTheme="minorHAnsi" w:cstheme="minorHAnsi"/>
          <w:b/>
          <w:szCs w:val="22"/>
        </w:rPr>
      </w:pPr>
    </w:p>
    <w:p w:rsidR="006D79B8" w:rsidRDefault="006D79B8" w:rsidP="0086166E">
      <w:pPr>
        <w:pStyle w:val="ConsPlusNormal"/>
        <w:jc w:val="center"/>
        <w:rPr>
          <w:rFonts w:asciiTheme="minorHAnsi" w:hAnsiTheme="minorHAnsi" w:cstheme="minorHAnsi"/>
          <w:b/>
          <w:szCs w:val="22"/>
        </w:rPr>
      </w:pPr>
    </w:p>
    <w:p w:rsidR="006D79B8" w:rsidRDefault="006D79B8" w:rsidP="0086166E">
      <w:pPr>
        <w:pStyle w:val="ConsPlusNormal"/>
        <w:jc w:val="center"/>
        <w:rPr>
          <w:rFonts w:asciiTheme="minorHAnsi" w:hAnsiTheme="minorHAnsi" w:cstheme="minorHAnsi"/>
          <w:b/>
          <w:szCs w:val="22"/>
        </w:rPr>
      </w:pPr>
    </w:p>
    <w:p w:rsidR="006D79B8" w:rsidRDefault="006D79B8" w:rsidP="0086166E">
      <w:pPr>
        <w:pStyle w:val="ConsPlusNormal"/>
        <w:jc w:val="center"/>
        <w:rPr>
          <w:rFonts w:asciiTheme="minorHAnsi" w:hAnsiTheme="minorHAnsi" w:cstheme="minorHAnsi"/>
          <w:b/>
          <w:szCs w:val="22"/>
        </w:rPr>
      </w:pPr>
    </w:p>
    <w:p w:rsidR="006D79B8" w:rsidRDefault="006D79B8" w:rsidP="0086166E">
      <w:pPr>
        <w:pStyle w:val="ConsPlusNormal"/>
        <w:jc w:val="center"/>
        <w:rPr>
          <w:rFonts w:asciiTheme="minorHAnsi" w:hAnsiTheme="minorHAnsi" w:cstheme="minorHAnsi"/>
          <w:b/>
          <w:szCs w:val="22"/>
        </w:rPr>
      </w:pPr>
    </w:p>
    <w:p w:rsidR="006D79B8" w:rsidRDefault="006D79B8" w:rsidP="0086166E">
      <w:pPr>
        <w:pStyle w:val="ConsPlusNormal"/>
        <w:jc w:val="center"/>
        <w:rPr>
          <w:rFonts w:asciiTheme="minorHAnsi" w:hAnsiTheme="minorHAnsi" w:cstheme="minorHAnsi"/>
          <w:b/>
          <w:szCs w:val="22"/>
        </w:rPr>
      </w:pPr>
    </w:p>
    <w:p w:rsidR="006D79B8" w:rsidRDefault="006D79B8" w:rsidP="0086166E">
      <w:pPr>
        <w:pStyle w:val="ConsPlusNormal"/>
        <w:jc w:val="center"/>
        <w:rPr>
          <w:rFonts w:asciiTheme="minorHAnsi" w:hAnsiTheme="minorHAnsi" w:cstheme="minorHAnsi"/>
          <w:b/>
          <w:szCs w:val="22"/>
        </w:rPr>
      </w:pPr>
    </w:p>
    <w:p w:rsidR="0086166E" w:rsidRPr="00215334" w:rsidRDefault="00AD401C" w:rsidP="0086166E">
      <w:pPr>
        <w:pStyle w:val="ConsPlusNormal"/>
        <w:jc w:val="center"/>
        <w:rPr>
          <w:rFonts w:asciiTheme="minorHAnsi" w:hAnsiTheme="minorHAnsi" w:cstheme="minorHAnsi"/>
          <w:b/>
          <w:szCs w:val="22"/>
        </w:rPr>
      </w:pPr>
      <w:r>
        <w:rPr>
          <w:rFonts w:asciiTheme="minorHAnsi" w:hAnsiTheme="minorHAnsi" w:cstheme="minorHAnsi"/>
          <w:b/>
          <w:szCs w:val="22"/>
        </w:rPr>
        <w:t>5</w:t>
      </w:r>
      <w:r w:rsidR="0086166E" w:rsidRPr="00215334">
        <w:rPr>
          <w:rFonts w:asciiTheme="minorHAnsi" w:hAnsiTheme="minorHAnsi" w:cstheme="minorHAnsi"/>
          <w:b/>
          <w:szCs w:val="22"/>
        </w:rPr>
        <w:t>. Учет операционной аренды</w:t>
      </w:r>
    </w:p>
    <w:p w:rsidR="0086166E" w:rsidRPr="00215334" w:rsidRDefault="0086166E" w:rsidP="0086166E">
      <w:pPr>
        <w:autoSpaceDE w:val="0"/>
        <w:autoSpaceDN w:val="0"/>
        <w:adjustRightInd w:val="0"/>
        <w:jc w:val="both"/>
        <w:rPr>
          <w:rFonts w:asciiTheme="minorHAnsi" w:eastAsiaTheme="minorHAnsi" w:hAnsiTheme="minorHAnsi" w:cstheme="minorHAnsi"/>
          <w:bCs/>
          <w:sz w:val="22"/>
          <w:szCs w:val="22"/>
          <w:lang w:eastAsia="en-US"/>
        </w:rPr>
      </w:pPr>
    </w:p>
    <w:p w:rsidR="0086166E" w:rsidRPr="00215334" w:rsidRDefault="0086166E" w:rsidP="0086166E">
      <w:pPr>
        <w:autoSpaceDE w:val="0"/>
        <w:autoSpaceDN w:val="0"/>
        <w:adjustRightInd w:val="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xml:space="preserve">           Для ведения бухгалтерского </w:t>
      </w:r>
      <w:proofErr w:type="gramStart"/>
      <w:r w:rsidRPr="00215334">
        <w:rPr>
          <w:rFonts w:asciiTheme="minorHAnsi" w:eastAsiaTheme="minorHAnsi" w:hAnsiTheme="minorHAnsi" w:cstheme="minorHAnsi"/>
          <w:bCs/>
          <w:sz w:val="22"/>
          <w:szCs w:val="22"/>
          <w:lang w:eastAsia="en-US"/>
        </w:rPr>
        <w:t>учета объектов учета операционной аренды бюджетного учреждения</w:t>
      </w:r>
      <w:proofErr w:type="gramEnd"/>
      <w:r w:rsidRPr="00215334">
        <w:rPr>
          <w:rFonts w:asciiTheme="minorHAnsi" w:eastAsiaTheme="minorHAnsi" w:hAnsiTheme="minorHAnsi" w:cstheme="minorHAnsi"/>
          <w:bCs/>
          <w:sz w:val="22"/>
          <w:szCs w:val="22"/>
          <w:lang w:eastAsia="en-US"/>
        </w:rPr>
        <w:t xml:space="preserve"> применяются счета аналитического учета счета 011100000 "Права пользования активами". </w:t>
      </w:r>
    </w:p>
    <w:p w:rsidR="0086166E" w:rsidRPr="00215334" w:rsidRDefault="0086166E" w:rsidP="0086166E">
      <w:pPr>
        <w:autoSpaceDE w:val="0"/>
        <w:autoSpaceDN w:val="0"/>
        <w:adjustRightInd w:val="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xml:space="preserve">          Операции по отражению прав пользования активами оформляются следующими бухгалтерскими записями:</w:t>
      </w:r>
    </w:p>
    <w:p w:rsidR="00AD401C" w:rsidRDefault="0086166E" w:rsidP="0086166E">
      <w:pPr>
        <w:autoSpaceDE w:val="0"/>
        <w:autoSpaceDN w:val="0"/>
        <w:adjustRightInd w:val="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xml:space="preserve">          </w:t>
      </w:r>
    </w:p>
    <w:p w:rsidR="00AD401C" w:rsidRDefault="00AD401C" w:rsidP="0086166E">
      <w:pPr>
        <w:autoSpaceDE w:val="0"/>
        <w:autoSpaceDN w:val="0"/>
        <w:adjustRightInd w:val="0"/>
        <w:jc w:val="both"/>
        <w:rPr>
          <w:rFonts w:asciiTheme="minorHAnsi" w:eastAsiaTheme="minorHAnsi" w:hAnsiTheme="minorHAnsi" w:cstheme="minorHAnsi"/>
          <w:bCs/>
          <w:sz w:val="22"/>
          <w:szCs w:val="22"/>
          <w:lang w:eastAsia="en-US"/>
        </w:rPr>
      </w:pPr>
    </w:p>
    <w:p w:rsidR="00AD401C" w:rsidRDefault="00AD401C" w:rsidP="0086166E">
      <w:pPr>
        <w:autoSpaceDE w:val="0"/>
        <w:autoSpaceDN w:val="0"/>
        <w:adjustRightInd w:val="0"/>
        <w:jc w:val="both"/>
        <w:rPr>
          <w:rFonts w:asciiTheme="minorHAnsi" w:eastAsiaTheme="minorHAnsi" w:hAnsiTheme="minorHAnsi" w:cstheme="minorHAnsi"/>
          <w:bCs/>
          <w:sz w:val="22"/>
          <w:szCs w:val="22"/>
          <w:lang w:eastAsia="en-US"/>
        </w:rPr>
      </w:pPr>
    </w:p>
    <w:p w:rsidR="0086166E" w:rsidRPr="00215334" w:rsidRDefault="0086166E" w:rsidP="0086166E">
      <w:pPr>
        <w:autoSpaceDE w:val="0"/>
        <w:autoSpaceDN w:val="0"/>
        <w:adjustRightInd w:val="0"/>
        <w:jc w:val="both"/>
        <w:rPr>
          <w:rFonts w:asciiTheme="minorHAnsi" w:eastAsiaTheme="minorHAnsi" w:hAnsiTheme="minorHAnsi" w:cstheme="minorHAnsi"/>
          <w:bCs/>
          <w:sz w:val="22"/>
          <w:szCs w:val="22"/>
          <w:lang w:eastAsia="en-US"/>
        </w:rPr>
      </w:pPr>
      <w:proofErr w:type="gramStart"/>
      <w:r w:rsidRPr="00215334">
        <w:rPr>
          <w:rFonts w:asciiTheme="minorHAnsi" w:eastAsiaTheme="minorHAnsi" w:hAnsiTheme="minorHAnsi" w:cstheme="minorHAnsi"/>
          <w:bCs/>
          <w:sz w:val="22"/>
          <w:szCs w:val="22"/>
          <w:u w:val="single"/>
          <w:lang w:eastAsia="en-US"/>
        </w:rPr>
        <w:t>признание</w:t>
      </w:r>
      <w:r w:rsidRPr="00215334">
        <w:rPr>
          <w:rFonts w:asciiTheme="minorHAnsi" w:eastAsiaTheme="minorHAnsi" w:hAnsiTheme="minorHAnsi" w:cstheme="minorHAnsi"/>
          <w:bCs/>
          <w:sz w:val="22"/>
          <w:szCs w:val="22"/>
          <w:lang w:eastAsia="en-US"/>
        </w:rPr>
        <w:t xml:space="preserve"> арендатором (пользователем имущества) объекта учета операционной аренды производится на дату классификации объектов учета аренды в сумме арендных платежей за весь срок пользования имуществом, предусмотренный договором аренды (имущественного найма), по дебету соответствующих счетов аналитического учета счета 011140000 "Права пользования нефинансовыми активами" и кредиту счетов 030224730 "Увеличение кредиторской задолженности по расчетам по арендной плате за пользование имуществом"</w:t>
      </w:r>
      <w:proofErr w:type="gramEnd"/>
    </w:p>
    <w:p w:rsidR="0086166E" w:rsidRPr="00215334" w:rsidRDefault="0086166E" w:rsidP="0086166E">
      <w:pPr>
        <w:autoSpaceDE w:val="0"/>
        <w:autoSpaceDN w:val="0"/>
        <w:adjustRightInd w:val="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xml:space="preserve">поступление в соответствии с договором в безвозмездное срочное пользование нефинансовых активов, относящихся к объектам учета операционной аренды на льготных условиях, отражается учреждением (пользователем) нефинансовых активов по соответствующим счетам аналитического учета счета 011140000 </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xml:space="preserve">"Права пользования нефинансовыми активами" и кредиту счетов 040140182 "Доходы </w:t>
      </w:r>
      <w:proofErr w:type="gramStart"/>
      <w:r w:rsidRPr="00215334">
        <w:rPr>
          <w:rFonts w:asciiTheme="minorHAnsi" w:eastAsiaTheme="minorHAnsi" w:hAnsiTheme="minorHAnsi" w:cstheme="minorHAnsi"/>
          <w:bCs/>
          <w:sz w:val="22"/>
          <w:szCs w:val="22"/>
          <w:lang w:eastAsia="en-US"/>
        </w:rPr>
        <w:t>от</w:t>
      </w:r>
      <w:proofErr w:type="gramEnd"/>
      <w:r w:rsidRPr="00215334">
        <w:rPr>
          <w:rFonts w:asciiTheme="minorHAnsi" w:eastAsiaTheme="minorHAnsi" w:hAnsiTheme="minorHAnsi" w:cstheme="minorHAnsi"/>
          <w:bCs/>
          <w:sz w:val="22"/>
          <w:szCs w:val="22"/>
          <w:lang w:eastAsia="en-US"/>
        </w:rPr>
        <w:t xml:space="preserve"> безвозмездного </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bCs/>
          <w:sz w:val="22"/>
          <w:szCs w:val="22"/>
          <w:lang w:eastAsia="en-US"/>
        </w:rPr>
      </w:pPr>
      <w:proofErr w:type="gramStart"/>
      <w:r w:rsidRPr="00215334">
        <w:rPr>
          <w:rFonts w:asciiTheme="minorHAnsi" w:eastAsiaTheme="minorHAnsi" w:hAnsiTheme="minorHAnsi" w:cstheme="minorHAnsi"/>
          <w:bCs/>
          <w:sz w:val="22"/>
          <w:szCs w:val="22"/>
          <w:lang w:eastAsia="en-US"/>
        </w:rPr>
        <w:t>права пользования активом, предоставленным организациями (за исключением сектора государственного управления и организаций государственного сектора)", 040140185 "Доходы от безвозмездного права пользования активом, предоставленным организациями государственного сектора", 040140186 "Доходы от безвозмездного права пользования активом, предоставленным сектором государственного управления", 040140187 "Доходы от безвозмездного права пользования активом, предоставленным иными лицами" в сумме справедливой стоимости арендных платежей;</w:t>
      </w:r>
      <w:proofErr w:type="gramEnd"/>
    </w:p>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прекращение права пользования активом (при условии полного исполнения договора) (выбытие объекта учета операционной аренды) отражается по кредиту соответствующих счетов аналитического учета счета 011140000 "Право пользования нефинансовыми активами" и дебету соответствующих счетов аналитического учета счета 010440000 "Амортизация прав пользования активами" в сумме балансовой стоимости права пользования активом;</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прекращение права пользования активом при досрочном прекращении договора, в соответствии с которым были приняты на учет объекты учета операционной аренды (выбытие объекта учета операционной аренды), отражается:</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proofErr w:type="gramStart"/>
      <w:r w:rsidRPr="00215334">
        <w:rPr>
          <w:rFonts w:asciiTheme="minorHAnsi" w:eastAsiaTheme="minorHAnsi" w:hAnsiTheme="minorHAnsi" w:cstheme="minorHAnsi"/>
          <w:sz w:val="22"/>
          <w:szCs w:val="22"/>
          <w:lang w:eastAsia="en-US"/>
        </w:rPr>
        <w:t xml:space="preserve">способом "Красное </w:t>
      </w:r>
      <w:proofErr w:type="spellStart"/>
      <w:r w:rsidRPr="00215334">
        <w:rPr>
          <w:rFonts w:asciiTheme="minorHAnsi" w:eastAsiaTheme="minorHAnsi" w:hAnsiTheme="minorHAnsi" w:cstheme="minorHAnsi"/>
          <w:sz w:val="22"/>
          <w:szCs w:val="22"/>
          <w:lang w:eastAsia="en-US"/>
        </w:rPr>
        <w:t>сторно</w:t>
      </w:r>
      <w:proofErr w:type="spellEnd"/>
      <w:r w:rsidRPr="00215334">
        <w:rPr>
          <w:rFonts w:asciiTheme="minorHAnsi" w:eastAsiaTheme="minorHAnsi" w:hAnsiTheme="minorHAnsi" w:cstheme="minorHAnsi"/>
          <w:sz w:val="22"/>
          <w:szCs w:val="22"/>
          <w:lang w:eastAsia="en-US"/>
        </w:rPr>
        <w:t>" по дебету соответствующих счетов аналитического учета счета 011140000 "Права пользования нефинансовым активами" и кредиту счетов 030224730 "Увеличение кредиторской задолженности по расчетам по арендной плате за пользование имуществом", 030229730 "Увеличение кредиторской задолженности по расчетам по расчетам по арендной плате за пользование земельными участками и другими обособленными природными объектами", 040140182 "Доходы от безвозмездного права пользования активом, предоставленным организациями (за</w:t>
      </w:r>
      <w:proofErr w:type="gramEnd"/>
      <w:r w:rsidRPr="00215334">
        <w:rPr>
          <w:rFonts w:asciiTheme="minorHAnsi" w:eastAsiaTheme="minorHAnsi" w:hAnsiTheme="minorHAnsi" w:cstheme="minorHAnsi"/>
          <w:sz w:val="22"/>
          <w:szCs w:val="22"/>
          <w:lang w:eastAsia="en-US"/>
        </w:rPr>
        <w:t xml:space="preserve"> исключением сектора государственного управления и организаций государственного сектора)", 040140185 "Доходы от безвозмездного права пользования активом, предоставленным организациями государственного сектора", 040140186 "Доходы от безвозмездного права пользования активом, предоставленным сектором государственного управления", 040140187 "Доходы от безвозмездного права пользования активом, предоставленным иными лицами" в сумме остаточной стоимости права пользования активом;</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по кредиту соответствующих счетов аналитического учета счета 011140000 "Права пользования нефинансовыми активами" и дебету соответствующих счетов аналитического учета счета 010440000 "Амортизация прав пользования активами" в сумме накопленной амортизации права пользования активом.</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У </w:t>
      </w:r>
      <w:r w:rsidRPr="00215334">
        <w:rPr>
          <w:rFonts w:asciiTheme="minorHAnsi" w:eastAsiaTheme="minorHAnsi" w:hAnsiTheme="minorHAnsi" w:cstheme="minorHAnsi"/>
          <w:b/>
          <w:bCs/>
          <w:sz w:val="22"/>
          <w:szCs w:val="22"/>
          <w:lang w:eastAsia="en-US"/>
        </w:rPr>
        <w:t>арендатора</w:t>
      </w:r>
      <w:r w:rsidRPr="00215334">
        <w:rPr>
          <w:rFonts w:asciiTheme="minorHAnsi" w:eastAsiaTheme="minorHAnsi" w:hAnsiTheme="minorHAnsi" w:cstheme="minorHAnsi"/>
          <w:sz w:val="22"/>
          <w:szCs w:val="22"/>
          <w:lang w:eastAsia="en-US"/>
        </w:rPr>
        <w:t xml:space="preserve"> будут сделаны такие записи:</w:t>
      </w:r>
    </w:p>
    <w:p w:rsidR="0086166E" w:rsidRPr="00215334" w:rsidRDefault="0086166E" w:rsidP="0086166E">
      <w:pPr>
        <w:autoSpaceDE w:val="0"/>
        <w:autoSpaceDN w:val="0"/>
        <w:adjustRightInd w:val="0"/>
        <w:ind w:firstLine="540"/>
        <w:jc w:val="both"/>
        <w:outlineLvl w:val="0"/>
        <w:rPr>
          <w:rFonts w:asciiTheme="minorHAnsi" w:eastAsiaTheme="minorHAnsi" w:hAnsiTheme="minorHAnsi" w:cstheme="minorHAnsi"/>
          <w:sz w:val="22"/>
          <w:szCs w:val="22"/>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62"/>
        <w:gridCol w:w="2211"/>
        <w:gridCol w:w="2098"/>
      </w:tblGrid>
      <w:tr w:rsidR="0086166E" w:rsidRPr="00215334" w:rsidTr="0086166E">
        <w:trPr>
          <w:trHeight w:val="20"/>
        </w:trPr>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jc w:val="center"/>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Содержание операции</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jc w:val="center"/>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Дебет</w:t>
            </w:r>
          </w:p>
        </w:tc>
        <w:tc>
          <w:tcPr>
            <w:tcW w:w="2098"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jc w:val="center"/>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Кредит</w:t>
            </w:r>
          </w:p>
        </w:tc>
      </w:tr>
      <w:tr w:rsidR="0086166E" w:rsidRPr="00215334" w:rsidTr="0086166E">
        <w:trPr>
          <w:trHeight w:val="20"/>
        </w:trPr>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Признано право пользования объектами аренды (в сумме договора аренды)</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0 111 40 351</w:t>
            </w:r>
          </w:p>
        </w:tc>
        <w:tc>
          <w:tcPr>
            <w:tcW w:w="2098"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0 302 24 730</w:t>
            </w:r>
          </w:p>
        </w:tc>
      </w:tr>
      <w:tr w:rsidR="0086166E" w:rsidRPr="00215334" w:rsidTr="0086166E">
        <w:trPr>
          <w:trHeight w:val="20"/>
        </w:trPr>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Начислена амортизация на право пользования активом (ежемесячно в сумме арендных платежей, причитающихся к уплате)</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0 109 00 224</w:t>
            </w:r>
          </w:p>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0 401 20 224</w:t>
            </w:r>
          </w:p>
        </w:tc>
        <w:tc>
          <w:tcPr>
            <w:tcW w:w="2098"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0 104 40 </w:t>
            </w:r>
            <w:hyperlink w:anchor="Par29" w:history="1">
              <w:r w:rsidRPr="00215334">
                <w:rPr>
                  <w:rFonts w:asciiTheme="minorHAnsi" w:eastAsiaTheme="minorHAnsi" w:hAnsiTheme="minorHAnsi" w:cstheme="minorHAnsi"/>
                  <w:sz w:val="22"/>
                  <w:szCs w:val="22"/>
                  <w:lang w:eastAsia="en-US"/>
                </w:rPr>
                <w:t>&lt;*&gt;</w:t>
              </w:r>
            </w:hyperlink>
            <w:r w:rsidRPr="00215334">
              <w:rPr>
                <w:rFonts w:asciiTheme="minorHAnsi" w:eastAsiaTheme="minorHAnsi" w:hAnsiTheme="minorHAnsi" w:cstheme="minorHAnsi"/>
                <w:sz w:val="22"/>
                <w:szCs w:val="22"/>
                <w:lang w:eastAsia="en-US"/>
              </w:rPr>
              <w:t xml:space="preserve"> 451</w:t>
            </w:r>
          </w:p>
        </w:tc>
      </w:tr>
      <w:tr w:rsidR="0086166E" w:rsidRPr="00215334" w:rsidTr="0086166E">
        <w:trPr>
          <w:trHeight w:val="20"/>
        </w:trPr>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Начислены условные арендные платежи</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0 109 00 000 </w:t>
            </w:r>
            <w:hyperlink w:anchor="Par30" w:history="1">
              <w:r w:rsidRPr="00215334">
                <w:rPr>
                  <w:rFonts w:asciiTheme="minorHAnsi" w:eastAsiaTheme="minorHAnsi" w:hAnsiTheme="minorHAnsi" w:cstheme="minorHAnsi"/>
                  <w:sz w:val="22"/>
                  <w:szCs w:val="22"/>
                  <w:lang w:eastAsia="en-US"/>
                </w:rPr>
                <w:t>&lt;**&gt;</w:t>
              </w:r>
            </w:hyperlink>
          </w:p>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0 401 20 000</w:t>
            </w:r>
          </w:p>
        </w:tc>
        <w:tc>
          <w:tcPr>
            <w:tcW w:w="2098"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0 302 00 000</w:t>
            </w:r>
          </w:p>
        </w:tc>
      </w:tr>
      <w:tr w:rsidR="0086166E" w:rsidRPr="00215334" w:rsidTr="0086166E">
        <w:trPr>
          <w:trHeight w:val="20"/>
        </w:trPr>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Прекращено право пользования имуществом при прекращении арендных отношений:</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p>
        </w:tc>
        <w:tc>
          <w:tcPr>
            <w:tcW w:w="2098"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p>
        </w:tc>
      </w:tr>
      <w:tr w:rsidR="0086166E" w:rsidRPr="00215334" w:rsidTr="0086166E">
        <w:trPr>
          <w:trHeight w:val="20"/>
        </w:trPr>
        <w:tc>
          <w:tcPr>
            <w:tcW w:w="4762" w:type="dxa"/>
            <w:tcBorders>
              <w:top w:val="single" w:sz="4" w:space="0" w:color="auto"/>
              <w:bottom w:val="single" w:sz="4" w:space="0" w:color="auto"/>
              <w:right w:val="single" w:sz="4" w:space="0" w:color="auto"/>
            </w:tcBorders>
          </w:tcPr>
          <w:p w:rsidR="00E46150" w:rsidRDefault="00E46150" w:rsidP="0086166E">
            <w:pPr>
              <w:autoSpaceDE w:val="0"/>
              <w:autoSpaceDN w:val="0"/>
              <w:adjustRightInd w:val="0"/>
              <w:rPr>
                <w:rFonts w:asciiTheme="minorHAnsi" w:eastAsiaTheme="minorHAnsi" w:hAnsiTheme="minorHAnsi" w:cstheme="minorHAnsi"/>
                <w:sz w:val="22"/>
                <w:szCs w:val="22"/>
                <w:lang w:eastAsia="en-US"/>
              </w:rPr>
            </w:pPr>
          </w:p>
          <w:p w:rsidR="00E46150" w:rsidRDefault="00E46150" w:rsidP="0086166E">
            <w:pPr>
              <w:autoSpaceDE w:val="0"/>
              <w:autoSpaceDN w:val="0"/>
              <w:adjustRightInd w:val="0"/>
              <w:rPr>
                <w:rFonts w:asciiTheme="minorHAnsi" w:eastAsiaTheme="minorHAnsi" w:hAnsiTheme="minorHAnsi" w:cstheme="minorHAnsi"/>
                <w:sz w:val="22"/>
                <w:szCs w:val="22"/>
                <w:lang w:eastAsia="en-US"/>
              </w:rPr>
            </w:pPr>
          </w:p>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в сумме договора, если аренда прекращается по сроку</w:t>
            </w:r>
          </w:p>
        </w:tc>
        <w:tc>
          <w:tcPr>
            <w:tcW w:w="2211" w:type="dxa"/>
            <w:tcBorders>
              <w:top w:val="single" w:sz="4" w:space="0" w:color="auto"/>
              <w:left w:val="single" w:sz="4" w:space="0" w:color="auto"/>
              <w:bottom w:val="single" w:sz="4" w:space="0" w:color="auto"/>
              <w:right w:val="single" w:sz="4" w:space="0" w:color="auto"/>
            </w:tcBorders>
          </w:tcPr>
          <w:p w:rsidR="00E46150" w:rsidRDefault="00E46150" w:rsidP="0086166E">
            <w:pPr>
              <w:autoSpaceDE w:val="0"/>
              <w:autoSpaceDN w:val="0"/>
              <w:adjustRightInd w:val="0"/>
              <w:rPr>
                <w:rFonts w:asciiTheme="minorHAnsi" w:eastAsiaTheme="minorHAnsi" w:hAnsiTheme="minorHAnsi" w:cstheme="minorHAnsi"/>
                <w:sz w:val="22"/>
                <w:szCs w:val="22"/>
                <w:lang w:eastAsia="en-US"/>
              </w:rPr>
            </w:pPr>
          </w:p>
          <w:p w:rsidR="00E46150" w:rsidRDefault="00E46150" w:rsidP="0086166E">
            <w:pPr>
              <w:autoSpaceDE w:val="0"/>
              <w:autoSpaceDN w:val="0"/>
              <w:adjustRightInd w:val="0"/>
              <w:rPr>
                <w:rFonts w:asciiTheme="minorHAnsi" w:eastAsiaTheme="minorHAnsi" w:hAnsiTheme="minorHAnsi" w:cstheme="minorHAnsi"/>
                <w:sz w:val="22"/>
                <w:szCs w:val="22"/>
                <w:lang w:eastAsia="en-US"/>
              </w:rPr>
            </w:pPr>
          </w:p>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0 104 40</w:t>
            </w:r>
            <w:r w:rsidR="00E46150">
              <w:rPr>
                <w:rFonts w:asciiTheme="minorHAnsi" w:eastAsiaTheme="minorHAnsi" w:hAnsiTheme="minorHAnsi" w:cstheme="minorHAnsi"/>
                <w:sz w:val="22"/>
                <w:szCs w:val="22"/>
                <w:lang w:eastAsia="en-US"/>
              </w:rPr>
              <w:t> </w:t>
            </w:r>
            <w:r w:rsidRPr="00215334">
              <w:rPr>
                <w:rFonts w:asciiTheme="minorHAnsi" w:eastAsiaTheme="minorHAnsi" w:hAnsiTheme="minorHAnsi" w:cstheme="minorHAnsi"/>
                <w:sz w:val="22"/>
                <w:szCs w:val="22"/>
                <w:lang w:eastAsia="en-US"/>
              </w:rPr>
              <w:t>451</w:t>
            </w:r>
          </w:p>
        </w:tc>
        <w:tc>
          <w:tcPr>
            <w:tcW w:w="2098" w:type="dxa"/>
            <w:tcBorders>
              <w:top w:val="single" w:sz="4" w:space="0" w:color="auto"/>
              <w:left w:val="single" w:sz="4" w:space="0" w:color="auto"/>
              <w:bottom w:val="single" w:sz="4" w:space="0" w:color="auto"/>
            </w:tcBorders>
          </w:tcPr>
          <w:p w:rsidR="00E46150" w:rsidRDefault="00E46150" w:rsidP="0086166E">
            <w:pPr>
              <w:autoSpaceDE w:val="0"/>
              <w:autoSpaceDN w:val="0"/>
              <w:adjustRightInd w:val="0"/>
              <w:rPr>
                <w:rFonts w:asciiTheme="minorHAnsi" w:eastAsiaTheme="minorHAnsi" w:hAnsiTheme="minorHAnsi" w:cstheme="minorHAnsi"/>
                <w:sz w:val="22"/>
                <w:szCs w:val="22"/>
                <w:lang w:eastAsia="en-US"/>
              </w:rPr>
            </w:pPr>
          </w:p>
          <w:p w:rsidR="00E46150" w:rsidRDefault="00E46150" w:rsidP="0086166E">
            <w:pPr>
              <w:autoSpaceDE w:val="0"/>
              <w:autoSpaceDN w:val="0"/>
              <w:adjustRightInd w:val="0"/>
              <w:rPr>
                <w:rFonts w:asciiTheme="minorHAnsi" w:eastAsiaTheme="minorHAnsi" w:hAnsiTheme="minorHAnsi" w:cstheme="minorHAnsi"/>
                <w:sz w:val="22"/>
                <w:szCs w:val="22"/>
                <w:lang w:eastAsia="en-US"/>
              </w:rPr>
            </w:pPr>
          </w:p>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0 111 40 451</w:t>
            </w:r>
          </w:p>
        </w:tc>
      </w:tr>
      <w:tr w:rsidR="0086166E" w:rsidRPr="00215334" w:rsidTr="0086166E">
        <w:trPr>
          <w:trHeight w:val="20"/>
        </w:trPr>
        <w:tc>
          <w:tcPr>
            <w:tcW w:w="4762" w:type="dxa"/>
            <w:tcBorders>
              <w:top w:val="single" w:sz="4" w:space="0" w:color="auto"/>
              <w:bottom w:val="single" w:sz="4" w:space="0" w:color="auto"/>
              <w:right w:val="single" w:sz="4" w:space="0" w:color="auto"/>
            </w:tcBorders>
          </w:tcPr>
          <w:p w:rsidR="00AD401C" w:rsidRDefault="00AD401C" w:rsidP="0086166E">
            <w:pPr>
              <w:autoSpaceDE w:val="0"/>
              <w:autoSpaceDN w:val="0"/>
              <w:adjustRightInd w:val="0"/>
              <w:rPr>
                <w:rFonts w:asciiTheme="minorHAnsi" w:eastAsiaTheme="minorHAnsi" w:hAnsiTheme="minorHAnsi" w:cstheme="minorHAnsi"/>
                <w:sz w:val="22"/>
                <w:szCs w:val="22"/>
                <w:lang w:eastAsia="en-US"/>
              </w:rPr>
            </w:pPr>
          </w:p>
          <w:p w:rsidR="00AD401C" w:rsidRDefault="00AD401C" w:rsidP="0086166E">
            <w:pPr>
              <w:autoSpaceDE w:val="0"/>
              <w:autoSpaceDN w:val="0"/>
              <w:adjustRightInd w:val="0"/>
              <w:rPr>
                <w:rFonts w:asciiTheme="minorHAnsi" w:eastAsiaTheme="minorHAnsi" w:hAnsiTheme="minorHAnsi" w:cstheme="minorHAnsi"/>
                <w:sz w:val="22"/>
                <w:szCs w:val="22"/>
                <w:lang w:eastAsia="en-US"/>
              </w:rPr>
            </w:pPr>
          </w:p>
          <w:p w:rsidR="00AD401C" w:rsidRDefault="00AD401C" w:rsidP="0086166E">
            <w:pPr>
              <w:autoSpaceDE w:val="0"/>
              <w:autoSpaceDN w:val="0"/>
              <w:adjustRightInd w:val="0"/>
              <w:rPr>
                <w:rFonts w:asciiTheme="minorHAnsi" w:eastAsiaTheme="minorHAnsi" w:hAnsiTheme="minorHAnsi" w:cstheme="minorHAnsi"/>
                <w:sz w:val="22"/>
                <w:szCs w:val="22"/>
                <w:lang w:eastAsia="en-US"/>
              </w:rPr>
            </w:pPr>
          </w:p>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proofErr w:type="gramStart"/>
            <w:r w:rsidRPr="00215334">
              <w:rPr>
                <w:rFonts w:asciiTheme="minorHAnsi" w:eastAsiaTheme="minorHAnsi" w:hAnsiTheme="minorHAnsi" w:cstheme="minorHAnsi"/>
                <w:sz w:val="22"/>
                <w:szCs w:val="22"/>
                <w:lang w:eastAsia="en-US"/>
              </w:rPr>
              <w:t xml:space="preserve">- в сумме начисленной амортизации, если договор расторгается досрочно, одновременно объем задолженности по арендным платежам, который не будет исполняться по причине расторжения, равный остаточной стоимости права пользования, отражается методом "красное </w:t>
            </w:r>
            <w:proofErr w:type="spellStart"/>
            <w:r w:rsidRPr="00215334">
              <w:rPr>
                <w:rFonts w:asciiTheme="minorHAnsi" w:eastAsiaTheme="minorHAnsi" w:hAnsiTheme="minorHAnsi" w:cstheme="minorHAnsi"/>
                <w:sz w:val="22"/>
                <w:szCs w:val="22"/>
                <w:lang w:eastAsia="en-US"/>
              </w:rPr>
              <w:t>сторно</w:t>
            </w:r>
            <w:proofErr w:type="spellEnd"/>
            <w:r w:rsidRPr="00215334">
              <w:rPr>
                <w:rFonts w:asciiTheme="minorHAnsi" w:eastAsiaTheme="minorHAnsi" w:hAnsiTheme="minorHAnsi" w:cstheme="minorHAnsi"/>
                <w:sz w:val="22"/>
                <w:szCs w:val="22"/>
                <w:lang w:eastAsia="en-US"/>
              </w:rPr>
              <w:t>"</w:t>
            </w:r>
            <w:proofErr w:type="gramEnd"/>
          </w:p>
        </w:tc>
        <w:tc>
          <w:tcPr>
            <w:tcW w:w="2211" w:type="dxa"/>
            <w:tcBorders>
              <w:top w:val="single" w:sz="4" w:space="0" w:color="auto"/>
              <w:left w:val="single" w:sz="4" w:space="0" w:color="auto"/>
              <w:bottom w:val="single" w:sz="4" w:space="0" w:color="auto"/>
              <w:right w:val="single" w:sz="4" w:space="0" w:color="auto"/>
            </w:tcBorders>
          </w:tcPr>
          <w:p w:rsidR="00AD401C" w:rsidRDefault="00AD401C" w:rsidP="0086166E">
            <w:pPr>
              <w:autoSpaceDE w:val="0"/>
              <w:autoSpaceDN w:val="0"/>
              <w:adjustRightInd w:val="0"/>
              <w:rPr>
                <w:rFonts w:asciiTheme="minorHAnsi" w:eastAsiaTheme="minorHAnsi" w:hAnsiTheme="minorHAnsi" w:cstheme="minorHAnsi"/>
                <w:sz w:val="22"/>
                <w:szCs w:val="22"/>
                <w:lang w:eastAsia="en-US"/>
              </w:rPr>
            </w:pPr>
          </w:p>
          <w:p w:rsidR="00AD401C" w:rsidRDefault="00AD401C" w:rsidP="0086166E">
            <w:pPr>
              <w:autoSpaceDE w:val="0"/>
              <w:autoSpaceDN w:val="0"/>
              <w:adjustRightInd w:val="0"/>
              <w:rPr>
                <w:rFonts w:asciiTheme="minorHAnsi" w:eastAsiaTheme="minorHAnsi" w:hAnsiTheme="minorHAnsi" w:cstheme="minorHAnsi"/>
                <w:sz w:val="22"/>
                <w:szCs w:val="22"/>
                <w:lang w:eastAsia="en-US"/>
              </w:rPr>
            </w:pPr>
          </w:p>
          <w:p w:rsidR="00AD401C" w:rsidRDefault="00AD401C" w:rsidP="0086166E">
            <w:pPr>
              <w:autoSpaceDE w:val="0"/>
              <w:autoSpaceDN w:val="0"/>
              <w:adjustRightInd w:val="0"/>
              <w:rPr>
                <w:rFonts w:asciiTheme="minorHAnsi" w:eastAsiaTheme="minorHAnsi" w:hAnsiTheme="minorHAnsi" w:cstheme="minorHAnsi"/>
                <w:sz w:val="22"/>
                <w:szCs w:val="22"/>
                <w:lang w:eastAsia="en-US"/>
              </w:rPr>
            </w:pPr>
          </w:p>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0 104 40 451</w:t>
            </w:r>
          </w:p>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0 111 40</w:t>
            </w:r>
            <w:r w:rsidR="00AD401C">
              <w:rPr>
                <w:rFonts w:asciiTheme="minorHAnsi" w:eastAsiaTheme="minorHAnsi" w:hAnsiTheme="minorHAnsi" w:cstheme="minorHAnsi"/>
                <w:sz w:val="22"/>
                <w:szCs w:val="22"/>
                <w:lang w:eastAsia="en-US"/>
              </w:rPr>
              <w:t> </w:t>
            </w:r>
            <w:r w:rsidRPr="00215334">
              <w:rPr>
                <w:rFonts w:asciiTheme="minorHAnsi" w:eastAsiaTheme="minorHAnsi" w:hAnsiTheme="minorHAnsi" w:cstheme="minorHAnsi"/>
                <w:sz w:val="22"/>
                <w:szCs w:val="22"/>
                <w:lang w:eastAsia="en-US"/>
              </w:rPr>
              <w:t>451</w:t>
            </w:r>
          </w:p>
        </w:tc>
        <w:tc>
          <w:tcPr>
            <w:tcW w:w="2098" w:type="dxa"/>
            <w:tcBorders>
              <w:top w:val="single" w:sz="4" w:space="0" w:color="auto"/>
              <w:left w:val="single" w:sz="4" w:space="0" w:color="auto"/>
              <w:bottom w:val="single" w:sz="4" w:space="0" w:color="auto"/>
            </w:tcBorders>
          </w:tcPr>
          <w:p w:rsidR="00AD401C" w:rsidRDefault="00AD401C" w:rsidP="0086166E">
            <w:pPr>
              <w:autoSpaceDE w:val="0"/>
              <w:autoSpaceDN w:val="0"/>
              <w:adjustRightInd w:val="0"/>
              <w:rPr>
                <w:rFonts w:asciiTheme="minorHAnsi" w:eastAsiaTheme="minorHAnsi" w:hAnsiTheme="minorHAnsi" w:cstheme="minorHAnsi"/>
                <w:sz w:val="22"/>
                <w:szCs w:val="22"/>
                <w:lang w:eastAsia="en-US"/>
              </w:rPr>
            </w:pPr>
          </w:p>
          <w:p w:rsidR="00AD401C" w:rsidRDefault="00AD401C" w:rsidP="0086166E">
            <w:pPr>
              <w:autoSpaceDE w:val="0"/>
              <w:autoSpaceDN w:val="0"/>
              <w:adjustRightInd w:val="0"/>
              <w:rPr>
                <w:rFonts w:asciiTheme="minorHAnsi" w:eastAsiaTheme="minorHAnsi" w:hAnsiTheme="minorHAnsi" w:cstheme="minorHAnsi"/>
                <w:sz w:val="22"/>
                <w:szCs w:val="22"/>
                <w:lang w:eastAsia="en-US"/>
              </w:rPr>
            </w:pPr>
          </w:p>
          <w:p w:rsidR="00AD401C" w:rsidRDefault="00AD401C" w:rsidP="0086166E">
            <w:pPr>
              <w:autoSpaceDE w:val="0"/>
              <w:autoSpaceDN w:val="0"/>
              <w:adjustRightInd w:val="0"/>
              <w:rPr>
                <w:rFonts w:asciiTheme="minorHAnsi" w:eastAsiaTheme="minorHAnsi" w:hAnsiTheme="minorHAnsi" w:cstheme="minorHAnsi"/>
                <w:sz w:val="22"/>
                <w:szCs w:val="22"/>
                <w:lang w:eastAsia="en-US"/>
              </w:rPr>
            </w:pPr>
          </w:p>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0 111 40 451</w:t>
            </w:r>
          </w:p>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0 302 24 730</w:t>
            </w:r>
          </w:p>
        </w:tc>
      </w:tr>
    </w:tbl>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p>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bookmarkStart w:id="8" w:name="Par29"/>
      <w:bookmarkEnd w:id="8"/>
      <w:r w:rsidRPr="00215334">
        <w:rPr>
          <w:rFonts w:asciiTheme="minorHAnsi" w:eastAsiaTheme="minorHAnsi" w:hAnsiTheme="minorHAnsi" w:cstheme="minorHAnsi"/>
          <w:sz w:val="22"/>
          <w:szCs w:val="22"/>
          <w:lang w:eastAsia="en-US"/>
        </w:rPr>
        <w:t>Другие операц</w:t>
      </w:r>
      <w:proofErr w:type="gramStart"/>
      <w:r w:rsidRPr="00215334">
        <w:rPr>
          <w:rFonts w:asciiTheme="minorHAnsi" w:eastAsiaTheme="minorHAnsi" w:hAnsiTheme="minorHAnsi" w:cstheme="minorHAnsi"/>
          <w:sz w:val="22"/>
          <w:szCs w:val="22"/>
          <w:lang w:eastAsia="en-US"/>
        </w:rPr>
        <w:t xml:space="preserve">ии у </w:t>
      </w:r>
      <w:r w:rsidRPr="00215334">
        <w:rPr>
          <w:rFonts w:asciiTheme="minorHAnsi" w:eastAsiaTheme="minorHAnsi" w:hAnsiTheme="minorHAnsi" w:cstheme="minorHAnsi"/>
          <w:b/>
          <w:bCs/>
          <w:sz w:val="22"/>
          <w:szCs w:val="22"/>
          <w:lang w:eastAsia="en-US"/>
        </w:rPr>
        <w:t>а</w:t>
      </w:r>
      <w:proofErr w:type="gramEnd"/>
      <w:r w:rsidRPr="00215334">
        <w:rPr>
          <w:rFonts w:asciiTheme="minorHAnsi" w:eastAsiaTheme="minorHAnsi" w:hAnsiTheme="minorHAnsi" w:cstheme="minorHAnsi"/>
          <w:b/>
          <w:bCs/>
          <w:sz w:val="22"/>
          <w:szCs w:val="22"/>
          <w:lang w:eastAsia="en-US"/>
        </w:rPr>
        <w:t>рендодателя</w:t>
      </w:r>
      <w:r w:rsidRPr="00215334">
        <w:rPr>
          <w:rFonts w:asciiTheme="minorHAnsi" w:eastAsiaTheme="minorHAnsi" w:hAnsiTheme="minorHAnsi" w:cstheme="minorHAnsi"/>
          <w:sz w:val="22"/>
          <w:szCs w:val="22"/>
          <w:lang w:eastAsia="en-US"/>
        </w:rPr>
        <w:t xml:space="preserve"> покажем в таблице.</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62"/>
        <w:gridCol w:w="2211"/>
        <w:gridCol w:w="2098"/>
      </w:tblGrid>
      <w:tr w:rsidR="0086166E" w:rsidRPr="00215334" w:rsidTr="0086166E">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jc w:val="center"/>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Содержание операции</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jc w:val="center"/>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Дебет</w:t>
            </w:r>
          </w:p>
        </w:tc>
        <w:tc>
          <w:tcPr>
            <w:tcW w:w="2098"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jc w:val="center"/>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Кредит</w:t>
            </w:r>
          </w:p>
        </w:tc>
      </w:tr>
      <w:tr w:rsidR="0086166E" w:rsidRPr="00215334" w:rsidTr="0086166E">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Признаны предстоящие доходы от предоставления права пользования активом в сумме арендных платежей за весь срок пользования объектом учета аренды</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0 205 21 560</w:t>
            </w:r>
          </w:p>
        </w:tc>
        <w:tc>
          <w:tcPr>
            <w:tcW w:w="2098"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0 401 40 121</w:t>
            </w:r>
          </w:p>
        </w:tc>
      </w:tr>
      <w:tr w:rsidR="0086166E" w:rsidRPr="00215334" w:rsidTr="0086166E">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Признаны доходы текущего финансового года от предоставления права пользования активом </w:t>
            </w:r>
            <w:proofErr w:type="gramStart"/>
            <w:r w:rsidRPr="00215334">
              <w:rPr>
                <w:rFonts w:asciiTheme="minorHAnsi" w:eastAsiaTheme="minorHAnsi" w:hAnsiTheme="minorHAnsi" w:cstheme="minorHAnsi"/>
                <w:sz w:val="22"/>
                <w:szCs w:val="22"/>
                <w:lang w:eastAsia="en-US"/>
              </w:rPr>
              <w:t>по операционной</w:t>
            </w:r>
            <w:proofErr w:type="gramEnd"/>
            <w:r w:rsidRPr="00215334">
              <w:rPr>
                <w:rFonts w:asciiTheme="minorHAnsi" w:eastAsiaTheme="minorHAnsi" w:hAnsiTheme="minorHAnsi" w:cstheme="minorHAnsi"/>
                <w:sz w:val="22"/>
                <w:szCs w:val="22"/>
                <w:lang w:eastAsia="en-US"/>
              </w:rPr>
              <w:t xml:space="preserve"> аренде (равномерно и ежемесячно или в соответствии с графиком арендных платежей)</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0 401 40 121</w:t>
            </w:r>
          </w:p>
        </w:tc>
        <w:tc>
          <w:tcPr>
            <w:tcW w:w="2098"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0 401 10 121</w:t>
            </w:r>
          </w:p>
        </w:tc>
      </w:tr>
      <w:tr w:rsidR="0086166E" w:rsidRPr="00215334" w:rsidTr="0086166E">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Признаны доходы по условным арендным платежам (доходы от возмещения затрат на содержание переданного в пользование имущества)</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0 205 35 560</w:t>
            </w:r>
          </w:p>
        </w:tc>
        <w:tc>
          <w:tcPr>
            <w:tcW w:w="2098"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0 401 10 135</w:t>
            </w:r>
          </w:p>
        </w:tc>
      </w:tr>
      <w:tr w:rsidR="0086166E" w:rsidRPr="00215334" w:rsidTr="0086166E">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Скорректированы начисленные ранее доходы будущих периодов от предоставления права пользования активом в случае досрочного расторжения договора аренды в оставшейся сумме платежей методом "</w:t>
            </w:r>
            <w:proofErr w:type="gramStart"/>
            <w:r w:rsidRPr="00215334">
              <w:rPr>
                <w:rFonts w:asciiTheme="minorHAnsi" w:eastAsiaTheme="minorHAnsi" w:hAnsiTheme="minorHAnsi" w:cstheme="minorHAnsi"/>
                <w:sz w:val="22"/>
                <w:szCs w:val="22"/>
                <w:lang w:eastAsia="en-US"/>
              </w:rPr>
              <w:t>красное</w:t>
            </w:r>
            <w:proofErr w:type="gramEnd"/>
            <w:r w:rsidRPr="00215334">
              <w:rPr>
                <w:rFonts w:asciiTheme="minorHAnsi" w:eastAsiaTheme="minorHAnsi" w:hAnsiTheme="minorHAnsi" w:cstheme="minorHAnsi"/>
                <w:sz w:val="22"/>
                <w:szCs w:val="22"/>
                <w:lang w:eastAsia="en-US"/>
              </w:rPr>
              <w:t xml:space="preserve"> </w:t>
            </w:r>
            <w:proofErr w:type="spellStart"/>
            <w:r w:rsidRPr="00215334">
              <w:rPr>
                <w:rFonts w:asciiTheme="minorHAnsi" w:eastAsiaTheme="minorHAnsi" w:hAnsiTheme="minorHAnsi" w:cstheme="minorHAnsi"/>
                <w:sz w:val="22"/>
                <w:szCs w:val="22"/>
                <w:lang w:eastAsia="en-US"/>
              </w:rPr>
              <w:t>сторно</w:t>
            </w:r>
            <w:proofErr w:type="spellEnd"/>
            <w:r w:rsidRPr="00215334">
              <w:rPr>
                <w:rFonts w:asciiTheme="minorHAnsi" w:eastAsiaTheme="minorHAnsi" w:hAnsiTheme="minorHAnsi" w:cstheme="minorHAnsi"/>
                <w:sz w:val="22"/>
                <w:szCs w:val="22"/>
                <w:lang w:eastAsia="en-US"/>
              </w:rPr>
              <w:t>"</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0 205 21 560</w:t>
            </w:r>
          </w:p>
        </w:tc>
        <w:tc>
          <w:tcPr>
            <w:tcW w:w="2098"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0 401 40 121</w:t>
            </w:r>
          </w:p>
        </w:tc>
      </w:tr>
    </w:tbl>
    <w:p w:rsidR="0086166E" w:rsidRPr="00215334" w:rsidRDefault="0086166E" w:rsidP="0086166E">
      <w:pPr>
        <w:pStyle w:val="ConsPlusNormal"/>
        <w:rPr>
          <w:rFonts w:asciiTheme="minorHAnsi" w:hAnsiTheme="minorHAnsi" w:cstheme="minorHAnsi"/>
          <w:szCs w:val="22"/>
        </w:rPr>
      </w:pPr>
    </w:p>
    <w:p w:rsidR="0086166E" w:rsidRPr="00215334" w:rsidRDefault="0086166E" w:rsidP="0086166E">
      <w:pPr>
        <w:pStyle w:val="ConsPlusNormal"/>
        <w:tabs>
          <w:tab w:val="left" w:pos="1800"/>
        </w:tabs>
        <w:rPr>
          <w:rFonts w:asciiTheme="minorHAnsi" w:hAnsiTheme="minorHAnsi" w:cstheme="minorHAnsi"/>
          <w:b/>
          <w:szCs w:val="22"/>
        </w:rPr>
      </w:pPr>
      <w:r w:rsidRPr="00215334">
        <w:rPr>
          <w:rFonts w:asciiTheme="minorHAnsi" w:hAnsiTheme="minorHAnsi" w:cstheme="minorHAnsi"/>
          <w:b/>
          <w:szCs w:val="22"/>
        </w:rPr>
        <w:tab/>
      </w:r>
      <w:r w:rsidRPr="00215334">
        <w:rPr>
          <w:rFonts w:asciiTheme="minorHAnsi" w:eastAsiaTheme="minorHAnsi" w:hAnsiTheme="minorHAnsi" w:cstheme="minorHAnsi"/>
          <w:szCs w:val="22"/>
          <w:lang w:eastAsia="en-US"/>
        </w:rPr>
        <w:t>Учет отношений по передаче имущества в безвозмездное пользование</w:t>
      </w:r>
    </w:p>
    <w:p w:rsidR="0086166E" w:rsidRPr="00215334" w:rsidRDefault="0086166E" w:rsidP="0086166E">
      <w:pPr>
        <w:pStyle w:val="ConsPlusNormal"/>
        <w:jc w:val="center"/>
        <w:rPr>
          <w:rFonts w:asciiTheme="minorHAnsi" w:hAnsiTheme="minorHAnsi" w:cstheme="minorHAnsi"/>
          <w:szCs w:val="22"/>
        </w:rPr>
      </w:pPr>
    </w:p>
    <w:p w:rsidR="0086166E" w:rsidRPr="00215334" w:rsidRDefault="0086166E" w:rsidP="0086166E">
      <w:pPr>
        <w:autoSpaceDE w:val="0"/>
        <w:autoSpaceDN w:val="0"/>
        <w:adjustRightInd w:val="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Получение имущества в безвозмездное пользование признается отложенными доходами (доходами будущих периодов) от предоставления права пользования активом и подлежит обособлению на счетах рабочего плана счетов субъекта учета.</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Так же, как и в случае возмездного пользования, актив амортизируется в течение срока его полезного использования с одновременным признанием доходов будущих периодов в составе текущих.</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У ссудополучателя будут сделаны такие записи:</w:t>
      </w:r>
    </w:p>
    <w:p w:rsidR="0086166E" w:rsidRPr="00215334" w:rsidRDefault="0086166E" w:rsidP="0086166E">
      <w:pPr>
        <w:autoSpaceDE w:val="0"/>
        <w:autoSpaceDN w:val="0"/>
        <w:adjustRightInd w:val="0"/>
        <w:ind w:firstLine="540"/>
        <w:jc w:val="both"/>
        <w:outlineLvl w:val="0"/>
        <w:rPr>
          <w:rFonts w:asciiTheme="minorHAnsi" w:eastAsiaTheme="minorHAnsi" w:hAnsiTheme="minorHAnsi" w:cstheme="minorHAnsi"/>
          <w:bCs/>
          <w:sz w:val="22"/>
          <w:szCs w:val="22"/>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62"/>
        <w:gridCol w:w="2211"/>
        <w:gridCol w:w="2098"/>
      </w:tblGrid>
      <w:tr w:rsidR="0086166E" w:rsidRPr="00215334" w:rsidTr="0086166E">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Содержание операции</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Дебет</w:t>
            </w:r>
          </w:p>
        </w:tc>
        <w:tc>
          <w:tcPr>
            <w:tcW w:w="2098"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Кредит</w:t>
            </w:r>
          </w:p>
        </w:tc>
      </w:tr>
      <w:tr w:rsidR="0086166E" w:rsidRPr="00215334" w:rsidTr="0086166E">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Признано право пользования объектами аренды (в расчетной сумме договора аренды)</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0 111 40 351</w:t>
            </w:r>
          </w:p>
        </w:tc>
        <w:tc>
          <w:tcPr>
            <w:tcW w:w="2098"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xml:space="preserve">0 401 40 182 </w:t>
            </w:r>
            <w:hyperlink w:anchor="Par30" w:history="1">
              <w:r w:rsidRPr="00215334">
                <w:rPr>
                  <w:rFonts w:asciiTheme="minorHAnsi" w:eastAsiaTheme="minorHAnsi" w:hAnsiTheme="minorHAnsi" w:cstheme="minorHAnsi"/>
                  <w:bCs/>
                  <w:sz w:val="22"/>
                  <w:szCs w:val="22"/>
                  <w:lang w:eastAsia="en-US"/>
                </w:rPr>
                <w:t>&lt;*&gt;</w:t>
              </w:r>
            </w:hyperlink>
          </w:p>
        </w:tc>
      </w:tr>
      <w:tr w:rsidR="0086166E" w:rsidRPr="00215334" w:rsidTr="0086166E">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Начислена амортизация на право пользования активом (ежемесячно в расчетной сумме арендных платежей, причитающихся к уплате)</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0 109 00 271</w:t>
            </w:r>
          </w:p>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0 401 20 271</w:t>
            </w:r>
          </w:p>
        </w:tc>
        <w:tc>
          <w:tcPr>
            <w:tcW w:w="2098"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0 104 40 451</w:t>
            </w:r>
          </w:p>
        </w:tc>
      </w:tr>
      <w:tr w:rsidR="0086166E" w:rsidRPr="00215334" w:rsidTr="0086166E">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xml:space="preserve">Признаны доходы текущего финансового года от полученного безвозмездно права пользования активом </w:t>
            </w:r>
            <w:proofErr w:type="gramStart"/>
            <w:r w:rsidRPr="00215334">
              <w:rPr>
                <w:rFonts w:asciiTheme="minorHAnsi" w:eastAsiaTheme="minorHAnsi" w:hAnsiTheme="minorHAnsi" w:cstheme="minorHAnsi"/>
                <w:bCs/>
                <w:sz w:val="22"/>
                <w:szCs w:val="22"/>
                <w:lang w:eastAsia="en-US"/>
              </w:rPr>
              <w:t>по операционной</w:t>
            </w:r>
            <w:proofErr w:type="gramEnd"/>
            <w:r w:rsidRPr="00215334">
              <w:rPr>
                <w:rFonts w:asciiTheme="minorHAnsi" w:eastAsiaTheme="minorHAnsi" w:hAnsiTheme="minorHAnsi" w:cstheme="minorHAnsi"/>
                <w:bCs/>
                <w:sz w:val="22"/>
                <w:szCs w:val="22"/>
                <w:lang w:eastAsia="en-US"/>
              </w:rPr>
              <w:t xml:space="preserve"> аренде (равномерно и ежемесячно)</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0 401 40 182</w:t>
            </w:r>
          </w:p>
        </w:tc>
        <w:tc>
          <w:tcPr>
            <w:tcW w:w="2098"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0 401 10 182</w:t>
            </w:r>
          </w:p>
        </w:tc>
      </w:tr>
      <w:tr w:rsidR="0086166E" w:rsidRPr="00215334" w:rsidTr="0086166E">
        <w:tc>
          <w:tcPr>
            <w:tcW w:w="4762" w:type="dxa"/>
            <w:tcBorders>
              <w:top w:val="single" w:sz="4" w:space="0" w:color="auto"/>
              <w:bottom w:val="single" w:sz="4" w:space="0" w:color="auto"/>
              <w:right w:val="single" w:sz="4" w:space="0" w:color="auto"/>
            </w:tcBorders>
          </w:tcPr>
          <w:p w:rsidR="00AD401C"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xml:space="preserve">Прекращено право пользования имуществом при прекращении действия договора </w:t>
            </w:r>
          </w:p>
          <w:p w:rsidR="00AD401C" w:rsidRDefault="00AD401C" w:rsidP="0086166E">
            <w:pPr>
              <w:autoSpaceDE w:val="0"/>
              <w:autoSpaceDN w:val="0"/>
              <w:adjustRightInd w:val="0"/>
              <w:rPr>
                <w:rFonts w:asciiTheme="minorHAnsi" w:eastAsiaTheme="minorHAnsi" w:hAnsiTheme="minorHAnsi" w:cstheme="minorHAnsi"/>
                <w:bCs/>
                <w:sz w:val="22"/>
                <w:szCs w:val="22"/>
                <w:lang w:eastAsia="en-US"/>
              </w:rPr>
            </w:pPr>
          </w:p>
          <w:p w:rsidR="00AD401C" w:rsidRDefault="00AD401C" w:rsidP="0086166E">
            <w:pPr>
              <w:autoSpaceDE w:val="0"/>
              <w:autoSpaceDN w:val="0"/>
              <w:adjustRightInd w:val="0"/>
              <w:rPr>
                <w:rFonts w:asciiTheme="minorHAnsi" w:eastAsiaTheme="minorHAnsi" w:hAnsiTheme="minorHAnsi" w:cstheme="minorHAnsi"/>
                <w:bCs/>
                <w:sz w:val="22"/>
                <w:szCs w:val="22"/>
                <w:lang w:eastAsia="en-US"/>
              </w:rPr>
            </w:pPr>
          </w:p>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безвозмездного пользования:</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p>
        </w:tc>
        <w:tc>
          <w:tcPr>
            <w:tcW w:w="2098"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p>
        </w:tc>
      </w:tr>
      <w:tr w:rsidR="0086166E" w:rsidRPr="00215334" w:rsidTr="0086166E">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lastRenderedPageBreak/>
              <w:t>- в сумме договора, если аренда прекращается по сроку</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0 104 40 451</w:t>
            </w:r>
          </w:p>
        </w:tc>
        <w:tc>
          <w:tcPr>
            <w:tcW w:w="2098"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0 111 40 451</w:t>
            </w:r>
          </w:p>
        </w:tc>
      </w:tr>
      <w:tr w:rsidR="0086166E" w:rsidRPr="00215334" w:rsidTr="0086166E">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в сумме начисленной амортизации, если договор расторгается досрочно, одновременно производится корректировка отложенных доходов от безвозмездного пользования на сумму, соответствующую остатку по договору, отражается методом "</w:t>
            </w:r>
            <w:proofErr w:type="gramStart"/>
            <w:r w:rsidRPr="00215334">
              <w:rPr>
                <w:rFonts w:asciiTheme="minorHAnsi" w:eastAsiaTheme="minorHAnsi" w:hAnsiTheme="minorHAnsi" w:cstheme="minorHAnsi"/>
                <w:bCs/>
                <w:sz w:val="22"/>
                <w:szCs w:val="22"/>
                <w:lang w:eastAsia="en-US"/>
              </w:rPr>
              <w:t>красное</w:t>
            </w:r>
            <w:proofErr w:type="gramEnd"/>
            <w:r w:rsidRPr="00215334">
              <w:rPr>
                <w:rFonts w:asciiTheme="minorHAnsi" w:eastAsiaTheme="minorHAnsi" w:hAnsiTheme="minorHAnsi" w:cstheme="minorHAnsi"/>
                <w:bCs/>
                <w:sz w:val="22"/>
                <w:szCs w:val="22"/>
                <w:lang w:eastAsia="en-US"/>
              </w:rPr>
              <w:t xml:space="preserve"> </w:t>
            </w:r>
            <w:proofErr w:type="spellStart"/>
            <w:r w:rsidRPr="00215334">
              <w:rPr>
                <w:rFonts w:asciiTheme="minorHAnsi" w:eastAsiaTheme="minorHAnsi" w:hAnsiTheme="minorHAnsi" w:cstheme="minorHAnsi"/>
                <w:bCs/>
                <w:sz w:val="22"/>
                <w:szCs w:val="22"/>
                <w:lang w:eastAsia="en-US"/>
              </w:rPr>
              <w:t>сторно</w:t>
            </w:r>
            <w:proofErr w:type="spellEnd"/>
            <w:r w:rsidRPr="00215334">
              <w:rPr>
                <w:rFonts w:asciiTheme="minorHAnsi" w:eastAsiaTheme="minorHAnsi" w:hAnsiTheme="minorHAnsi" w:cstheme="minorHAnsi"/>
                <w:bCs/>
                <w:sz w:val="22"/>
                <w:szCs w:val="22"/>
                <w:lang w:eastAsia="en-US"/>
              </w:rPr>
              <w:t>"</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0 104 40 451</w:t>
            </w:r>
          </w:p>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0 111 40 451</w:t>
            </w:r>
          </w:p>
        </w:tc>
        <w:tc>
          <w:tcPr>
            <w:tcW w:w="2098"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0 111 40 451</w:t>
            </w:r>
          </w:p>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0 401 40 182</w:t>
            </w:r>
          </w:p>
        </w:tc>
      </w:tr>
    </w:tbl>
    <w:p w:rsidR="0086166E" w:rsidRPr="00215334" w:rsidRDefault="0086166E" w:rsidP="0086166E">
      <w:pPr>
        <w:autoSpaceDE w:val="0"/>
        <w:autoSpaceDN w:val="0"/>
        <w:adjustRightInd w:val="0"/>
        <w:ind w:firstLine="540"/>
        <w:jc w:val="both"/>
        <w:rPr>
          <w:rFonts w:asciiTheme="minorHAnsi" w:eastAsiaTheme="minorHAnsi" w:hAnsiTheme="minorHAnsi" w:cstheme="minorHAnsi"/>
          <w:bCs/>
          <w:sz w:val="22"/>
          <w:szCs w:val="22"/>
          <w:lang w:eastAsia="en-US"/>
        </w:rPr>
      </w:pPr>
    </w:p>
    <w:p w:rsidR="0086166E" w:rsidRPr="00215334" w:rsidRDefault="0086166E" w:rsidP="0086166E">
      <w:pPr>
        <w:autoSpaceDE w:val="0"/>
        <w:autoSpaceDN w:val="0"/>
        <w:adjustRightInd w:val="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xml:space="preserve">Операции по внутреннему перемещению имущества, передаваемого (возвращаемого) в безвозмездное пользование, отражаются аналогично рассмотренным выше с увеличением (уменьшением при возврате) </w:t>
      </w:r>
      <w:proofErr w:type="spellStart"/>
      <w:r w:rsidRPr="00215334">
        <w:rPr>
          <w:rFonts w:asciiTheme="minorHAnsi" w:eastAsiaTheme="minorHAnsi" w:hAnsiTheme="minorHAnsi" w:cstheme="minorHAnsi"/>
          <w:bCs/>
          <w:sz w:val="22"/>
          <w:szCs w:val="22"/>
          <w:lang w:eastAsia="en-US"/>
        </w:rPr>
        <w:t>забалансового</w:t>
      </w:r>
      <w:proofErr w:type="spellEnd"/>
      <w:r w:rsidRPr="00215334">
        <w:rPr>
          <w:rFonts w:asciiTheme="minorHAnsi" w:eastAsiaTheme="minorHAnsi" w:hAnsiTheme="minorHAnsi" w:cstheme="minorHAnsi"/>
          <w:bCs/>
          <w:sz w:val="22"/>
          <w:szCs w:val="22"/>
          <w:lang w:eastAsia="en-US"/>
        </w:rPr>
        <w:t xml:space="preserve"> счета 26 "Имущество, переданное в безвозмездное пользование".</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У ссудодателя будут сделаны такие записи:</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bCs/>
          <w:sz w:val="22"/>
          <w:szCs w:val="22"/>
          <w:lang w:eastAsia="en-US"/>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762"/>
        <w:gridCol w:w="2211"/>
        <w:gridCol w:w="2809"/>
      </w:tblGrid>
      <w:tr w:rsidR="0086166E" w:rsidRPr="00215334" w:rsidTr="0086166E">
        <w:trPr>
          <w:jc w:val="center"/>
        </w:trPr>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Содержание операции</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Дебет</w:t>
            </w:r>
          </w:p>
        </w:tc>
        <w:tc>
          <w:tcPr>
            <w:tcW w:w="2809"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Кредит</w:t>
            </w:r>
          </w:p>
        </w:tc>
      </w:tr>
      <w:tr w:rsidR="0086166E" w:rsidRPr="00215334" w:rsidTr="0086166E">
        <w:trPr>
          <w:jc w:val="center"/>
        </w:trPr>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Признаны предстоящие доходы от предоставления права пользования активом в сумме арендных платежей за весь срок пользования объектом учета аренды</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0 210 05 560</w:t>
            </w:r>
          </w:p>
        </w:tc>
        <w:tc>
          <w:tcPr>
            <w:tcW w:w="2809"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0 401 40 121</w:t>
            </w:r>
          </w:p>
        </w:tc>
      </w:tr>
      <w:tr w:rsidR="0086166E" w:rsidRPr="00215334" w:rsidTr="0086166E">
        <w:trPr>
          <w:jc w:val="center"/>
        </w:trPr>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Признаны расходы будущих периодов (упущенная выгода) при предоставлении имущества в безвозмездное пользование</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0 401 51 241</w:t>
            </w:r>
          </w:p>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0 401 51 251</w:t>
            </w:r>
          </w:p>
        </w:tc>
        <w:tc>
          <w:tcPr>
            <w:tcW w:w="2809"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0 210 05 660</w:t>
            </w:r>
          </w:p>
        </w:tc>
      </w:tr>
      <w:tr w:rsidR="0086166E" w:rsidRPr="00215334" w:rsidTr="0086166E">
        <w:trPr>
          <w:jc w:val="center"/>
        </w:trPr>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xml:space="preserve">Признаны доходы текущего финансового года от переданного безвозмездно права пользования активом </w:t>
            </w:r>
            <w:proofErr w:type="gramStart"/>
            <w:r w:rsidRPr="00215334">
              <w:rPr>
                <w:rFonts w:asciiTheme="minorHAnsi" w:eastAsiaTheme="minorHAnsi" w:hAnsiTheme="minorHAnsi" w:cstheme="minorHAnsi"/>
                <w:bCs/>
                <w:sz w:val="22"/>
                <w:szCs w:val="22"/>
                <w:lang w:eastAsia="en-US"/>
              </w:rPr>
              <w:t>по операционной</w:t>
            </w:r>
            <w:proofErr w:type="gramEnd"/>
            <w:r w:rsidRPr="00215334">
              <w:rPr>
                <w:rFonts w:asciiTheme="minorHAnsi" w:eastAsiaTheme="minorHAnsi" w:hAnsiTheme="minorHAnsi" w:cstheme="minorHAnsi"/>
                <w:bCs/>
                <w:sz w:val="22"/>
                <w:szCs w:val="22"/>
                <w:lang w:eastAsia="en-US"/>
              </w:rPr>
              <w:t xml:space="preserve"> аренде (равномерно и ежемесячно)</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0 401 40 121</w:t>
            </w:r>
          </w:p>
        </w:tc>
        <w:tc>
          <w:tcPr>
            <w:tcW w:w="2809"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0 401 10 121</w:t>
            </w:r>
          </w:p>
        </w:tc>
      </w:tr>
      <w:tr w:rsidR="0086166E" w:rsidRPr="00215334" w:rsidTr="0086166E">
        <w:trPr>
          <w:jc w:val="center"/>
        </w:trPr>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xml:space="preserve">Признаны расходы текущего финансового года от переданного безвозмездно права пользования активом </w:t>
            </w:r>
            <w:proofErr w:type="gramStart"/>
            <w:r w:rsidRPr="00215334">
              <w:rPr>
                <w:rFonts w:asciiTheme="minorHAnsi" w:eastAsiaTheme="minorHAnsi" w:hAnsiTheme="minorHAnsi" w:cstheme="minorHAnsi"/>
                <w:bCs/>
                <w:sz w:val="22"/>
                <w:szCs w:val="22"/>
                <w:lang w:eastAsia="en-US"/>
              </w:rPr>
              <w:t>по операционной</w:t>
            </w:r>
            <w:proofErr w:type="gramEnd"/>
            <w:r w:rsidRPr="00215334">
              <w:rPr>
                <w:rFonts w:asciiTheme="minorHAnsi" w:eastAsiaTheme="minorHAnsi" w:hAnsiTheme="minorHAnsi" w:cstheme="minorHAnsi"/>
                <w:bCs/>
                <w:sz w:val="22"/>
                <w:szCs w:val="22"/>
                <w:lang w:eastAsia="en-US"/>
              </w:rPr>
              <w:t xml:space="preserve"> аренде (равномерно и ежемесячно)</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0 401 20 241</w:t>
            </w:r>
          </w:p>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0 401 20 251</w:t>
            </w:r>
          </w:p>
        </w:tc>
        <w:tc>
          <w:tcPr>
            <w:tcW w:w="2809"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0 401 51 241</w:t>
            </w:r>
          </w:p>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0 401 51 251</w:t>
            </w:r>
          </w:p>
        </w:tc>
      </w:tr>
      <w:tr w:rsidR="0086166E" w:rsidRPr="00215334" w:rsidTr="0086166E">
        <w:trPr>
          <w:jc w:val="center"/>
        </w:trPr>
        <w:tc>
          <w:tcPr>
            <w:tcW w:w="4762" w:type="dxa"/>
            <w:tcBorders>
              <w:top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Скорректированы начисленные ранее доходы и расходы будущих периодов от предоставления права безвозмездного пользования активом в случае досрочного расторжения договора в оставшейся расчетной сумме платежей методом "</w:t>
            </w:r>
            <w:proofErr w:type="gramStart"/>
            <w:r w:rsidRPr="00215334">
              <w:rPr>
                <w:rFonts w:asciiTheme="minorHAnsi" w:eastAsiaTheme="minorHAnsi" w:hAnsiTheme="minorHAnsi" w:cstheme="minorHAnsi"/>
                <w:bCs/>
                <w:sz w:val="22"/>
                <w:szCs w:val="22"/>
                <w:lang w:eastAsia="en-US"/>
              </w:rPr>
              <w:t>красное</w:t>
            </w:r>
            <w:proofErr w:type="gramEnd"/>
            <w:r w:rsidRPr="00215334">
              <w:rPr>
                <w:rFonts w:asciiTheme="minorHAnsi" w:eastAsiaTheme="minorHAnsi" w:hAnsiTheme="minorHAnsi" w:cstheme="minorHAnsi"/>
                <w:bCs/>
                <w:sz w:val="22"/>
                <w:szCs w:val="22"/>
                <w:lang w:eastAsia="en-US"/>
              </w:rPr>
              <w:t xml:space="preserve"> </w:t>
            </w:r>
            <w:proofErr w:type="spellStart"/>
            <w:r w:rsidRPr="00215334">
              <w:rPr>
                <w:rFonts w:asciiTheme="minorHAnsi" w:eastAsiaTheme="minorHAnsi" w:hAnsiTheme="minorHAnsi" w:cstheme="minorHAnsi"/>
                <w:bCs/>
                <w:sz w:val="22"/>
                <w:szCs w:val="22"/>
                <w:lang w:eastAsia="en-US"/>
              </w:rPr>
              <w:t>сторно</w:t>
            </w:r>
            <w:proofErr w:type="spellEnd"/>
            <w:r w:rsidRPr="00215334">
              <w:rPr>
                <w:rFonts w:asciiTheme="minorHAnsi" w:eastAsiaTheme="minorHAnsi" w:hAnsiTheme="minorHAnsi" w:cstheme="minorHAnsi"/>
                <w:bCs/>
                <w:sz w:val="22"/>
                <w:szCs w:val="22"/>
                <w:lang w:eastAsia="en-US"/>
              </w:rPr>
              <w:t>"</w:t>
            </w:r>
          </w:p>
        </w:tc>
        <w:tc>
          <w:tcPr>
            <w:tcW w:w="2211" w:type="dxa"/>
            <w:tcBorders>
              <w:top w:val="single" w:sz="4" w:space="0" w:color="auto"/>
              <w:left w:val="single" w:sz="4" w:space="0" w:color="auto"/>
              <w:bottom w:val="single" w:sz="4" w:space="0" w:color="auto"/>
              <w:right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0 210 05 560</w:t>
            </w:r>
          </w:p>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0 401 51 241</w:t>
            </w:r>
          </w:p>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0 401 51 251</w:t>
            </w:r>
          </w:p>
        </w:tc>
        <w:tc>
          <w:tcPr>
            <w:tcW w:w="2809" w:type="dxa"/>
            <w:tcBorders>
              <w:top w:val="single" w:sz="4" w:space="0" w:color="auto"/>
              <w:left w:val="single" w:sz="4" w:space="0" w:color="auto"/>
              <w:bottom w:val="single" w:sz="4" w:space="0" w:color="auto"/>
            </w:tcBorders>
          </w:tcPr>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0 401 40 121</w:t>
            </w:r>
          </w:p>
          <w:p w:rsidR="0086166E" w:rsidRPr="00215334" w:rsidRDefault="0086166E" w:rsidP="0086166E">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0 210 05 660</w:t>
            </w:r>
          </w:p>
        </w:tc>
      </w:tr>
    </w:tbl>
    <w:p w:rsidR="0086166E" w:rsidRPr="00215334" w:rsidRDefault="0086166E" w:rsidP="0086166E">
      <w:pPr>
        <w:pStyle w:val="ConsPlusNormal"/>
        <w:tabs>
          <w:tab w:val="left" w:pos="9072"/>
        </w:tabs>
        <w:rPr>
          <w:rFonts w:asciiTheme="minorHAnsi" w:hAnsiTheme="minorHAnsi" w:cstheme="minorHAnsi"/>
          <w:szCs w:val="22"/>
        </w:rPr>
      </w:pPr>
      <w:proofErr w:type="gramStart"/>
      <w:r w:rsidRPr="00215334">
        <w:rPr>
          <w:rFonts w:asciiTheme="minorHAnsi" w:hAnsiTheme="minorHAnsi" w:cstheme="minorHAnsi"/>
          <w:szCs w:val="22"/>
        </w:rPr>
        <w:t>(Основание:</w:t>
      </w:r>
      <w:proofErr w:type="gramEnd"/>
      <w:r w:rsidRPr="00215334">
        <w:rPr>
          <w:rFonts w:asciiTheme="minorHAnsi" w:hAnsiTheme="minorHAnsi" w:cstheme="minorHAnsi"/>
          <w:szCs w:val="22"/>
          <w:lang w:val="en-US"/>
        </w:rPr>
        <w:t xml:space="preserve"> </w:t>
      </w:r>
      <w:proofErr w:type="gramStart"/>
      <w:r w:rsidRPr="00215334">
        <w:rPr>
          <w:rFonts w:asciiTheme="minorHAnsi" w:hAnsiTheme="minorHAnsi" w:cstheme="minorHAnsi"/>
          <w:szCs w:val="22"/>
        </w:rPr>
        <w:t>СГС «Аренда»)</w:t>
      </w:r>
      <w:proofErr w:type="gramEnd"/>
    </w:p>
    <w:p w:rsidR="0086166E" w:rsidRPr="00215334" w:rsidRDefault="0086166E" w:rsidP="0086166E">
      <w:pPr>
        <w:pStyle w:val="ConsPlusNormal"/>
        <w:jc w:val="center"/>
        <w:rPr>
          <w:rFonts w:asciiTheme="minorHAnsi" w:hAnsiTheme="minorHAnsi" w:cstheme="minorHAnsi"/>
          <w:b/>
          <w:szCs w:val="22"/>
        </w:rPr>
      </w:pPr>
    </w:p>
    <w:p w:rsidR="00FA013E" w:rsidRDefault="00FA013E" w:rsidP="0086166E">
      <w:pPr>
        <w:pStyle w:val="ConsPlusNormal"/>
        <w:jc w:val="center"/>
        <w:rPr>
          <w:rFonts w:asciiTheme="minorHAnsi" w:hAnsiTheme="minorHAnsi" w:cstheme="minorHAnsi"/>
          <w:b/>
          <w:szCs w:val="22"/>
        </w:rPr>
      </w:pPr>
    </w:p>
    <w:p w:rsidR="0086166E" w:rsidRPr="00215334" w:rsidRDefault="00AD401C" w:rsidP="0086166E">
      <w:pPr>
        <w:pStyle w:val="ConsPlusNormal"/>
        <w:jc w:val="center"/>
        <w:rPr>
          <w:rFonts w:asciiTheme="minorHAnsi" w:hAnsiTheme="minorHAnsi" w:cstheme="minorHAnsi"/>
          <w:szCs w:val="22"/>
        </w:rPr>
      </w:pPr>
      <w:r>
        <w:rPr>
          <w:rFonts w:asciiTheme="minorHAnsi" w:hAnsiTheme="minorHAnsi" w:cstheme="minorHAnsi"/>
          <w:b/>
          <w:szCs w:val="22"/>
        </w:rPr>
        <w:t>6</w:t>
      </w:r>
      <w:r w:rsidR="0086166E" w:rsidRPr="00215334">
        <w:rPr>
          <w:rFonts w:asciiTheme="minorHAnsi" w:hAnsiTheme="minorHAnsi" w:cstheme="minorHAnsi"/>
          <w:b/>
          <w:szCs w:val="22"/>
        </w:rPr>
        <w:t>. Учет расчетов с учредителем</w:t>
      </w:r>
    </w:p>
    <w:p w:rsidR="0086166E" w:rsidRPr="00215334" w:rsidRDefault="0086166E" w:rsidP="0086166E">
      <w:pPr>
        <w:pStyle w:val="ConsPlusNormal"/>
        <w:jc w:val="both"/>
        <w:rPr>
          <w:rFonts w:asciiTheme="minorHAnsi" w:hAnsiTheme="minorHAnsi" w:cstheme="minorHAnsi"/>
          <w:szCs w:val="22"/>
        </w:rPr>
      </w:pP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 Изменение показателей, отраженных на счете 4 210 06 000, производится в последний рабочий день отчетного года в корреспонденции с соответствующим счетом 4 401 10 172 в порядке, приведенном в </w:t>
      </w:r>
      <w:hyperlink r:id="rId204" w:history="1">
        <w:r w:rsidRPr="00215334">
          <w:rPr>
            <w:rFonts w:asciiTheme="minorHAnsi" w:hAnsiTheme="minorHAnsi" w:cstheme="minorHAnsi"/>
            <w:szCs w:val="22"/>
          </w:rPr>
          <w:t>Письме</w:t>
        </w:r>
      </w:hyperlink>
      <w:r w:rsidRPr="00215334">
        <w:rPr>
          <w:rFonts w:asciiTheme="minorHAnsi" w:hAnsiTheme="minorHAnsi" w:cstheme="minorHAnsi"/>
          <w:szCs w:val="22"/>
        </w:rPr>
        <w:t xml:space="preserve"> Минфина России от 18.09.2012 № 02-06-07/3798.</w:t>
      </w:r>
    </w:p>
    <w:p w:rsidR="0086166E" w:rsidRPr="00215334" w:rsidRDefault="0086166E" w:rsidP="0086166E">
      <w:pPr>
        <w:pStyle w:val="ConsPlusNormal"/>
        <w:ind w:firstLine="540"/>
        <w:jc w:val="both"/>
        <w:rPr>
          <w:rFonts w:asciiTheme="minorHAnsi" w:hAnsiTheme="minorHAnsi" w:cstheme="minorHAnsi"/>
          <w:szCs w:val="22"/>
        </w:rPr>
      </w:pPr>
      <w:bookmarkStart w:id="9" w:name="P441"/>
      <w:bookmarkEnd w:id="9"/>
      <w:r w:rsidRPr="00215334">
        <w:rPr>
          <w:rFonts w:asciiTheme="minorHAnsi" w:hAnsiTheme="minorHAnsi" w:cstheme="minorHAnsi"/>
          <w:szCs w:val="22"/>
        </w:rPr>
        <w:t>Для учета расчетов с органом власти, выполняющим в отношении государственного (муниципального) бюджетного учреждения функции и полномочия учредителя (далее - учредитель), предназначен счет 0 210 06 000 "Расчеты с учредителем" (п. 238 Инструкции № 157н). Первоначально показатель расчетов с учредителем на счете 0 210 06 000 формируется при создании (в том числе путем изменения типа) бюджетного учреждения.</w:t>
      </w:r>
    </w:p>
    <w:p w:rsidR="00E46150"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Порядок ведения учета расчетов с учредителем на счете 0 210 06 000 установлен п. 11</w:t>
      </w:r>
      <w:r w:rsidR="003778CB" w:rsidRPr="00215334">
        <w:rPr>
          <w:rFonts w:asciiTheme="minorHAnsi" w:hAnsiTheme="minorHAnsi" w:cstheme="minorHAnsi"/>
          <w:szCs w:val="22"/>
        </w:rPr>
        <w:t>9</w:t>
      </w:r>
      <w:r w:rsidRPr="00215334">
        <w:rPr>
          <w:rFonts w:asciiTheme="minorHAnsi" w:hAnsiTheme="minorHAnsi" w:cstheme="minorHAnsi"/>
          <w:szCs w:val="22"/>
        </w:rPr>
        <w:t xml:space="preserve"> Инструкции № 1</w:t>
      </w:r>
      <w:r w:rsidR="003778CB" w:rsidRPr="00215334">
        <w:rPr>
          <w:rFonts w:asciiTheme="minorHAnsi" w:hAnsiTheme="minorHAnsi" w:cstheme="minorHAnsi"/>
          <w:szCs w:val="22"/>
        </w:rPr>
        <w:t>83</w:t>
      </w:r>
      <w:r w:rsidRPr="00215334">
        <w:rPr>
          <w:rFonts w:asciiTheme="minorHAnsi" w:hAnsiTheme="minorHAnsi" w:cstheme="minorHAnsi"/>
          <w:szCs w:val="22"/>
        </w:rPr>
        <w:t xml:space="preserve">н. На счете 0 210 06 000 отражаются расчеты в сумме балансовой стоимости </w:t>
      </w:r>
      <w:proofErr w:type="gramStart"/>
      <w:r w:rsidRPr="00215334">
        <w:rPr>
          <w:rFonts w:asciiTheme="minorHAnsi" w:hAnsiTheme="minorHAnsi" w:cstheme="minorHAnsi"/>
          <w:szCs w:val="22"/>
        </w:rPr>
        <w:t>принятого</w:t>
      </w:r>
      <w:proofErr w:type="gramEnd"/>
      <w:r w:rsidRPr="00215334">
        <w:rPr>
          <w:rFonts w:asciiTheme="minorHAnsi" w:hAnsiTheme="minorHAnsi" w:cstheme="minorHAnsi"/>
          <w:szCs w:val="22"/>
        </w:rPr>
        <w:t xml:space="preserve"> (выбывшего) </w:t>
      </w:r>
    </w:p>
    <w:p w:rsidR="00E46150" w:rsidRDefault="00E46150" w:rsidP="0086166E">
      <w:pPr>
        <w:pStyle w:val="ConsPlusNormal"/>
        <w:ind w:firstLine="540"/>
        <w:jc w:val="both"/>
        <w:rPr>
          <w:rFonts w:asciiTheme="minorHAnsi" w:hAnsiTheme="minorHAnsi" w:cstheme="minorHAnsi"/>
          <w:szCs w:val="22"/>
        </w:rPr>
      </w:pPr>
    </w:p>
    <w:p w:rsidR="00E46150" w:rsidRDefault="00E46150" w:rsidP="0086166E">
      <w:pPr>
        <w:pStyle w:val="ConsPlusNormal"/>
        <w:ind w:firstLine="540"/>
        <w:jc w:val="both"/>
        <w:rPr>
          <w:rFonts w:asciiTheme="minorHAnsi" w:hAnsiTheme="minorHAnsi" w:cstheme="minorHAnsi"/>
          <w:szCs w:val="22"/>
        </w:rPr>
      </w:pPr>
    </w:p>
    <w:p w:rsidR="00E46150" w:rsidRDefault="00E46150" w:rsidP="0086166E">
      <w:pPr>
        <w:pStyle w:val="ConsPlusNormal"/>
        <w:ind w:firstLine="540"/>
        <w:jc w:val="both"/>
        <w:rPr>
          <w:rFonts w:asciiTheme="minorHAnsi" w:hAnsiTheme="minorHAnsi" w:cstheme="minorHAnsi"/>
          <w:szCs w:val="22"/>
        </w:rPr>
      </w:pPr>
    </w:p>
    <w:p w:rsidR="0086166E" w:rsidRPr="00215334" w:rsidRDefault="0086166E" w:rsidP="00E46150">
      <w:pPr>
        <w:pStyle w:val="ConsPlusNormal"/>
        <w:jc w:val="both"/>
        <w:rPr>
          <w:rFonts w:asciiTheme="minorHAnsi" w:hAnsiTheme="minorHAnsi" w:cstheme="minorHAnsi"/>
          <w:szCs w:val="22"/>
        </w:rPr>
      </w:pPr>
      <w:r w:rsidRPr="00215334">
        <w:rPr>
          <w:rFonts w:asciiTheme="minorHAnsi" w:hAnsiTheme="minorHAnsi" w:cstheme="minorHAnsi"/>
          <w:szCs w:val="22"/>
        </w:rPr>
        <w:t>недвижимого имущества и особо ценного движимого имущества, закрепленного за государственным (муниципальным) бюджетным (автономным) учреждением собственником этого имущества или приобретенного данным учреждением за счет выделенных таким собственником средств.</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В случае изменения балансовой стоимости особо ценного имущества показатель счета 0 210 06 000 корректируется. Изменение показателей, отраженных на счете 0 210 06 000, осуществляется с периодичностью, один раз в год при составлении годовой бухгалтерской (финансовой) отчетности:</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по счету 4 210 06 000 - в сумме балансовой стоимости поступившего и выбывшего особо ценного имущества;</w:t>
      </w:r>
    </w:p>
    <w:p w:rsidR="0086166E" w:rsidRPr="00215334" w:rsidRDefault="0086166E" w:rsidP="0086166E">
      <w:pPr>
        <w:pStyle w:val="ConsPlusNormal"/>
        <w:jc w:val="both"/>
        <w:rPr>
          <w:rFonts w:asciiTheme="minorHAnsi" w:hAnsiTheme="minorHAnsi" w:cstheme="minorHAnsi"/>
          <w:szCs w:val="22"/>
        </w:rPr>
      </w:pPr>
    </w:p>
    <w:p w:rsidR="0086166E" w:rsidRPr="00215334" w:rsidRDefault="0086166E" w:rsidP="0086166E">
      <w:pPr>
        <w:pStyle w:val="ConsPlusNormal"/>
        <w:jc w:val="center"/>
        <w:outlineLvl w:val="1"/>
        <w:rPr>
          <w:rFonts w:asciiTheme="minorHAnsi" w:hAnsiTheme="minorHAnsi" w:cstheme="minorHAnsi"/>
          <w:szCs w:val="22"/>
        </w:rPr>
      </w:pPr>
      <w:r w:rsidRPr="00215334">
        <w:rPr>
          <w:rFonts w:asciiTheme="minorHAnsi" w:hAnsiTheme="minorHAnsi" w:cstheme="minorHAnsi"/>
          <w:szCs w:val="22"/>
        </w:rPr>
        <w:t xml:space="preserve">Бухгалтерские записи </w:t>
      </w:r>
      <w:r w:rsidR="00E46150">
        <w:rPr>
          <w:rFonts w:asciiTheme="minorHAnsi" w:hAnsiTheme="minorHAnsi" w:cstheme="minorHAnsi"/>
          <w:szCs w:val="22"/>
        </w:rPr>
        <w:t>автономного</w:t>
      </w:r>
      <w:r w:rsidRPr="00215334">
        <w:rPr>
          <w:rFonts w:asciiTheme="minorHAnsi" w:hAnsiTheme="minorHAnsi" w:cstheme="minorHAnsi"/>
          <w:szCs w:val="22"/>
        </w:rPr>
        <w:t xml:space="preserve"> учреждения по расчетам с учредителем</w:t>
      </w:r>
    </w:p>
    <w:p w:rsidR="0086166E" w:rsidRPr="00215334" w:rsidRDefault="0086166E" w:rsidP="0086166E">
      <w:pPr>
        <w:pStyle w:val="ConsPlusNormal"/>
        <w:jc w:val="both"/>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8"/>
        <w:gridCol w:w="2552"/>
        <w:gridCol w:w="2693"/>
      </w:tblGrid>
      <w:tr w:rsidR="0086166E" w:rsidRPr="00215334" w:rsidTr="0086166E">
        <w:tc>
          <w:tcPr>
            <w:tcW w:w="567" w:type="dxa"/>
            <w:vMerge w:val="restart"/>
          </w:tcPr>
          <w:p w:rsidR="0086166E" w:rsidRPr="00215334" w:rsidRDefault="0086166E" w:rsidP="0086166E">
            <w:pPr>
              <w:pStyle w:val="ConsPlusNormal"/>
              <w:jc w:val="center"/>
              <w:rPr>
                <w:rFonts w:asciiTheme="minorHAnsi" w:hAnsiTheme="minorHAnsi" w:cstheme="minorHAnsi"/>
                <w:szCs w:val="22"/>
              </w:rPr>
            </w:pPr>
            <w:r w:rsidRPr="00215334">
              <w:rPr>
                <w:rFonts w:asciiTheme="minorHAnsi" w:hAnsiTheme="minorHAnsi" w:cstheme="minorHAnsi"/>
                <w:szCs w:val="22"/>
              </w:rPr>
              <w:t xml:space="preserve"> </w:t>
            </w:r>
            <w:proofErr w:type="gramStart"/>
            <w:r w:rsidRPr="00215334">
              <w:rPr>
                <w:rFonts w:asciiTheme="minorHAnsi" w:hAnsiTheme="minorHAnsi" w:cstheme="minorHAnsi"/>
                <w:szCs w:val="22"/>
              </w:rPr>
              <w:t>п</w:t>
            </w:r>
            <w:proofErr w:type="gramEnd"/>
            <w:r w:rsidRPr="00215334">
              <w:rPr>
                <w:rFonts w:asciiTheme="minorHAnsi" w:hAnsiTheme="minorHAnsi" w:cstheme="minorHAnsi"/>
                <w:szCs w:val="22"/>
              </w:rPr>
              <w:t>/п</w:t>
            </w:r>
          </w:p>
        </w:tc>
        <w:tc>
          <w:tcPr>
            <w:tcW w:w="4598" w:type="dxa"/>
            <w:vMerge w:val="restart"/>
          </w:tcPr>
          <w:p w:rsidR="0086166E" w:rsidRPr="00215334" w:rsidRDefault="0086166E" w:rsidP="0086166E">
            <w:pPr>
              <w:pStyle w:val="ConsPlusNormal"/>
              <w:jc w:val="center"/>
              <w:rPr>
                <w:rFonts w:asciiTheme="minorHAnsi" w:hAnsiTheme="minorHAnsi" w:cstheme="minorHAnsi"/>
                <w:szCs w:val="22"/>
              </w:rPr>
            </w:pPr>
            <w:r w:rsidRPr="00215334">
              <w:rPr>
                <w:rFonts w:asciiTheme="minorHAnsi" w:hAnsiTheme="minorHAnsi" w:cstheme="minorHAnsi"/>
                <w:szCs w:val="22"/>
              </w:rPr>
              <w:t>Содержание операций</w:t>
            </w:r>
          </w:p>
        </w:tc>
        <w:tc>
          <w:tcPr>
            <w:tcW w:w="5245" w:type="dxa"/>
            <w:gridSpan w:val="2"/>
          </w:tcPr>
          <w:p w:rsidR="0086166E" w:rsidRPr="00215334" w:rsidRDefault="0086166E" w:rsidP="0086166E">
            <w:pPr>
              <w:pStyle w:val="ConsPlusNormal"/>
              <w:jc w:val="center"/>
              <w:rPr>
                <w:rFonts w:asciiTheme="minorHAnsi" w:hAnsiTheme="minorHAnsi" w:cstheme="minorHAnsi"/>
                <w:szCs w:val="22"/>
              </w:rPr>
            </w:pPr>
            <w:r w:rsidRPr="00215334">
              <w:rPr>
                <w:rFonts w:asciiTheme="minorHAnsi" w:hAnsiTheme="minorHAnsi" w:cstheme="minorHAnsi"/>
                <w:szCs w:val="22"/>
              </w:rPr>
              <w:t>Номер счета</w:t>
            </w:r>
          </w:p>
        </w:tc>
      </w:tr>
      <w:tr w:rsidR="0086166E" w:rsidRPr="00215334" w:rsidTr="0086166E">
        <w:tc>
          <w:tcPr>
            <w:tcW w:w="567" w:type="dxa"/>
            <w:vMerge/>
          </w:tcPr>
          <w:p w:rsidR="0086166E" w:rsidRPr="00215334" w:rsidRDefault="0086166E" w:rsidP="0086166E">
            <w:pPr>
              <w:rPr>
                <w:rFonts w:asciiTheme="minorHAnsi" w:hAnsiTheme="minorHAnsi" w:cstheme="minorHAnsi"/>
                <w:sz w:val="22"/>
                <w:szCs w:val="22"/>
              </w:rPr>
            </w:pPr>
          </w:p>
        </w:tc>
        <w:tc>
          <w:tcPr>
            <w:tcW w:w="4598" w:type="dxa"/>
            <w:vMerge/>
          </w:tcPr>
          <w:p w:rsidR="0086166E" w:rsidRPr="00215334" w:rsidRDefault="0086166E" w:rsidP="0086166E">
            <w:pPr>
              <w:rPr>
                <w:rFonts w:asciiTheme="minorHAnsi" w:hAnsiTheme="minorHAnsi" w:cstheme="minorHAnsi"/>
                <w:sz w:val="22"/>
                <w:szCs w:val="22"/>
              </w:rPr>
            </w:pPr>
          </w:p>
        </w:tc>
        <w:tc>
          <w:tcPr>
            <w:tcW w:w="2552" w:type="dxa"/>
          </w:tcPr>
          <w:p w:rsidR="0086166E" w:rsidRPr="00215334" w:rsidRDefault="0086166E" w:rsidP="0086166E">
            <w:pPr>
              <w:pStyle w:val="ConsPlusNormal"/>
              <w:jc w:val="center"/>
              <w:rPr>
                <w:rFonts w:asciiTheme="minorHAnsi" w:hAnsiTheme="minorHAnsi" w:cstheme="minorHAnsi"/>
                <w:szCs w:val="22"/>
              </w:rPr>
            </w:pPr>
            <w:r w:rsidRPr="00215334">
              <w:rPr>
                <w:rFonts w:asciiTheme="minorHAnsi" w:hAnsiTheme="minorHAnsi" w:cstheme="minorHAnsi"/>
                <w:szCs w:val="22"/>
              </w:rPr>
              <w:t>по дебету</w:t>
            </w:r>
          </w:p>
        </w:tc>
        <w:tc>
          <w:tcPr>
            <w:tcW w:w="2693" w:type="dxa"/>
          </w:tcPr>
          <w:p w:rsidR="0086166E" w:rsidRPr="00215334" w:rsidRDefault="0086166E" w:rsidP="0086166E">
            <w:pPr>
              <w:pStyle w:val="ConsPlusNormal"/>
              <w:jc w:val="center"/>
              <w:rPr>
                <w:rFonts w:asciiTheme="minorHAnsi" w:hAnsiTheme="minorHAnsi" w:cstheme="minorHAnsi"/>
                <w:szCs w:val="22"/>
              </w:rPr>
            </w:pPr>
            <w:r w:rsidRPr="00215334">
              <w:rPr>
                <w:rFonts w:asciiTheme="minorHAnsi" w:hAnsiTheme="minorHAnsi" w:cstheme="minorHAnsi"/>
                <w:szCs w:val="22"/>
              </w:rPr>
              <w:t>по кредиту</w:t>
            </w:r>
          </w:p>
        </w:tc>
      </w:tr>
      <w:tr w:rsidR="0086166E" w:rsidRPr="00215334" w:rsidTr="0086166E">
        <w:tc>
          <w:tcPr>
            <w:tcW w:w="10410" w:type="dxa"/>
            <w:gridSpan w:val="4"/>
          </w:tcPr>
          <w:p w:rsidR="0086166E" w:rsidRPr="00215334" w:rsidRDefault="0086166E" w:rsidP="0086166E">
            <w:pPr>
              <w:pStyle w:val="ConsPlusNormal"/>
              <w:jc w:val="center"/>
              <w:rPr>
                <w:rFonts w:asciiTheme="minorHAnsi" w:hAnsiTheme="minorHAnsi" w:cstheme="minorHAnsi"/>
                <w:szCs w:val="22"/>
              </w:rPr>
            </w:pPr>
            <w:r w:rsidRPr="00215334">
              <w:rPr>
                <w:rFonts w:asciiTheme="minorHAnsi" w:hAnsiTheme="minorHAnsi" w:cstheme="minorHAnsi"/>
                <w:szCs w:val="22"/>
              </w:rPr>
              <w:t>Формирование показателей расчетов с учредителем при создании бюджетного учреждения путем изменения типа</w:t>
            </w:r>
          </w:p>
        </w:tc>
      </w:tr>
      <w:tr w:rsidR="0086166E" w:rsidRPr="00215334" w:rsidTr="0086166E">
        <w:tc>
          <w:tcPr>
            <w:tcW w:w="567" w:type="dxa"/>
          </w:tcPr>
          <w:p w:rsidR="0086166E" w:rsidRPr="00215334" w:rsidRDefault="0086166E" w:rsidP="0086166E">
            <w:pPr>
              <w:pStyle w:val="ConsPlusNormal"/>
              <w:jc w:val="center"/>
              <w:rPr>
                <w:rFonts w:asciiTheme="minorHAnsi" w:hAnsiTheme="minorHAnsi" w:cstheme="minorHAnsi"/>
                <w:szCs w:val="22"/>
              </w:rPr>
            </w:pPr>
            <w:r w:rsidRPr="00215334">
              <w:rPr>
                <w:rFonts w:asciiTheme="minorHAnsi" w:hAnsiTheme="minorHAnsi" w:cstheme="minorHAnsi"/>
                <w:szCs w:val="22"/>
              </w:rPr>
              <w:t>1</w:t>
            </w:r>
          </w:p>
        </w:tc>
        <w:tc>
          <w:tcPr>
            <w:tcW w:w="4598" w:type="dxa"/>
          </w:tcPr>
          <w:p w:rsidR="0086166E" w:rsidRPr="00215334" w:rsidRDefault="0086166E" w:rsidP="0086166E">
            <w:pPr>
              <w:pStyle w:val="ConsPlusNormal"/>
              <w:rPr>
                <w:rFonts w:asciiTheme="minorHAnsi" w:hAnsiTheme="minorHAnsi" w:cstheme="minorHAnsi"/>
                <w:szCs w:val="22"/>
              </w:rPr>
            </w:pPr>
            <w:r w:rsidRPr="00215334">
              <w:rPr>
                <w:rFonts w:asciiTheme="minorHAnsi" w:hAnsiTheme="minorHAnsi" w:cstheme="minorHAnsi"/>
                <w:szCs w:val="22"/>
              </w:rPr>
              <w:t>В сумме балансовой стоимости недвижимого и особо ценного движимого имущества, приобретенного учреждением до изменения его типа за счет средств собственника и закрепленного за учреждением (остатки по счетам аналитического учета счетов 4 101 10 000, 4 101 20 000, 4 102 20 000, 4 105 20 000 на дату изменения типа)</w:t>
            </w:r>
          </w:p>
        </w:tc>
        <w:tc>
          <w:tcPr>
            <w:tcW w:w="2552" w:type="dxa"/>
          </w:tcPr>
          <w:p w:rsidR="0086166E" w:rsidRPr="00215334" w:rsidRDefault="0086166E" w:rsidP="0086166E">
            <w:pPr>
              <w:pStyle w:val="ConsPlusNormal"/>
              <w:jc w:val="center"/>
              <w:rPr>
                <w:rFonts w:asciiTheme="minorHAnsi" w:hAnsiTheme="minorHAnsi" w:cstheme="minorHAnsi"/>
                <w:szCs w:val="22"/>
              </w:rPr>
            </w:pPr>
            <w:r w:rsidRPr="00215334">
              <w:rPr>
                <w:rFonts w:asciiTheme="minorHAnsi" w:hAnsiTheme="minorHAnsi" w:cstheme="minorHAnsi"/>
                <w:szCs w:val="22"/>
              </w:rPr>
              <w:t>4 401 10 172</w:t>
            </w:r>
          </w:p>
        </w:tc>
        <w:tc>
          <w:tcPr>
            <w:tcW w:w="2693" w:type="dxa"/>
          </w:tcPr>
          <w:p w:rsidR="0086166E" w:rsidRPr="00215334" w:rsidRDefault="0086166E" w:rsidP="0086166E">
            <w:pPr>
              <w:pStyle w:val="ConsPlusNormal"/>
              <w:jc w:val="center"/>
              <w:rPr>
                <w:rFonts w:asciiTheme="minorHAnsi" w:hAnsiTheme="minorHAnsi" w:cstheme="minorHAnsi"/>
                <w:szCs w:val="22"/>
              </w:rPr>
            </w:pPr>
            <w:r w:rsidRPr="00215334">
              <w:rPr>
                <w:rFonts w:asciiTheme="minorHAnsi" w:hAnsiTheme="minorHAnsi" w:cstheme="minorHAnsi"/>
                <w:szCs w:val="22"/>
              </w:rPr>
              <w:t>4 210 06 661</w:t>
            </w:r>
          </w:p>
        </w:tc>
      </w:tr>
      <w:tr w:rsidR="0086166E" w:rsidRPr="00215334" w:rsidTr="0086166E">
        <w:tc>
          <w:tcPr>
            <w:tcW w:w="10410" w:type="dxa"/>
            <w:gridSpan w:val="4"/>
          </w:tcPr>
          <w:p w:rsidR="0086166E" w:rsidRPr="00215334" w:rsidRDefault="0086166E" w:rsidP="0086166E">
            <w:pPr>
              <w:pStyle w:val="ConsPlusNormal"/>
              <w:jc w:val="center"/>
              <w:rPr>
                <w:rFonts w:asciiTheme="minorHAnsi" w:hAnsiTheme="minorHAnsi" w:cstheme="minorHAnsi"/>
                <w:szCs w:val="22"/>
              </w:rPr>
            </w:pPr>
            <w:r w:rsidRPr="00215334">
              <w:rPr>
                <w:rFonts w:asciiTheme="minorHAnsi" w:hAnsiTheme="minorHAnsi" w:cstheme="minorHAnsi"/>
                <w:szCs w:val="22"/>
              </w:rPr>
              <w:t>Изменение показателей расчетов с учредителем по результатам операций с недвижимым и особо ценным движимым имуществом</w:t>
            </w:r>
          </w:p>
        </w:tc>
      </w:tr>
      <w:tr w:rsidR="0086166E" w:rsidRPr="00215334" w:rsidTr="0086166E">
        <w:tc>
          <w:tcPr>
            <w:tcW w:w="567" w:type="dxa"/>
          </w:tcPr>
          <w:p w:rsidR="0086166E" w:rsidRPr="00215334" w:rsidRDefault="0086166E" w:rsidP="0086166E">
            <w:pPr>
              <w:pStyle w:val="ConsPlusNormal"/>
              <w:jc w:val="center"/>
              <w:rPr>
                <w:rFonts w:asciiTheme="minorHAnsi" w:hAnsiTheme="minorHAnsi" w:cstheme="minorHAnsi"/>
                <w:szCs w:val="22"/>
              </w:rPr>
            </w:pPr>
            <w:r w:rsidRPr="00215334">
              <w:rPr>
                <w:rFonts w:asciiTheme="minorHAnsi" w:hAnsiTheme="minorHAnsi" w:cstheme="minorHAnsi"/>
                <w:szCs w:val="22"/>
              </w:rPr>
              <w:t>3</w:t>
            </w:r>
          </w:p>
        </w:tc>
        <w:tc>
          <w:tcPr>
            <w:tcW w:w="4598" w:type="dxa"/>
          </w:tcPr>
          <w:p w:rsidR="0086166E" w:rsidRPr="00215334" w:rsidRDefault="0086166E" w:rsidP="0086166E">
            <w:pPr>
              <w:pStyle w:val="ConsPlusNormal"/>
              <w:rPr>
                <w:rFonts w:asciiTheme="minorHAnsi" w:hAnsiTheme="minorHAnsi" w:cstheme="minorHAnsi"/>
                <w:szCs w:val="22"/>
              </w:rPr>
            </w:pPr>
            <w:r w:rsidRPr="00215334">
              <w:rPr>
                <w:rFonts w:asciiTheme="minorHAnsi" w:hAnsiTheme="minorHAnsi" w:cstheme="minorHAnsi"/>
                <w:szCs w:val="22"/>
              </w:rPr>
              <w:t>СТОРНО - на сумму балансовой стоимости выбывшего за отчетный период &lt;*&gt; недвижимого и особо ценного движимого имущества (отраженного по кредиту счетов аналитического учета счетов 4 101 10 000, 4 101 20 000, 4 102 20 000, 4 105 20 000)</w:t>
            </w:r>
          </w:p>
        </w:tc>
        <w:tc>
          <w:tcPr>
            <w:tcW w:w="2552" w:type="dxa"/>
          </w:tcPr>
          <w:p w:rsidR="0086166E" w:rsidRPr="00215334" w:rsidRDefault="0086166E" w:rsidP="0086166E">
            <w:pPr>
              <w:pStyle w:val="ConsPlusNormal"/>
              <w:jc w:val="center"/>
              <w:rPr>
                <w:rFonts w:asciiTheme="minorHAnsi" w:hAnsiTheme="minorHAnsi" w:cstheme="minorHAnsi"/>
                <w:szCs w:val="22"/>
              </w:rPr>
            </w:pPr>
            <w:r w:rsidRPr="00215334">
              <w:rPr>
                <w:rFonts w:asciiTheme="minorHAnsi" w:hAnsiTheme="minorHAnsi" w:cstheme="minorHAnsi"/>
                <w:szCs w:val="22"/>
              </w:rPr>
              <w:t>4 401 10 172</w:t>
            </w:r>
          </w:p>
        </w:tc>
        <w:tc>
          <w:tcPr>
            <w:tcW w:w="2693" w:type="dxa"/>
          </w:tcPr>
          <w:p w:rsidR="0086166E" w:rsidRPr="00215334" w:rsidRDefault="0086166E" w:rsidP="0086166E">
            <w:pPr>
              <w:pStyle w:val="ConsPlusNormal"/>
              <w:jc w:val="center"/>
              <w:rPr>
                <w:rFonts w:asciiTheme="minorHAnsi" w:hAnsiTheme="minorHAnsi" w:cstheme="minorHAnsi"/>
                <w:szCs w:val="22"/>
              </w:rPr>
            </w:pPr>
            <w:r w:rsidRPr="00215334">
              <w:rPr>
                <w:rFonts w:asciiTheme="minorHAnsi" w:hAnsiTheme="minorHAnsi" w:cstheme="minorHAnsi"/>
                <w:szCs w:val="22"/>
              </w:rPr>
              <w:t>4 210 06 661</w:t>
            </w:r>
          </w:p>
        </w:tc>
      </w:tr>
    </w:tbl>
    <w:p w:rsidR="0086166E" w:rsidRPr="00215334" w:rsidRDefault="0086166E" w:rsidP="0086166E">
      <w:pPr>
        <w:pStyle w:val="ConsPlusNormal"/>
        <w:jc w:val="center"/>
        <w:rPr>
          <w:rFonts w:asciiTheme="minorHAnsi" w:hAnsiTheme="minorHAnsi" w:cstheme="minorHAnsi"/>
          <w:b/>
          <w:szCs w:val="22"/>
        </w:rPr>
      </w:pPr>
      <w:r w:rsidRPr="00215334">
        <w:rPr>
          <w:rFonts w:asciiTheme="minorHAnsi" w:hAnsiTheme="minorHAnsi" w:cstheme="minorHAnsi"/>
          <w:b/>
          <w:szCs w:val="22"/>
        </w:rPr>
        <w:t xml:space="preserve"> </w:t>
      </w:r>
    </w:p>
    <w:p w:rsidR="003778CB" w:rsidRPr="00215334" w:rsidRDefault="003778CB" w:rsidP="0086166E">
      <w:pPr>
        <w:pStyle w:val="ConsPlusNormal"/>
        <w:jc w:val="center"/>
        <w:rPr>
          <w:rFonts w:asciiTheme="minorHAnsi" w:hAnsiTheme="minorHAnsi" w:cstheme="minorHAnsi"/>
          <w:b/>
          <w:szCs w:val="22"/>
        </w:rPr>
      </w:pPr>
    </w:p>
    <w:p w:rsidR="0086166E" w:rsidRPr="00215334" w:rsidRDefault="0086166E" w:rsidP="0086166E">
      <w:pPr>
        <w:pStyle w:val="ConsPlusNormal"/>
        <w:jc w:val="center"/>
        <w:rPr>
          <w:rFonts w:asciiTheme="minorHAnsi" w:hAnsiTheme="minorHAnsi" w:cstheme="minorHAnsi"/>
          <w:b/>
          <w:szCs w:val="22"/>
        </w:rPr>
      </w:pPr>
      <w:r w:rsidRPr="00215334">
        <w:rPr>
          <w:rFonts w:asciiTheme="minorHAnsi" w:hAnsiTheme="minorHAnsi" w:cstheme="minorHAnsi"/>
          <w:b/>
          <w:szCs w:val="22"/>
        </w:rPr>
        <w:t xml:space="preserve"> </w:t>
      </w:r>
      <w:r w:rsidR="00AD401C">
        <w:rPr>
          <w:rFonts w:asciiTheme="minorHAnsi" w:hAnsiTheme="minorHAnsi" w:cstheme="minorHAnsi"/>
          <w:b/>
          <w:szCs w:val="22"/>
        </w:rPr>
        <w:t>7</w:t>
      </w:r>
      <w:r w:rsidRPr="00215334">
        <w:rPr>
          <w:rFonts w:asciiTheme="minorHAnsi" w:hAnsiTheme="minorHAnsi" w:cstheme="minorHAnsi"/>
          <w:b/>
          <w:szCs w:val="22"/>
        </w:rPr>
        <w:t>. Расчеты с дебиторами и кредиторами</w:t>
      </w:r>
      <w:bookmarkStart w:id="10" w:name="_ref_508471"/>
    </w:p>
    <w:bookmarkEnd w:id="10"/>
    <w:p w:rsidR="003778CB" w:rsidRPr="00215334" w:rsidRDefault="003778CB" w:rsidP="0086166E">
      <w:pPr>
        <w:pStyle w:val="ConsPlusNormal"/>
        <w:ind w:firstLine="540"/>
        <w:jc w:val="both"/>
        <w:rPr>
          <w:rFonts w:asciiTheme="minorHAnsi" w:hAnsiTheme="minorHAnsi" w:cstheme="minorHAnsi"/>
          <w:szCs w:val="22"/>
        </w:rPr>
      </w:pPr>
    </w:p>
    <w:p w:rsidR="0086166E" w:rsidRPr="00215334" w:rsidRDefault="00AD401C" w:rsidP="0086166E">
      <w:pPr>
        <w:pStyle w:val="ConsPlusNormal"/>
        <w:ind w:firstLine="540"/>
        <w:jc w:val="both"/>
        <w:rPr>
          <w:rFonts w:asciiTheme="minorHAnsi" w:hAnsiTheme="minorHAnsi" w:cstheme="minorHAnsi"/>
          <w:szCs w:val="22"/>
        </w:rPr>
      </w:pPr>
      <w:r>
        <w:rPr>
          <w:rFonts w:asciiTheme="minorHAnsi" w:hAnsiTheme="minorHAnsi" w:cstheme="minorHAnsi"/>
          <w:szCs w:val="22"/>
        </w:rPr>
        <w:t>7</w:t>
      </w:r>
      <w:r w:rsidR="0086166E" w:rsidRPr="00215334">
        <w:rPr>
          <w:rFonts w:asciiTheme="minorHAnsi" w:hAnsiTheme="minorHAnsi" w:cstheme="minorHAnsi"/>
          <w:szCs w:val="22"/>
        </w:rPr>
        <w:t>.1. Расчеты с работниками по оплате труда, пособиям и прочим выплатам осуществляются через личные банковские карты работников. Перечисление сумм заработной платы, пособий, прочих выплат на банковские карты работников отражается по дебету счетов 0 302 11 830, 0 302 12 830, 0 302 13 830 и кредиту счета 0 201 11 610.</w:t>
      </w:r>
    </w:p>
    <w:p w:rsidR="0086166E" w:rsidRPr="00215334" w:rsidRDefault="00AD401C" w:rsidP="0086166E">
      <w:pPr>
        <w:pStyle w:val="ConsPlusNormal"/>
        <w:ind w:firstLine="540"/>
        <w:jc w:val="both"/>
        <w:rPr>
          <w:rFonts w:asciiTheme="minorHAnsi" w:hAnsiTheme="minorHAnsi" w:cstheme="minorHAnsi"/>
          <w:szCs w:val="22"/>
        </w:rPr>
      </w:pPr>
      <w:r>
        <w:rPr>
          <w:rFonts w:asciiTheme="minorHAnsi" w:hAnsiTheme="minorHAnsi" w:cstheme="minorHAnsi"/>
          <w:szCs w:val="22"/>
        </w:rPr>
        <w:t>7</w:t>
      </w:r>
      <w:r w:rsidR="0086166E" w:rsidRPr="00215334">
        <w:rPr>
          <w:rFonts w:asciiTheme="minorHAnsi" w:hAnsiTheme="minorHAnsi" w:cstheme="minorHAnsi"/>
          <w:szCs w:val="22"/>
        </w:rPr>
        <w:t xml:space="preserve">.2. Аналитический учет расчетов с работниками по оплате труда, пособиям и прочим выплатам ведется в Журнале операций расчетов по оплате труда, денежному довольствию и стипендиям </w:t>
      </w:r>
      <w:hyperlink r:id="rId205" w:history="1">
        <w:r w:rsidR="0086166E" w:rsidRPr="00215334">
          <w:rPr>
            <w:rFonts w:asciiTheme="minorHAnsi" w:hAnsiTheme="minorHAnsi" w:cstheme="minorHAnsi"/>
            <w:szCs w:val="22"/>
          </w:rPr>
          <w:t>(ф. 0504071)</w:t>
        </w:r>
      </w:hyperlink>
      <w:r w:rsidR="0086166E" w:rsidRPr="00215334">
        <w:rPr>
          <w:rFonts w:asciiTheme="minorHAnsi" w:hAnsiTheme="minorHAnsi" w:cstheme="minorHAnsi"/>
          <w:szCs w:val="22"/>
        </w:rPr>
        <w:t xml:space="preserve"> в разрезе структурных подразделений.</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206" w:history="1">
        <w:r w:rsidRPr="00215334">
          <w:rPr>
            <w:rFonts w:asciiTheme="minorHAnsi" w:hAnsiTheme="minorHAnsi" w:cstheme="minorHAnsi"/>
            <w:i/>
            <w:szCs w:val="22"/>
          </w:rPr>
          <w:t>п. 257</w:t>
        </w:r>
      </w:hyperlink>
      <w:r w:rsidRPr="00215334">
        <w:rPr>
          <w:rFonts w:asciiTheme="minorHAnsi" w:hAnsiTheme="minorHAnsi" w:cstheme="minorHAnsi"/>
          <w:i/>
          <w:szCs w:val="22"/>
        </w:rPr>
        <w:t xml:space="preserve"> Инструкции № 157н)</w:t>
      </w:r>
    </w:p>
    <w:p w:rsidR="0086166E" w:rsidRPr="00215334" w:rsidRDefault="0086166E" w:rsidP="0086166E">
      <w:pPr>
        <w:tabs>
          <w:tab w:val="left" w:pos="255"/>
          <w:tab w:val="center" w:pos="4739"/>
        </w:tabs>
        <w:autoSpaceDE w:val="0"/>
        <w:autoSpaceDN w:val="0"/>
        <w:adjustRightInd w:val="0"/>
        <w:rPr>
          <w:rFonts w:asciiTheme="minorHAnsi" w:eastAsiaTheme="minorHAnsi" w:hAnsiTheme="minorHAnsi" w:cstheme="minorHAnsi"/>
          <w:sz w:val="22"/>
          <w:szCs w:val="22"/>
          <w:lang w:eastAsia="en-US"/>
        </w:rPr>
      </w:pPr>
      <w:r w:rsidRPr="00215334">
        <w:rPr>
          <w:rFonts w:asciiTheme="minorHAnsi" w:hAnsiTheme="minorHAnsi" w:cstheme="minorHAnsi"/>
          <w:sz w:val="22"/>
          <w:szCs w:val="22"/>
        </w:rPr>
        <w:tab/>
      </w:r>
      <w:r w:rsidRPr="00215334">
        <w:rPr>
          <w:rFonts w:asciiTheme="minorHAnsi" w:hAnsiTheme="minorHAnsi" w:cstheme="minorHAnsi"/>
          <w:b/>
          <w:sz w:val="22"/>
          <w:szCs w:val="22"/>
        </w:rPr>
        <w:t xml:space="preserve"> </w:t>
      </w:r>
      <w:r w:rsidRPr="00215334">
        <w:rPr>
          <w:rFonts w:asciiTheme="minorHAnsi" w:eastAsiaTheme="minorHAnsi" w:hAnsiTheme="minorHAnsi" w:cstheme="minorHAnsi"/>
          <w:bCs/>
          <w:sz w:val="22"/>
          <w:szCs w:val="22"/>
          <w:lang w:eastAsia="en-US"/>
        </w:rPr>
        <w:t xml:space="preserve">     </w:t>
      </w:r>
      <w:r w:rsidR="00AD401C">
        <w:rPr>
          <w:rFonts w:asciiTheme="minorHAnsi" w:eastAsiaTheme="minorHAnsi" w:hAnsiTheme="minorHAnsi" w:cstheme="minorHAnsi"/>
          <w:bCs/>
          <w:sz w:val="22"/>
          <w:szCs w:val="22"/>
          <w:lang w:eastAsia="en-US"/>
        </w:rPr>
        <w:t>7</w:t>
      </w:r>
      <w:r w:rsidRPr="00215334">
        <w:rPr>
          <w:rFonts w:asciiTheme="minorHAnsi" w:hAnsiTheme="minorHAnsi" w:cstheme="minorHAnsi"/>
          <w:sz w:val="22"/>
          <w:szCs w:val="22"/>
        </w:rPr>
        <w:t xml:space="preserve">.3. </w:t>
      </w:r>
      <w:r w:rsidRPr="00215334">
        <w:rPr>
          <w:rFonts w:asciiTheme="minorHAnsi" w:eastAsiaTheme="minorHAnsi" w:hAnsiTheme="minorHAnsi" w:cstheme="minorHAnsi"/>
          <w:sz w:val="22"/>
          <w:szCs w:val="22"/>
          <w:lang w:eastAsia="en-US"/>
        </w:rPr>
        <w:t>Для формирования информации в денежном выражении о состоянии прочих расчетов с кредиторами и операций, изменяющих указанные расчеты, применяются счета аналитического учета в соответствии с объектом учета и содержанием хозяйственной операции:</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030401000 "Расчеты по средствам, полученным во временное распоряжение";</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030403000 "Расчеты по удержаниям из выплат по оплате труда";</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030406000 "Расчеты с прочими кредиторами".</w:t>
      </w:r>
    </w:p>
    <w:p w:rsidR="0086166E" w:rsidRPr="00215334" w:rsidRDefault="0086166E" w:rsidP="0086166E">
      <w:pPr>
        <w:tabs>
          <w:tab w:val="left" w:pos="284"/>
          <w:tab w:val="center" w:pos="4739"/>
        </w:tabs>
        <w:autoSpaceDE w:val="0"/>
        <w:autoSpaceDN w:val="0"/>
        <w:adjustRightInd w:val="0"/>
        <w:outlineLvl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
          <w:bCs/>
          <w:sz w:val="22"/>
          <w:szCs w:val="22"/>
          <w:lang w:eastAsia="en-US"/>
        </w:rPr>
        <w:tab/>
        <w:t xml:space="preserve">     </w:t>
      </w:r>
      <w:r w:rsidR="00AD401C">
        <w:rPr>
          <w:rFonts w:asciiTheme="minorHAnsi" w:eastAsiaTheme="minorHAnsi" w:hAnsiTheme="minorHAnsi" w:cstheme="minorHAnsi"/>
          <w:b/>
          <w:bCs/>
          <w:sz w:val="22"/>
          <w:szCs w:val="22"/>
          <w:lang w:eastAsia="en-US"/>
        </w:rPr>
        <w:t>7</w:t>
      </w:r>
      <w:r w:rsidRPr="00215334">
        <w:rPr>
          <w:rFonts w:asciiTheme="minorHAnsi" w:eastAsiaTheme="minorHAnsi" w:hAnsiTheme="minorHAnsi" w:cstheme="minorHAnsi"/>
          <w:bCs/>
          <w:sz w:val="22"/>
          <w:szCs w:val="22"/>
          <w:lang w:eastAsia="en-US"/>
        </w:rPr>
        <w:t xml:space="preserve">.3.1. Счет </w:t>
      </w:r>
      <w:hyperlink r:id="rId207" w:history="1">
        <w:r w:rsidRPr="00215334">
          <w:rPr>
            <w:rFonts w:asciiTheme="minorHAnsi" w:eastAsiaTheme="minorHAnsi" w:hAnsiTheme="minorHAnsi" w:cstheme="minorHAnsi"/>
            <w:bCs/>
            <w:sz w:val="22"/>
            <w:szCs w:val="22"/>
            <w:lang w:eastAsia="en-US"/>
          </w:rPr>
          <w:t>030401000</w:t>
        </w:r>
      </w:hyperlink>
      <w:r w:rsidRPr="00215334">
        <w:rPr>
          <w:rFonts w:asciiTheme="minorHAnsi" w:eastAsiaTheme="minorHAnsi" w:hAnsiTheme="minorHAnsi" w:cstheme="minorHAnsi"/>
          <w:bCs/>
          <w:sz w:val="22"/>
          <w:szCs w:val="22"/>
          <w:lang w:eastAsia="en-US"/>
        </w:rPr>
        <w:t xml:space="preserve"> "Расчеты по средствам, полученным во временное распоряжение"</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Операции по поступлению денежных средств во временное распоряжение бюджетного учреждения отражаются по кредиту счета 330401730 "Увеличение кредиторской задолженности по средствам, полученным во временное распоряжение" и дебету счетов 320111510 "Поступления денежных средств учреждения на лицевые счета в органе казначейства"</w:t>
      </w:r>
      <w:proofErr w:type="gramStart"/>
      <w:r w:rsidRPr="00215334">
        <w:rPr>
          <w:rFonts w:asciiTheme="minorHAnsi" w:eastAsiaTheme="minorHAnsi" w:hAnsiTheme="minorHAnsi" w:cstheme="minorHAnsi"/>
          <w:bCs/>
          <w:sz w:val="22"/>
          <w:szCs w:val="22"/>
          <w:lang w:eastAsia="en-US"/>
        </w:rPr>
        <w:t xml:space="preserve"> .</w:t>
      </w:r>
      <w:proofErr w:type="gramEnd"/>
    </w:p>
    <w:p w:rsidR="00E46150" w:rsidRDefault="00E46150" w:rsidP="0086166E">
      <w:pPr>
        <w:autoSpaceDE w:val="0"/>
        <w:autoSpaceDN w:val="0"/>
        <w:adjustRightInd w:val="0"/>
        <w:ind w:firstLine="540"/>
        <w:jc w:val="both"/>
        <w:rPr>
          <w:rFonts w:asciiTheme="minorHAnsi" w:eastAsiaTheme="minorHAnsi" w:hAnsiTheme="minorHAnsi" w:cstheme="minorHAnsi"/>
          <w:bCs/>
          <w:sz w:val="22"/>
          <w:szCs w:val="22"/>
          <w:lang w:eastAsia="en-US"/>
        </w:rPr>
      </w:pPr>
    </w:p>
    <w:p w:rsidR="00E46150" w:rsidRDefault="00E46150" w:rsidP="0086166E">
      <w:pPr>
        <w:autoSpaceDE w:val="0"/>
        <w:autoSpaceDN w:val="0"/>
        <w:adjustRightInd w:val="0"/>
        <w:ind w:firstLine="540"/>
        <w:jc w:val="both"/>
        <w:rPr>
          <w:rFonts w:asciiTheme="minorHAnsi" w:eastAsiaTheme="minorHAnsi" w:hAnsiTheme="minorHAnsi" w:cstheme="minorHAnsi"/>
          <w:bCs/>
          <w:sz w:val="22"/>
          <w:szCs w:val="22"/>
          <w:lang w:eastAsia="en-US"/>
        </w:rPr>
      </w:pPr>
    </w:p>
    <w:p w:rsidR="00E46150" w:rsidRDefault="00E46150" w:rsidP="0086166E">
      <w:pPr>
        <w:autoSpaceDE w:val="0"/>
        <w:autoSpaceDN w:val="0"/>
        <w:adjustRightInd w:val="0"/>
        <w:ind w:firstLine="540"/>
        <w:jc w:val="both"/>
        <w:rPr>
          <w:rFonts w:asciiTheme="minorHAnsi" w:eastAsiaTheme="minorHAnsi" w:hAnsiTheme="minorHAnsi" w:cstheme="minorHAnsi"/>
          <w:bCs/>
          <w:sz w:val="22"/>
          <w:szCs w:val="22"/>
          <w:lang w:eastAsia="en-US"/>
        </w:rPr>
      </w:pPr>
    </w:p>
    <w:p w:rsidR="0086166E" w:rsidRPr="00215334" w:rsidRDefault="0086166E" w:rsidP="0086166E">
      <w:pPr>
        <w:autoSpaceDE w:val="0"/>
        <w:autoSpaceDN w:val="0"/>
        <w:adjustRightInd w:val="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Операции по возврату владельцу денежных средств, полученных бюджетным учреждением во временное распоряжение, перечислению указанных средств по назначению при наступлении определенных условий отражаются по дебету счета 330401830 "Уменьшение кредиторской задолженности по средствам, полученным во временное распоряжение" и кредиту счета 320111610 "Выбытия денежных средств учреждения с лицевых счетов в органе казначейства".</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bCs/>
          <w:sz w:val="22"/>
          <w:szCs w:val="22"/>
          <w:lang w:eastAsia="en-US"/>
        </w:rPr>
      </w:pPr>
      <w:proofErr w:type="gramStart"/>
      <w:r w:rsidRPr="00215334">
        <w:rPr>
          <w:rFonts w:asciiTheme="minorHAnsi" w:eastAsiaTheme="minorHAnsi" w:hAnsiTheme="minorHAnsi" w:cstheme="minorHAnsi"/>
          <w:bCs/>
          <w:sz w:val="22"/>
          <w:szCs w:val="22"/>
          <w:lang w:eastAsia="en-US"/>
        </w:rPr>
        <w:t>Удержание суммы удовлетворения требования учреждения при нарушении условий договора (контракта) из поступивших сумм задатков и залогов, в том числе в обеспечение заявок на участие в конкурсе (исполнения контрактов (договоров), отражается по дебету счета 330401830 "Уменьшение кредиторской задолженности по средствам, полученным во временное распоряжение" и кредиту счета 330406730 "Увеличение расчетов с прочими кредиторами".</w:t>
      </w:r>
      <w:proofErr w:type="gramEnd"/>
    </w:p>
    <w:p w:rsidR="0086166E" w:rsidRPr="00215334" w:rsidRDefault="0086166E" w:rsidP="0086166E">
      <w:pPr>
        <w:tabs>
          <w:tab w:val="left" w:pos="225"/>
          <w:tab w:val="center" w:pos="4739"/>
        </w:tabs>
        <w:autoSpaceDE w:val="0"/>
        <w:autoSpaceDN w:val="0"/>
        <w:adjustRightInd w:val="0"/>
        <w:outlineLvl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b/>
          <w:bCs/>
          <w:sz w:val="22"/>
          <w:szCs w:val="22"/>
          <w:lang w:eastAsia="en-US"/>
        </w:rPr>
        <w:tab/>
        <w:t xml:space="preserve">      </w:t>
      </w:r>
      <w:r w:rsidR="00AD401C">
        <w:rPr>
          <w:rFonts w:asciiTheme="minorHAnsi" w:eastAsiaTheme="minorHAnsi" w:hAnsiTheme="minorHAnsi" w:cstheme="minorHAnsi"/>
          <w:b/>
          <w:bCs/>
          <w:sz w:val="22"/>
          <w:szCs w:val="22"/>
          <w:lang w:eastAsia="en-US"/>
        </w:rPr>
        <w:t>7</w:t>
      </w:r>
      <w:r w:rsidRPr="00215334">
        <w:rPr>
          <w:rFonts w:asciiTheme="minorHAnsi" w:eastAsiaTheme="minorHAnsi" w:hAnsiTheme="minorHAnsi" w:cstheme="minorHAnsi"/>
          <w:sz w:val="22"/>
          <w:szCs w:val="22"/>
          <w:lang w:eastAsia="en-US"/>
        </w:rPr>
        <w:t xml:space="preserve">.3.2. Счет </w:t>
      </w:r>
      <w:hyperlink r:id="rId208" w:history="1">
        <w:r w:rsidRPr="00215334">
          <w:rPr>
            <w:rFonts w:asciiTheme="minorHAnsi" w:eastAsiaTheme="minorHAnsi" w:hAnsiTheme="minorHAnsi" w:cstheme="minorHAnsi"/>
            <w:sz w:val="22"/>
            <w:szCs w:val="22"/>
            <w:lang w:eastAsia="en-US"/>
          </w:rPr>
          <w:t>030403000</w:t>
        </w:r>
      </w:hyperlink>
      <w:r w:rsidRPr="00215334">
        <w:rPr>
          <w:rFonts w:asciiTheme="minorHAnsi" w:eastAsiaTheme="minorHAnsi" w:hAnsiTheme="minorHAnsi" w:cstheme="minorHAnsi"/>
          <w:sz w:val="22"/>
          <w:szCs w:val="22"/>
          <w:lang w:eastAsia="en-US"/>
        </w:rPr>
        <w:t xml:space="preserve"> "Расчеты по удержаниям из выплат по оплате труда"</w:t>
      </w:r>
    </w:p>
    <w:p w:rsidR="0086166E" w:rsidRPr="00215334" w:rsidRDefault="0086166E" w:rsidP="0086166E">
      <w:pPr>
        <w:pStyle w:val="ConsPlusNormal"/>
        <w:ind w:firstLine="540"/>
        <w:jc w:val="both"/>
        <w:outlineLvl w:val="0"/>
        <w:rPr>
          <w:rFonts w:asciiTheme="minorHAnsi" w:eastAsiaTheme="minorHAnsi" w:hAnsiTheme="minorHAnsi" w:cstheme="minorHAnsi"/>
          <w:szCs w:val="22"/>
          <w:lang w:eastAsia="en-US"/>
        </w:rPr>
      </w:pPr>
      <w:r w:rsidRPr="00215334">
        <w:rPr>
          <w:rFonts w:asciiTheme="minorHAnsi" w:eastAsiaTheme="minorHAnsi" w:hAnsiTheme="minorHAnsi" w:cstheme="minorHAnsi"/>
          <w:szCs w:val="22"/>
          <w:lang w:eastAsia="en-US"/>
        </w:rPr>
        <w:t>Операции по удержанию сумм заработной платы, выплат по оплате труда, стипендий отражаются по дебету соответствующих счетов аналитического учета счета 030200000 "Расчеты по принятым обязательствам" (030211830, 030212830, 030213830, 030262830, 030263830, 030291830) и кредиту счета 030403730 "Увеличение кредиторской задолженности по удержаниям из выплат по оплате труда".</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Операции по уменьшению расчетов по удержаниям по оплате труда, стипендиям оформляются следующими бухгалтерскими записями:</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перечисление удержанных сумм отражается по дебету счета 030403830 "Уменьшение кредиторской задолженности по удержаниям из выплат по оплате труда" и кредиту счета 020111610 "Выбытия денежных средств учреждения с лицевых счетов в органе казначейства";</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уменьшение задолженности виновного лица по ущербу на сумму произведенных удержаний из заработной платы (стипендии) и иных доходов отражается по дебету счета 030403830 "Уменьшение кредиторской задолженности по удержаниям из выплат по оплате труда" и кредиту соответствующих счетов аналитического учета счета 020900000 "Расчеты по ущербу и иным доходам";</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proofErr w:type="gramStart"/>
      <w:r w:rsidRPr="00215334">
        <w:rPr>
          <w:rFonts w:asciiTheme="minorHAnsi" w:eastAsiaTheme="minorHAnsi" w:hAnsiTheme="minorHAnsi" w:cstheme="minorHAnsi"/>
          <w:sz w:val="22"/>
          <w:szCs w:val="22"/>
          <w:lang w:eastAsia="en-US"/>
        </w:rPr>
        <w:t xml:space="preserve">списание с балансового учета задолженности по удержаниям, не востребованным в течение срока исковой давности кредиторами, отражается по дебету счета 030403830 "Уменьшение кредиторской задолженности по удержаниям из выплат по оплате труда" и кредиту счета 040110173 "Чрезвычайные доходы от операций с активами" с одновременным отражением суммы задолженности на </w:t>
      </w:r>
      <w:proofErr w:type="spellStart"/>
      <w:r w:rsidRPr="00215334">
        <w:rPr>
          <w:rFonts w:asciiTheme="minorHAnsi" w:eastAsiaTheme="minorHAnsi" w:hAnsiTheme="minorHAnsi" w:cstheme="minorHAnsi"/>
          <w:sz w:val="22"/>
          <w:szCs w:val="22"/>
          <w:lang w:eastAsia="en-US"/>
        </w:rPr>
        <w:t>забалансовом</w:t>
      </w:r>
      <w:proofErr w:type="spellEnd"/>
      <w:r w:rsidRPr="00215334">
        <w:rPr>
          <w:rFonts w:asciiTheme="minorHAnsi" w:eastAsiaTheme="minorHAnsi" w:hAnsiTheme="minorHAnsi" w:cstheme="minorHAnsi"/>
          <w:sz w:val="22"/>
          <w:szCs w:val="22"/>
          <w:lang w:eastAsia="en-US"/>
        </w:rPr>
        <w:t xml:space="preserve"> счете 20 "Задолженность, невостребованная кредиторами".</w:t>
      </w:r>
      <w:proofErr w:type="gramEnd"/>
      <w:r w:rsidRPr="00215334">
        <w:rPr>
          <w:rFonts w:asciiTheme="minorHAnsi" w:eastAsiaTheme="minorHAnsi" w:hAnsiTheme="minorHAnsi" w:cstheme="minorHAnsi"/>
          <w:sz w:val="22"/>
          <w:szCs w:val="22"/>
          <w:lang w:eastAsia="en-US"/>
        </w:rPr>
        <w:t xml:space="preserve"> В случае наличия документов, подтверждающих прекращение обязательства смертью кредитора, а также при отсутствии требований со стороны правопреемников (наследников) в срок, установленный для принятия наследства, по задолженности, списываемой с баланса, отражение на </w:t>
      </w:r>
      <w:proofErr w:type="spellStart"/>
      <w:r w:rsidRPr="00215334">
        <w:rPr>
          <w:rFonts w:asciiTheme="minorHAnsi" w:eastAsiaTheme="minorHAnsi" w:hAnsiTheme="minorHAnsi" w:cstheme="minorHAnsi"/>
          <w:sz w:val="22"/>
          <w:szCs w:val="22"/>
          <w:lang w:eastAsia="en-US"/>
        </w:rPr>
        <w:t>забалансовом</w:t>
      </w:r>
      <w:proofErr w:type="spellEnd"/>
      <w:r w:rsidRPr="00215334">
        <w:rPr>
          <w:rFonts w:asciiTheme="minorHAnsi" w:eastAsiaTheme="minorHAnsi" w:hAnsiTheme="minorHAnsi" w:cstheme="minorHAnsi"/>
          <w:sz w:val="22"/>
          <w:szCs w:val="22"/>
          <w:lang w:eastAsia="en-US"/>
        </w:rPr>
        <w:t xml:space="preserve"> счете указанной задолженности не производится.</w:t>
      </w:r>
    </w:p>
    <w:p w:rsidR="0086166E" w:rsidRPr="00215334" w:rsidRDefault="0086166E" w:rsidP="0086166E">
      <w:pPr>
        <w:tabs>
          <w:tab w:val="center" w:pos="4739"/>
        </w:tabs>
        <w:autoSpaceDE w:val="0"/>
        <w:autoSpaceDN w:val="0"/>
        <w:adjustRightInd w:val="0"/>
        <w:outlineLvl w:val="0"/>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           </w:t>
      </w:r>
      <w:r w:rsidR="00AD401C">
        <w:rPr>
          <w:rFonts w:asciiTheme="minorHAnsi" w:eastAsiaTheme="minorHAnsi" w:hAnsiTheme="minorHAnsi" w:cstheme="minorHAnsi"/>
          <w:sz w:val="22"/>
          <w:szCs w:val="22"/>
          <w:lang w:eastAsia="en-US"/>
        </w:rPr>
        <w:t>7</w:t>
      </w:r>
      <w:r w:rsidRPr="00215334">
        <w:rPr>
          <w:rFonts w:asciiTheme="minorHAnsi" w:eastAsiaTheme="minorHAnsi" w:hAnsiTheme="minorHAnsi" w:cstheme="minorHAnsi"/>
          <w:sz w:val="22"/>
          <w:szCs w:val="22"/>
          <w:lang w:eastAsia="en-US"/>
        </w:rPr>
        <w:t xml:space="preserve">.3.3. Счет </w:t>
      </w:r>
      <w:hyperlink r:id="rId209" w:history="1">
        <w:r w:rsidRPr="00215334">
          <w:rPr>
            <w:rFonts w:asciiTheme="minorHAnsi" w:eastAsiaTheme="minorHAnsi" w:hAnsiTheme="minorHAnsi" w:cstheme="minorHAnsi"/>
            <w:sz w:val="22"/>
            <w:szCs w:val="22"/>
            <w:lang w:eastAsia="en-US"/>
          </w:rPr>
          <w:t>030406000</w:t>
        </w:r>
      </w:hyperlink>
      <w:r w:rsidRPr="00215334">
        <w:rPr>
          <w:rFonts w:asciiTheme="minorHAnsi" w:eastAsiaTheme="minorHAnsi" w:hAnsiTheme="minorHAnsi" w:cstheme="minorHAnsi"/>
          <w:sz w:val="22"/>
          <w:szCs w:val="22"/>
          <w:lang w:eastAsia="en-US"/>
        </w:rPr>
        <w:t xml:space="preserve"> "Расчеты с прочими кредиторами"</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 На счете ведется учет расчетов с прочими кредиторами, не предусмотренных к отражению на иных счетах </w:t>
      </w:r>
      <w:hyperlink r:id="rId210" w:history="1">
        <w:r w:rsidRPr="00215334">
          <w:rPr>
            <w:rFonts w:asciiTheme="minorHAnsi" w:eastAsiaTheme="minorHAnsi" w:hAnsiTheme="minorHAnsi" w:cstheme="minorHAnsi"/>
            <w:sz w:val="22"/>
            <w:szCs w:val="22"/>
            <w:lang w:eastAsia="en-US"/>
          </w:rPr>
          <w:t>раздела 3</w:t>
        </w:r>
      </w:hyperlink>
      <w:r w:rsidRPr="00215334">
        <w:rPr>
          <w:rFonts w:asciiTheme="minorHAnsi" w:eastAsiaTheme="minorHAnsi" w:hAnsiTheme="minorHAnsi" w:cstheme="minorHAnsi"/>
          <w:sz w:val="22"/>
          <w:szCs w:val="22"/>
          <w:lang w:eastAsia="en-US"/>
        </w:rPr>
        <w:t xml:space="preserve"> "Обязательства" Плана счетов бюджетного учреждения.</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 Операции по принятию к учету (увеличению) обязательств перед прочими кредиторами оформляются следующими бухгалтерскими записями:</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proofErr w:type="gramStart"/>
      <w:r w:rsidRPr="00215334">
        <w:rPr>
          <w:rFonts w:asciiTheme="minorHAnsi" w:eastAsiaTheme="minorHAnsi" w:hAnsiTheme="minorHAnsi" w:cstheme="minorHAnsi"/>
          <w:sz w:val="22"/>
          <w:szCs w:val="22"/>
          <w:lang w:eastAsia="en-US"/>
        </w:rPr>
        <w:t xml:space="preserve">принятие к учету кредиторской задолженности в сумме средств, полученных бюджетным учреждением по соответствующему виду финансового обеспечения (деятельности), направленных в пределах остатка средств на лицевом счете бюджетного учреждения на исполнение обязательства, принятого бюджетным учреждением в рамках иного вида финансового обеспечения (деятельности), отражаются на основании Бухгалтерской справки </w:t>
      </w:r>
      <w:hyperlink r:id="rId211" w:history="1">
        <w:r w:rsidRPr="00215334">
          <w:rPr>
            <w:rFonts w:asciiTheme="minorHAnsi" w:eastAsiaTheme="minorHAnsi" w:hAnsiTheme="minorHAnsi" w:cstheme="minorHAnsi"/>
            <w:sz w:val="22"/>
            <w:szCs w:val="22"/>
            <w:lang w:eastAsia="en-US"/>
          </w:rPr>
          <w:t>(ф. 0504833)</w:t>
        </w:r>
      </w:hyperlink>
      <w:r w:rsidRPr="00215334">
        <w:rPr>
          <w:rFonts w:asciiTheme="minorHAnsi" w:eastAsiaTheme="minorHAnsi" w:hAnsiTheme="minorHAnsi" w:cstheme="minorHAnsi"/>
          <w:sz w:val="22"/>
          <w:szCs w:val="22"/>
          <w:lang w:eastAsia="en-US"/>
        </w:rPr>
        <w:t xml:space="preserve"> по кредиту счета 030406730 "Увеличение расчетов с прочими кредиторами" и дебету соответствующих счетов</w:t>
      </w:r>
      <w:proofErr w:type="gramEnd"/>
      <w:r w:rsidRPr="00215334">
        <w:rPr>
          <w:rFonts w:asciiTheme="minorHAnsi" w:eastAsiaTheme="minorHAnsi" w:hAnsiTheme="minorHAnsi" w:cstheme="minorHAnsi"/>
          <w:sz w:val="22"/>
          <w:szCs w:val="22"/>
          <w:lang w:eastAsia="en-US"/>
        </w:rPr>
        <w:t xml:space="preserve"> аналитического учета счетов 020600000 "Расчеты по выданным авансам", 030100000 "Расчеты с кредиторами по долговым обязательствам", 030200000 "Расчеты по принятым обязательствам", 030300000 "Расчеты по платежам в бюджеты", 030400000 "Прочие расчеты с кредиторами";</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proofErr w:type="gramStart"/>
      <w:r w:rsidRPr="00215334">
        <w:rPr>
          <w:rFonts w:asciiTheme="minorHAnsi" w:eastAsiaTheme="minorHAnsi" w:hAnsiTheme="minorHAnsi" w:cstheme="minorHAnsi"/>
          <w:sz w:val="22"/>
          <w:szCs w:val="22"/>
          <w:lang w:eastAsia="en-US"/>
        </w:rPr>
        <w:t>принятие к учету расчетов по обязательствам, а также финансового результата учреждения по передаточному акту (разделительному балансу) при реорганизации путем слияния, присоединения, разделения, выделения отражается по дебету счета 030406830 "Уменьшение расчетов с прочими кредиторами" и кредиту соответствующих счетов аналитического учета счетов 030100000 "Расчеты с кредиторами по долговым обязательствам", 030200000 "Расчеты по принятым обязательствам", 030300000 "Расчеты по платежам в бюджеты", 030400000 "Прочие</w:t>
      </w:r>
      <w:proofErr w:type="gramEnd"/>
      <w:r w:rsidRPr="00215334">
        <w:rPr>
          <w:rFonts w:asciiTheme="minorHAnsi" w:eastAsiaTheme="minorHAnsi" w:hAnsiTheme="minorHAnsi" w:cstheme="minorHAnsi"/>
          <w:sz w:val="22"/>
          <w:szCs w:val="22"/>
          <w:lang w:eastAsia="en-US"/>
        </w:rPr>
        <w:t xml:space="preserve"> расчеты с кредиторами", 040110000 "Доходы текущего финансового года", 040140000 "Доходы будущих периодов", 040160000 "Резервы предстоящих расходов".</w:t>
      </w:r>
    </w:p>
    <w:p w:rsidR="0086166E" w:rsidRPr="00215334" w:rsidRDefault="0086166E" w:rsidP="0086166E">
      <w:pPr>
        <w:pStyle w:val="ConsPlusNormal"/>
        <w:tabs>
          <w:tab w:val="left" w:pos="255"/>
          <w:tab w:val="center" w:pos="4739"/>
        </w:tabs>
        <w:rPr>
          <w:rFonts w:asciiTheme="minorHAnsi" w:hAnsiTheme="minorHAnsi" w:cstheme="minorHAnsi"/>
          <w:szCs w:val="22"/>
        </w:rPr>
      </w:pPr>
      <w:r w:rsidRPr="00215334">
        <w:rPr>
          <w:rFonts w:asciiTheme="minorHAnsi" w:hAnsiTheme="minorHAnsi" w:cstheme="minorHAnsi"/>
          <w:b/>
          <w:szCs w:val="22"/>
        </w:rPr>
        <w:t xml:space="preserve">          </w:t>
      </w:r>
      <w:r w:rsidR="00AD401C">
        <w:rPr>
          <w:rFonts w:asciiTheme="minorHAnsi" w:hAnsiTheme="minorHAnsi" w:cstheme="minorHAnsi"/>
          <w:b/>
          <w:szCs w:val="22"/>
        </w:rPr>
        <w:t>7</w:t>
      </w:r>
      <w:r w:rsidRPr="00215334">
        <w:rPr>
          <w:rFonts w:asciiTheme="minorHAnsi" w:hAnsiTheme="minorHAnsi" w:cstheme="minorHAnsi"/>
          <w:szCs w:val="22"/>
        </w:rPr>
        <w:t>.4     Расчеты по платежам в бюджет</w:t>
      </w:r>
    </w:p>
    <w:p w:rsidR="0086166E" w:rsidRPr="00215334" w:rsidRDefault="0086166E" w:rsidP="0086166E">
      <w:pPr>
        <w:pStyle w:val="ConsPlusNormal"/>
        <w:tabs>
          <w:tab w:val="left" w:pos="255"/>
          <w:tab w:val="center" w:pos="4739"/>
        </w:tabs>
        <w:rPr>
          <w:rFonts w:asciiTheme="minorHAnsi" w:hAnsiTheme="minorHAnsi" w:cstheme="minorHAnsi"/>
          <w:szCs w:val="22"/>
        </w:rPr>
      </w:pPr>
      <w:r w:rsidRPr="00215334">
        <w:rPr>
          <w:rFonts w:asciiTheme="minorHAnsi" w:hAnsiTheme="minorHAnsi" w:cstheme="minorHAnsi"/>
          <w:b/>
          <w:szCs w:val="22"/>
        </w:rPr>
        <w:t xml:space="preserve">   </w:t>
      </w:r>
      <w:r w:rsidR="00DE4D99">
        <w:rPr>
          <w:rFonts w:asciiTheme="minorHAnsi" w:hAnsiTheme="minorHAnsi" w:cstheme="minorHAnsi"/>
          <w:b/>
          <w:szCs w:val="22"/>
        </w:rPr>
        <w:t xml:space="preserve">       </w:t>
      </w:r>
      <w:r w:rsidR="00AD401C">
        <w:rPr>
          <w:rFonts w:asciiTheme="minorHAnsi" w:hAnsiTheme="minorHAnsi" w:cstheme="minorHAnsi"/>
          <w:b/>
          <w:szCs w:val="22"/>
        </w:rPr>
        <w:t>7</w:t>
      </w:r>
      <w:r w:rsidRPr="00215334">
        <w:rPr>
          <w:rFonts w:asciiTheme="minorHAnsi" w:hAnsiTheme="minorHAnsi" w:cstheme="minorHAnsi"/>
          <w:szCs w:val="22"/>
        </w:rPr>
        <w:t>.4.1 Начисление и уплата налога на доходы физических лиц (НДФЛ)</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На счете </w:t>
      </w:r>
      <w:hyperlink r:id="rId212" w:history="1">
        <w:r w:rsidRPr="00215334">
          <w:rPr>
            <w:rFonts w:asciiTheme="minorHAnsi" w:hAnsiTheme="minorHAnsi" w:cstheme="minorHAnsi"/>
            <w:szCs w:val="22"/>
          </w:rPr>
          <w:t>0 303 01 000</w:t>
        </w:r>
      </w:hyperlink>
      <w:r w:rsidRPr="00215334">
        <w:rPr>
          <w:rFonts w:asciiTheme="minorHAnsi" w:hAnsiTheme="minorHAnsi" w:cstheme="minorHAnsi"/>
          <w:szCs w:val="22"/>
        </w:rPr>
        <w:t xml:space="preserve"> "Расчеты по налогу на доходы физических лиц" учитываются расчеты с бюджетом по суммам НДФЛ, удержанным из заработной платы и иных выплат в порядке, установленном нормами </w:t>
      </w:r>
      <w:hyperlink r:id="rId213" w:history="1">
        <w:r w:rsidRPr="00215334">
          <w:rPr>
            <w:rFonts w:asciiTheme="minorHAnsi" w:hAnsiTheme="minorHAnsi" w:cstheme="minorHAnsi"/>
            <w:szCs w:val="22"/>
          </w:rPr>
          <w:t>гл. 23</w:t>
        </w:r>
      </w:hyperlink>
      <w:r w:rsidRPr="00215334">
        <w:rPr>
          <w:rFonts w:asciiTheme="minorHAnsi" w:hAnsiTheme="minorHAnsi" w:cstheme="minorHAnsi"/>
          <w:szCs w:val="22"/>
        </w:rPr>
        <w:t xml:space="preserve"> "Налог на доходы физических лиц" НК РФ (</w:t>
      </w:r>
      <w:hyperlink r:id="rId214" w:history="1">
        <w:r w:rsidRPr="00215334">
          <w:rPr>
            <w:rFonts w:asciiTheme="minorHAnsi" w:hAnsiTheme="minorHAnsi" w:cstheme="minorHAnsi"/>
            <w:szCs w:val="22"/>
          </w:rPr>
          <w:t>п. 1</w:t>
        </w:r>
        <w:r w:rsidR="00343929" w:rsidRPr="00215334">
          <w:rPr>
            <w:rFonts w:asciiTheme="minorHAnsi" w:hAnsiTheme="minorHAnsi" w:cstheme="minorHAnsi"/>
            <w:szCs w:val="22"/>
          </w:rPr>
          <w:t>59</w:t>
        </w:r>
      </w:hyperlink>
      <w:r w:rsidRPr="00215334">
        <w:rPr>
          <w:rFonts w:asciiTheme="minorHAnsi" w:hAnsiTheme="minorHAnsi" w:cstheme="minorHAnsi"/>
          <w:szCs w:val="22"/>
        </w:rPr>
        <w:t xml:space="preserve"> Инструкции № 1</w:t>
      </w:r>
      <w:r w:rsidR="00040A2A" w:rsidRPr="00215334">
        <w:rPr>
          <w:rFonts w:asciiTheme="minorHAnsi" w:hAnsiTheme="minorHAnsi" w:cstheme="minorHAnsi"/>
          <w:szCs w:val="22"/>
        </w:rPr>
        <w:t>83</w:t>
      </w:r>
      <w:r w:rsidRPr="00215334">
        <w:rPr>
          <w:rFonts w:asciiTheme="minorHAnsi" w:hAnsiTheme="minorHAnsi" w:cstheme="minorHAnsi"/>
          <w:szCs w:val="22"/>
        </w:rPr>
        <w:t>н).</w:t>
      </w:r>
    </w:p>
    <w:p w:rsidR="00E46150" w:rsidRDefault="00E46150" w:rsidP="0086166E">
      <w:pPr>
        <w:pStyle w:val="ConsPlusNormal"/>
        <w:ind w:firstLine="540"/>
        <w:jc w:val="both"/>
        <w:rPr>
          <w:rFonts w:asciiTheme="minorHAnsi" w:hAnsiTheme="minorHAnsi" w:cstheme="minorHAnsi"/>
          <w:szCs w:val="22"/>
        </w:rPr>
      </w:pPr>
    </w:p>
    <w:p w:rsidR="00E46150" w:rsidRDefault="00E46150" w:rsidP="0086166E">
      <w:pPr>
        <w:pStyle w:val="ConsPlusNormal"/>
        <w:ind w:firstLine="540"/>
        <w:jc w:val="both"/>
        <w:rPr>
          <w:rFonts w:asciiTheme="minorHAnsi" w:hAnsiTheme="minorHAnsi" w:cstheme="minorHAnsi"/>
          <w:szCs w:val="22"/>
        </w:rPr>
      </w:pPr>
    </w:p>
    <w:p w:rsidR="00E46150" w:rsidRDefault="00E46150" w:rsidP="0086166E">
      <w:pPr>
        <w:pStyle w:val="ConsPlusNormal"/>
        <w:ind w:firstLine="540"/>
        <w:jc w:val="both"/>
        <w:rPr>
          <w:rFonts w:asciiTheme="minorHAnsi" w:hAnsiTheme="minorHAnsi" w:cstheme="minorHAnsi"/>
          <w:szCs w:val="22"/>
        </w:rPr>
      </w:pPr>
    </w:p>
    <w:p w:rsidR="00E46150" w:rsidRDefault="00E46150" w:rsidP="0086166E">
      <w:pPr>
        <w:pStyle w:val="ConsPlusNormal"/>
        <w:ind w:firstLine="540"/>
        <w:jc w:val="both"/>
        <w:rPr>
          <w:rFonts w:asciiTheme="minorHAnsi" w:hAnsiTheme="minorHAnsi" w:cstheme="minorHAnsi"/>
          <w:szCs w:val="22"/>
        </w:rPr>
      </w:pP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Налогоплательщиками НДФЛ признаются физические лица, являющиеся налоговыми резидентами РФ, а также физические лица - нерезиденты, получающие доходы от источников в Российской Федерации (</w:t>
      </w:r>
      <w:hyperlink r:id="rId215" w:history="1">
        <w:r w:rsidRPr="00215334">
          <w:rPr>
            <w:rFonts w:asciiTheme="minorHAnsi" w:hAnsiTheme="minorHAnsi" w:cstheme="minorHAnsi"/>
            <w:szCs w:val="22"/>
          </w:rPr>
          <w:t>п. 1 ст. 207</w:t>
        </w:r>
      </w:hyperlink>
      <w:r w:rsidRPr="00215334">
        <w:rPr>
          <w:rFonts w:asciiTheme="minorHAnsi" w:hAnsiTheme="minorHAnsi" w:cstheme="minorHAnsi"/>
          <w:szCs w:val="22"/>
        </w:rPr>
        <w:t xml:space="preserve"> НК РФ).</w:t>
      </w:r>
    </w:p>
    <w:p w:rsidR="0086166E" w:rsidRPr="00215334" w:rsidRDefault="0086166E" w:rsidP="0086166E">
      <w:pPr>
        <w:pStyle w:val="ConsPlusNormal"/>
        <w:ind w:firstLine="540"/>
        <w:jc w:val="both"/>
        <w:rPr>
          <w:rFonts w:asciiTheme="minorHAnsi" w:hAnsiTheme="minorHAnsi" w:cstheme="minorHAnsi"/>
          <w:szCs w:val="22"/>
        </w:rPr>
      </w:pPr>
      <w:proofErr w:type="gramStart"/>
      <w:r w:rsidRPr="00215334">
        <w:rPr>
          <w:rFonts w:asciiTheme="minorHAnsi" w:hAnsiTheme="minorHAnsi" w:cstheme="minorHAnsi"/>
          <w:szCs w:val="22"/>
        </w:rPr>
        <w:t>Учреждения, от которых или в результате отношений с которыми налогоплательщик (физическое лицо) получил доходы, являются налоговыми агентами, в обязанности которых входят исчисление, удержание у налогоплательщика и уплата суммы налога в бюджет (</w:t>
      </w:r>
      <w:hyperlink r:id="rId216" w:history="1">
        <w:r w:rsidRPr="00215334">
          <w:rPr>
            <w:rFonts w:asciiTheme="minorHAnsi" w:hAnsiTheme="minorHAnsi" w:cstheme="minorHAnsi"/>
            <w:szCs w:val="22"/>
          </w:rPr>
          <w:t>п. 1 ст. 226</w:t>
        </w:r>
      </w:hyperlink>
      <w:r w:rsidRPr="00215334">
        <w:rPr>
          <w:rFonts w:asciiTheme="minorHAnsi" w:hAnsiTheme="minorHAnsi" w:cstheme="minorHAnsi"/>
          <w:szCs w:val="22"/>
        </w:rPr>
        <w:t xml:space="preserve"> НК РФ).</w:t>
      </w:r>
      <w:proofErr w:type="gramEnd"/>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Чаще всего обязанности налогового агента по НДФЛ возникают у учреждения при выплате заработной платы своим работникам в соответствии с заключенными трудовыми договорами (контрактами), при выплате вознаграждений исполнителям - физическим лицам по гражданско-правовым договорам. Виды доходов, облагаемых НДФЛ, указаны в </w:t>
      </w:r>
      <w:hyperlink r:id="rId217" w:history="1">
        <w:r w:rsidRPr="00215334">
          <w:rPr>
            <w:rFonts w:asciiTheme="minorHAnsi" w:hAnsiTheme="minorHAnsi" w:cstheme="minorHAnsi"/>
            <w:szCs w:val="22"/>
          </w:rPr>
          <w:t>п. п. 1</w:t>
        </w:r>
      </w:hyperlink>
      <w:r w:rsidRPr="00215334">
        <w:rPr>
          <w:rFonts w:asciiTheme="minorHAnsi" w:hAnsiTheme="minorHAnsi" w:cstheme="minorHAnsi"/>
          <w:szCs w:val="22"/>
        </w:rPr>
        <w:t xml:space="preserve">, </w:t>
      </w:r>
      <w:hyperlink r:id="rId218" w:history="1">
        <w:r w:rsidRPr="00215334">
          <w:rPr>
            <w:rFonts w:asciiTheme="minorHAnsi" w:hAnsiTheme="minorHAnsi" w:cstheme="minorHAnsi"/>
            <w:szCs w:val="22"/>
          </w:rPr>
          <w:t>3 ст. 208</w:t>
        </w:r>
      </w:hyperlink>
      <w:r w:rsidRPr="00215334">
        <w:rPr>
          <w:rFonts w:asciiTheme="minorHAnsi" w:hAnsiTheme="minorHAnsi" w:cstheme="minorHAnsi"/>
          <w:szCs w:val="22"/>
        </w:rPr>
        <w:t xml:space="preserve"> НК РФ</w:t>
      </w:r>
    </w:p>
    <w:p w:rsidR="0086166E" w:rsidRPr="00215334" w:rsidRDefault="0086166E" w:rsidP="0086166E">
      <w:pPr>
        <w:pStyle w:val="ConsPlusNormal"/>
        <w:tabs>
          <w:tab w:val="center" w:pos="4739"/>
        </w:tabs>
        <w:rPr>
          <w:rFonts w:asciiTheme="minorHAnsi" w:hAnsiTheme="minorHAnsi" w:cstheme="minorHAnsi"/>
          <w:szCs w:val="22"/>
        </w:rPr>
      </w:pPr>
      <w:r w:rsidRPr="00215334">
        <w:rPr>
          <w:rFonts w:asciiTheme="minorHAnsi" w:hAnsiTheme="minorHAnsi" w:cstheme="minorHAnsi"/>
          <w:b/>
          <w:szCs w:val="22"/>
        </w:rPr>
        <w:t xml:space="preserve">          </w:t>
      </w:r>
      <w:r w:rsidR="00AD401C">
        <w:rPr>
          <w:rFonts w:asciiTheme="minorHAnsi" w:hAnsiTheme="minorHAnsi" w:cstheme="minorHAnsi"/>
          <w:b/>
          <w:szCs w:val="22"/>
        </w:rPr>
        <w:t>7</w:t>
      </w:r>
      <w:r w:rsidRPr="00215334">
        <w:rPr>
          <w:rFonts w:asciiTheme="minorHAnsi" w:hAnsiTheme="minorHAnsi" w:cstheme="minorHAnsi"/>
          <w:szCs w:val="22"/>
        </w:rPr>
        <w:t>.4.2 Начисление и уплата обязательных страховых взносов</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Бюджетные учреждения расходы по уплате страховых взносов, начисленных на выплаты работникам, предусмотренные трудовыми договорами, отражают по подстатье 213 КОСГУ. В иных случаях - по тем подстатьям (статье) КОСГУ, по которым отражаются расходы на выплату вознаграждений (дохода), на которые данные взносы начисляются.</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Бухгалтерский учет операций по начислению и уплате обязательных страховых взносов регламентирован </w:t>
      </w:r>
      <w:proofErr w:type="spellStart"/>
      <w:r w:rsidRPr="00215334">
        <w:rPr>
          <w:rFonts w:asciiTheme="minorHAnsi" w:hAnsiTheme="minorHAnsi" w:cstheme="minorHAnsi"/>
          <w:szCs w:val="22"/>
        </w:rPr>
        <w:t>абз</w:t>
      </w:r>
      <w:proofErr w:type="spellEnd"/>
      <w:r w:rsidRPr="00215334">
        <w:rPr>
          <w:rFonts w:asciiTheme="minorHAnsi" w:hAnsiTheme="minorHAnsi" w:cstheme="minorHAnsi"/>
          <w:szCs w:val="22"/>
        </w:rPr>
        <w:t>. 2 п. 131 Инструкции № 1</w:t>
      </w:r>
      <w:r w:rsidR="00040A2A" w:rsidRPr="00215334">
        <w:rPr>
          <w:rFonts w:asciiTheme="minorHAnsi" w:hAnsiTheme="minorHAnsi" w:cstheme="minorHAnsi"/>
          <w:szCs w:val="22"/>
        </w:rPr>
        <w:t>83</w:t>
      </w:r>
      <w:r w:rsidRPr="00215334">
        <w:rPr>
          <w:rFonts w:asciiTheme="minorHAnsi" w:hAnsiTheme="minorHAnsi" w:cstheme="minorHAnsi"/>
          <w:szCs w:val="22"/>
        </w:rPr>
        <w:t>н.</w:t>
      </w:r>
    </w:p>
    <w:p w:rsidR="0086166E" w:rsidRPr="00215334" w:rsidRDefault="0086166E" w:rsidP="0086166E">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Начисление сумм страховых взносов на обязательное социальное страхование отражается по кредиту соответствующих счетов аналитического учета (030302000, 030306000, 030307000, 030308000, 030310000, 030311000) и дебету соответствующих счетов аналитического учета счета 040120200 «Расходы хозяйствующего субъекта».</w:t>
      </w:r>
    </w:p>
    <w:p w:rsidR="0086166E" w:rsidRPr="00215334" w:rsidRDefault="0086166E" w:rsidP="0086166E">
      <w:pPr>
        <w:tabs>
          <w:tab w:val="left" w:pos="255"/>
          <w:tab w:val="center" w:pos="4739"/>
        </w:tabs>
        <w:autoSpaceDE w:val="0"/>
        <w:autoSpaceDN w:val="0"/>
        <w:adjustRightInd w:val="0"/>
        <w:rPr>
          <w:rFonts w:asciiTheme="minorHAnsi" w:eastAsiaTheme="minorHAnsi" w:hAnsiTheme="minorHAnsi" w:cstheme="minorHAnsi"/>
          <w:sz w:val="22"/>
          <w:szCs w:val="22"/>
          <w:lang w:eastAsia="en-US"/>
        </w:rPr>
      </w:pPr>
      <w:r w:rsidRPr="00215334">
        <w:rPr>
          <w:rFonts w:asciiTheme="minorHAnsi" w:hAnsiTheme="minorHAnsi" w:cstheme="minorHAnsi"/>
          <w:b/>
          <w:sz w:val="22"/>
          <w:szCs w:val="22"/>
        </w:rPr>
        <w:t xml:space="preserve">   </w:t>
      </w:r>
      <w:r w:rsidRPr="00215334">
        <w:rPr>
          <w:rFonts w:asciiTheme="minorHAnsi" w:hAnsiTheme="minorHAnsi" w:cstheme="minorHAnsi"/>
          <w:sz w:val="22"/>
          <w:szCs w:val="22"/>
        </w:rPr>
        <w:t xml:space="preserve">     </w:t>
      </w:r>
      <w:r w:rsidR="00AD401C">
        <w:rPr>
          <w:rFonts w:asciiTheme="minorHAnsi" w:hAnsiTheme="minorHAnsi" w:cstheme="minorHAnsi"/>
          <w:sz w:val="22"/>
          <w:szCs w:val="22"/>
        </w:rPr>
        <w:t>7</w:t>
      </w:r>
      <w:r w:rsidRPr="00215334">
        <w:rPr>
          <w:rFonts w:asciiTheme="minorHAnsi" w:hAnsiTheme="minorHAnsi" w:cstheme="minorHAnsi"/>
          <w:sz w:val="22"/>
          <w:szCs w:val="22"/>
        </w:rPr>
        <w:t>.4.</w:t>
      </w:r>
      <w:r w:rsidR="00AD401C">
        <w:rPr>
          <w:rFonts w:asciiTheme="minorHAnsi" w:hAnsiTheme="minorHAnsi" w:cstheme="minorHAnsi"/>
          <w:sz w:val="22"/>
          <w:szCs w:val="22"/>
        </w:rPr>
        <w:t>3</w:t>
      </w:r>
      <w:r w:rsidRPr="00215334">
        <w:rPr>
          <w:rFonts w:asciiTheme="minorHAnsi" w:hAnsiTheme="minorHAnsi" w:cstheme="minorHAnsi"/>
          <w:sz w:val="22"/>
          <w:szCs w:val="22"/>
        </w:rPr>
        <w:t>.</w:t>
      </w:r>
      <w:r w:rsidRPr="00215334">
        <w:rPr>
          <w:rFonts w:asciiTheme="minorHAnsi" w:eastAsiaTheme="minorHAnsi" w:hAnsiTheme="minorHAnsi" w:cstheme="minorHAnsi"/>
          <w:bCs/>
          <w:sz w:val="22"/>
          <w:szCs w:val="22"/>
          <w:lang w:eastAsia="en-US"/>
        </w:rPr>
        <w:t>Начисление и уплата налога на имущество организаций</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Расчеты с бюджетом по налогу на имущество отражаются в бухгалтерском учете с использованием счета </w:t>
      </w:r>
      <w:hyperlink r:id="rId219" w:history="1">
        <w:r w:rsidRPr="00215334">
          <w:rPr>
            <w:rFonts w:asciiTheme="minorHAnsi" w:eastAsiaTheme="minorHAnsi" w:hAnsiTheme="minorHAnsi" w:cstheme="minorHAnsi"/>
            <w:sz w:val="22"/>
            <w:szCs w:val="22"/>
            <w:lang w:eastAsia="en-US"/>
          </w:rPr>
          <w:t>0 303 12 000</w:t>
        </w:r>
      </w:hyperlink>
      <w:r w:rsidRPr="00215334">
        <w:rPr>
          <w:rFonts w:asciiTheme="minorHAnsi" w:eastAsiaTheme="minorHAnsi" w:hAnsiTheme="minorHAnsi" w:cstheme="minorHAnsi"/>
          <w:sz w:val="22"/>
          <w:szCs w:val="22"/>
          <w:lang w:eastAsia="en-US"/>
        </w:rPr>
        <w:t xml:space="preserve"> "Расчеты по налогу на имущество организаций" (</w:t>
      </w:r>
      <w:proofErr w:type="spellStart"/>
      <w:r w:rsidR="00AD401C">
        <w:fldChar w:fldCharType="begin"/>
      </w:r>
      <w:r w:rsidR="00AD401C">
        <w:instrText xml:space="preserve"> HYPERLINK "consultantplus://offline/ref=7F830D5B8DED5ED3068373A7E10D3277A263AB6DFF3BB12793142CB0D33EFAB23BCA53910A9FD3D4Z2nBH" </w:instrText>
      </w:r>
      <w:r w:rsidR="00AD401C">
        <w:fldChar w:fldCharType="separate"/>
      </w:r>
      <w:r w:rsidRPr="00215334">
        <w:rPr>
          <w:rFonts w:asciiTheme="minorHAnsi" w:eastAsiaTheme="minorHAnsi" w:hAnsiTheme="minorHAnsi" w:cstheme="minorHAnsi"/>
          <w:sz w:val="22"/>
          <w:szCs w:val="22"/>
          <w:lang w:eastAsia="en-US"/>
        </w:rPr>
        <w:t>п.</w:t>
      </w:r>
      <w:r w:rsidR="00906E5D" w:rsidRPr="00215334">
        <w:rPr>
          <w:rFonts w:asciiTheme="minorHAnsi" w:eastAsiaTheme="minorHAnsi" w:hAnsiTheme="minorHAnsi" w:cstheme="minorHAnsi"/>
          <w:sz w:val="22"/>
          <w:szCs w:val="22"/>
          <w:lang w:eastAsia="en-US"/>
        </w:rPr>
        <w:t>п</w:t>
      </w:r>
      <w:proofErr w:type="spellEnd"/>
      <w:r w:rsidR="00906E5D" w:rsidRPr="00215334">
        <w:rPr>
          <w:rFonts w:asciiTheme="minorHAnsi" w:eastAsiaTheme="minorHAnsi" w:hAnsiTheme="minorHAnsi" w:cstheme="minorHAnsi"/>
          <w:sz w:val="22"/>
          <w:szCs w:val="22"/>
          <w:lang w:eastAsia="en-US"/>
        </w:rPr>
        <w:t>.</w:t>
      </w:r>
      <w:r w:rsidRPr="00215334">
        <w:rPr>
          <w:rFonts w:asciiTheme="minorHAnsi" w:eastAsiaTheme="minorHAnsi" w:hAnsiTheme="minorHAnsi" w:cstheme="minorHAnsi"/>
          <w:sz w:val="22"/>
          <w:szCs w:val="22"/>
          <w:lang w:eastAsia="en-US"/>
        </w:rPr>
        <w:t xml:space="preserve"> 1</w:t>
      </w:r>
      <w:r w:rsidR="00906E5D" w:rsidRPr="00215334">
        <w:rPr>
          <w:rFonts w:asciiTheme="minorHAnsi" w:eastAsiaTheme="minorHAnsi" w:hAnsiTheme="minorHAnsi" w:cstheme="minorHAnsi"/>
          <w:sz w:val="22"/>
          <w:szCs w:val="22"/>
          <w:lang w:eastAsia="en-US"/>
        </w:rPr>
        <w:t>59</w:t>
      </w:r>
      <w:r w:rsidR="00AD401C">
        <w:rPr>
          <w:rFonts w:asciiTheme="minorHAnsi" w:eastAsiaTheme="minorHAnsi" w:hAnsiTheme="minorHAnsi" w:cstheme="minorHAnsi"/>
          <w:sz w:val="22"/>
          <w:szCs w:val="22"/>
          <w:lang w:eastAsia="en-US"/>
        </w:rPr>
        <w:fldChar w:fldCharType="end"/>
      </w:r>
      <w:r w:rsidR="00906E5D" w:rsidRPr="00215334">
        <w:rPr>
          <w:rFonts w:asciiTheme="minorHAnsi" w:eastAsiaTheme="minorHAnsi" w:hAnsiTheme="minorHAnsi" w:cstheme="minorHAnsi"/>
          <w:sz w:val="22"/>
          <w:szCs w:val="22"/>
          <w:lang w:eastAsia="en-US"/>
        </w:rPr>
        <w:t>,161</w:t>
      </w:r>
      <w:r w:rsidRPr="00215334">
        <w:rPr>
          <w:rFonts w:asciiTheme="minorHAnsi" w:eastAsiaTheme="minorHAnsi" w:hAnsiTheme="minorHAnsi" w:cstheme="minorHAnsi"/>
          <w:sz w:val="22"/>
          <w:szCs w:val="22"/>
          <w:lang w:eastAsia="en-US"/>
        </w:rPr>
        <w:t xml:space="preserve"> Инструкции № 1</w:t>
      </w:r>
      <w:r w:rsidR="00906E5D" w:rsidRPr="00215334">
        <w:rPr>
          <w:rFonts w:asciiTheme="minorHAnsi" w:eastAsiaTheme="minorHAnsi" w:hAnsiTheme="minorHAnsi" w:cstheme="minorHAnsi"/>
          <w:sz w:val="22"/>
          <w:szCs w:val="22"/>
          <w:lang w:eastAsia="en-US"/>
        </w:rPr>
        <w:t>83</w:t>
      </w:r>
      <w:r w:rsidRPr="00215334">
        <w:rPr>
          <w:rFonts w:asciiTheme="minorHAnsi" w:eastAsiaTheme="minorHAnsi" w:hAnsiTheme="minorHAnsi" w:cstheme="minorHAnsi"/>
          <w:sz w:val="22"/>
          <w:szCs w:val="22"/>
          <w:lang w:eastAsia="en-US"/>
        </w:rPr>
        <w:t>н).</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Расходы учреждения по уплате налога на имущество относятся на </w:t>
      </w:r>
      <w:hyperlink r:id="rId220" w:history="1">
        <w:r w:rsidRPr="00215334">
          <w:rPr>
            <w:rFonts w:asciiTheme="minorHAnsi" w:eastAsiaTheme="minorHAnsi" w:hAnsiTheme="minorHAnsi" w:cstheme="minorHAnsi"/>
            <w:sz w:val="22"/>
            <w:szCs w:val="22"/>
            <w:lang w:eastAsia="en-US"/>
          </w:rPr>
          <w:t>статью 290</w:t>
        </w:r>
      </w:hyperlink>
      <w:r w:rsidRPr="00215334">
        <w:rPr>
          <w:rFonts w:asciiTheme="minorHAnsi" w:eastAsiaTheme="minorHAnsi" w:hAnsiTheme="minorHAnsi" w:cstheme="minorHAnsi"/>
          <w:sz w:val="22"/>
          <w:szCs w:val="22"/>
          <w:lang w:eastAsia="en-US"/>
        </w:rPr>
        <w:t xml:space="preserve"> КОСГУ.</w:t>
      </w:r>
    </w:p>
    <w:p w:rsidR="0086166E" w:rsidRPr="00215334" w:rsidRDefault="0086166E" w:rsidP="0086166E">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Бухгалтерский учет операций по начислению и уплате прочих платежей в бюджет, в том числе по начислению и уплате налога на имущество, регламентирован </w:t>
      </w:r>
      <w:hyperlink r:id="rId221" w:history="1">
        <w:proofErr w:type="spellStart"/>
        <w:r w:rsidRPr="00215334">
          <w:rPr>
            <w:rFonts w:asciiTheme="minorHAnsi" w:eastAsiaTheme="minorHAnsi" w:hAnsiTheme="minorHAnsi" w:cstheme="minorHAnsi"/>
            <w:sz w:val="22"/>
            <w:szCs w:val="22"/>
            <w:lang w:eastAsia="en-US"/>
          </w:rPr>
          <w:t>п.</w:t>
        </w:r>
        <w:r w:rsidR="00906E5D" w:rsidRPr="00215334">
          <w:rPr>
            <w:rFonts w:asciiTheme="minorHAnsi" w:eastAsiaTheme="minorHAnsi" w:hAnsiTheme="minorHAnsi" w:cstheme="minorHAnsi"/>
            <w:sz w:val="22"/>
            <w:szCs w:val="22"/>
            <w:lang w:eastAsia="en-US"/>
          </w:rPr>
          <w:t>п</w:t>
        </w:r>
        <w:proofErr w:type="spellEnd"/>
        <w:r w:rsidR="00906E5D" w:rsidRPr="00215334">
          <w:rPr>
            <w:rFonts w:asciiTheme="minorHAnsi" w:eastAsiaTheme="minorHAnsi" w:hAnsiTheme="minorHAnsi" w:cstheme="minorHAnsi"/>
            <w:sz w:val="22"/>
            <w:szCs w:val="22"/>
            <w:lang w:eastAsia="en-US"/>
          </w:rPr>
          <w:t>.</w:t>
        </w:r>
        <w:r w:rsidRPr="00215334">
          <w:rPr>
            <w:rFonts w:asciiTheme="minorHAnsi" w:eastAsiaTheme="minorHAnsi" w:hAnsiTheme="minorHAnsi" w:cstheme="minorHAnsi"/>
            <w:sz w:val="22"/>
            <w:szCs w:val="22"/>
            <w:lang w:eastAsia="en-US"/>
          </w:rPr>
          <w:t xml:space="preserve"> 1</w:t>
        </w:r>
        <w:r w:rsidR="00906E5D" w:rsidRPr="00215334">
          <w:rPr>
            <w:rFonts w:asciiTheme="minorHAnsi" w:eastAsiaTheme="minorHAnsi" w:hAnsiTheme="minorHAnsi" w:cstheme="minorHAnsi"/>
            <w:sz w:val="22"/>
            <w:szCs w:val="22"/>
            <w:lang w:eastAsia="en-US"/>
          </w:rPr>
          <w:t>59</w:t>
        </w:r>
      </w:hyperlink>
      <w:r w:rsidR="00906E5D" w:rsidRPr="00215334">
        <w:rPr>
          <w:rFonts w:asciiTheme="minorHAnsi" w:eastAsiaTheme="minorHAnsi" w:hAnsiTheme="minorHAnsi" w:cstheme="minorHAnsi"/>
          <w:sz w:val="22"/>
          <w:szCs w:val="22"/>
          <w:lang w:eastAsia="en-US"/>
        </w:rPr>
        <w:t>,161</w:t>
      </w:r>
      <w:r w:rsidRPr="00215334">
        <w:rPr>
          <w:rFonts w:asciiTheme="minorHAnsi" w:eastAsiaTheme="minorHAnsi" w:hAnsiTheme="minorHAnsi" w:cstheme="minorHAnsi"/>
          <w:sz w:val="22"/>
          <w:szCs w:val="22"/>
          <w:lang w:eastAsia="en-US"/>
        </w:rPr>
        <w:t xml:space="preserve"> Инструкции № </w:t>
      </w:r>
      <w:r w:rsidR="00906E5D" w:rsidRPr="00215334">
        <w:rPr>
          <w:rFonts w:asciiTheme="minorHAnsi" w:eastAsiaTheme="minorHAnsi" w:hAnsiTheme="minorHAnsi" w:cstheme="minorHAnsi"/>
          <w:sz w:val="22"/>
          <w:szCs w:val="22"/>
          <w:lang w:eastAsia="en-US"/>
        </w:rPr>
        <w:t>183</w:t>
      </w:r>
      <w:r w:rsidRPr="00215334">
        <w:rPr>
          <w:rFonts w:asciiTheme="minorHAnsi" w:eastAsiaTheme="minorHAnsi" w:hAnsiTheme="minorHAnsi" w:cstheme="minorHAnsi"/>
          <w:sz w:val="22"/>
          <w:szCs w:val="22"/>
          <w:lang w:eastAsia="en-US"/>
        </w:rPr>
        <w:t>н.</w:t>
      </w:r>
    </w:p>
    <w:p w:rsidR="0086166E" w:rsidRPr="00215334" w:rsidRDefault="0086166E" w:rsidP="0086166E">
      <w:pPr>
        <w:autoSpaceDE w:val="0"/>
        <w:autoSpaceDN w:val="0"/>
        <w:adjustRightInd w:val="0"/>
        <w:jc w:val="both"/>
        <w:rPr>
          <w:rFonts w:asciiTheme="minorHAnsi" w:eastAsiaTheme="minorHAnsi" w:hAnsiTheme="minorHAnsi" w:cstheme="minorHAnsi"/>
          <w:sz w:val="22"/>
          <w:szCs w:val="22"/>
          <w:lang w:eastAsia="en-US"/>
        </w:rPr>
      </w:pPr>
    </w:p>
    <w:p w:rsidR="0086166E" w:rsidRPr="00215334" w:rsidRDefault="0086166E" w:rsidP="0086166E">
      <w:pPr>
        <w:autoSpaceDE w:val="0"/>
        <w:autoSpaceDN w:val="0"/>
        <w:adjustRightInd w:val="0"/>
        <w:jc w:val="center"/>
        <w:outlineLvl w:val="1"/>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Бухгалтерские записи </w:t>
      </w:r>
      <w:r w:rsidR="00317B10">
        <w:rPr>
          <w:rFonts w:asciiTheme="minorHAnsi" w:eastAsiaTheme="minorHAnsi" w:hAnsiTheme="minorHAnsi" w:cstheme="minorHAnsi"/>
          <w:sz w:val="22"/>
          <w:szCs w:val="22"/>
          <w:lang w:eastAsia="en-US"/>
        </w:rPr>
        <w:t>автономного</w:t>
      </w:r>
      <w:r w:rsidRPr="00215334">
        <w:rPr>
          <w:rFonts w:asciiTheme="minorHAnsi" w:eastAsiaTheme="minorHAnsi" w:hAnsiTheme="minorHAnsi" w:cstheme="minorHAnsi"/>
          <w:sz w:val="22"/>
          <w:szCs w:val="22"/>
          <w:lang w:eastAsia="en-US"/>
        </w:rPr>
        <w:t xml:space="preserve"> учреждения по учету расчетов с бюджетом по налогу на имущество</w:t>
      </w:r>
    </w:p>
    <w:p w:rsidR="0086166E" w:rsidRPr="00215334" w:rsidRDefault="0086166E" w:rsidP="0086166E">
      <w:pPr>
        <w:autoSpaceDE w:val="0"/>
        <w:autoSpaceDN w:val="0"/>
        <w:adjustRightInd w:val="0"/>
        <w:jc w:val="both"/>
        <w:rPr>
          <w:rFonts w:asciiTheme="minorHAnsi" w:eastAsiaTheme="minorHAnsi" w:hAnsiTheme="minorHAnsi" w:cstheme="minorHAnsi"/>
          <w:sz w:val="22"/>
          <w:szCs w:val="22"/>
          <w:lang w:eastAsia="en-US"/>
        </w:rPr>
      </w:pP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Содержание операций      │             Номер счета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roofErr w:type="gramStart"/>
      <w:r w:rsidRPr="00BF719E">
        <w:rPr>
          <w:rFonts w:ascii="Courier New" w:eastAsiaTheme="minorHAnsi" w:hAnsi="Courier New" w:cs="Courier New"/>
          <w:sz w:val="20"/>
          <w:szCs w:val="20"/>
          <w:lang w:eastAsia="en-US"/>
        </w:rPr>
        <w:t>п</w:t>
      </w:r>
      <w:proofErr w:type="gramEnd"/>
      <w:r w:rsidRPr="00BF719E">
        <w:rPr>
          <w:rFonts w:ascii="Courier New" w:eastAsiaTheme="minorHAnsi" w:hAnsi="Courier New" w:cs="Courier New"/>
          <w:sz w:val="20"/>
          <w:szCs w:val="20"/>
          <w:lang w:eastAsia="en-US"/>
        </w:rPr>
        <w:t>/п│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по дебету    │    по кредиту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Бухгалтерские записи по учету расчетов с бюджетом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по налогу на имущество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1 │Начисление учреждением налога  │   </w:t>
      </w:r>
      <w:hyperlink r:id="rId222" w:history="1">
        <w:r w:rsidRPr="00BF719E">
          <w:rPr>
            <w:rFonts w:ascii="Courier New" w:eastAsiaTheme="minorHAnsi" w:hAnsi="Courier New" w:cs="Courier New"/>
            <w:sz w:val="20"/>
            <w:szCs w:val="20"/>
            <w:lang w:eastAsia="en-US"/>
          </w:rPr>
          <w:t>0 401 20 290</w:t>
        </w:r>
      </w:hyperlink>
      <w:r w:rsidRPr="00BF719E">
        <w:rPr>
          <w:rFonts w:ascii="Courier New" w:eastAsiaTheme="minorHAnsi" w:hAnsi="Courier New" w:cs="Courier New"/>
          <w:sz w:val="20"/>
          <w:szCs w:val="20"/>
          <w:lang w:eastAsia="en-US"/>
        </w:rPr>
        <w:t xml:space="preserve">   │   </w:t>
      </w:r>
      <w:hyperlink r:id="rId223" w:history="1">
        <w:r w:rsidRPr="00BF719E">
          <w:rPr>
            <w:rFonts w:ascii="Courier New" w:eastAsiaTheme="minorHAnsi" w:hAnsi="Courier New" w:cs="Courier New"/>
            <w:sz w:val="20"/>
            <w:szCs w:val="20"/>
            <w:lang w:eastAsia="en-US"/>
          </w:rPr>
          <w:t>0 303 12 730</w:t>
        </w:r>
      </w:hyperlink>
      <w:r w:rsidRPr="00BF719E">
        <w:rPr>
          <w:rFonts w:ascii="Courier New" w:eastAsiaTheme="minorHAnsi" w:hAnsi="Courier New" w:cs="Courier New"/>
          <w:sz w:val="20"/>
          <w:szCs w:val="20"/>
          <w:lang w:eastAsia="en-US"/>
        </w:rPr>
        <w:t xml:space="preserve">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│на имущество                   │                  │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2 │Начисление учреждением штрафных│   </w:t>
      </w:r>
      <w:hyperlink r:id="rId224" w:history="1">
        <w:r w:rsidRPr="00BF719E">
          <w:rPr>
            <w:rFonts w:ascii="Courier New" w:eastAsiaTheme="minorHAnsi" w:hAnsi="Courier New" w:cs="Courier New"/>
            <w:sz w:val="20"/>
            <w:szCs w:val="20"/>
            <w:lang w:eastAsia="en-US"/>
          </w:rPr>
          <w:t>0 401 20 290</w:t>
        </w:r>
      </w:hyperlink>
      <w:r w:rsidRPr="00BF719E">
        <w:rPr>
          <w:rFonts w:ascii="Courier New" w:eastAsiaTheme="minorHAnsi" w:hAnsi="Courier New" w:cs="Courier New"/>
          <w:sz w:val="20"/>
          <w:szCs w:val="20"/>
          <w:lang w:eastAsia="en-US"/>
        </w:rPr>
        <w:t xml:space="preserve">   │   </w:t>
      </w:r>
      <w:hyperlink r:id="rId225" w:history="1">
        <w:r w:rsidRPr="00BF719E">
          <w:rPr>
            <w:rFonts w:ascii="Courier New" w:eastAsiaTheme="minorHAnsi" w:hAnsi="Courier New" w:cs="Courier New"/>
            <w:sz w:val="20"/>
            <w:szCs w:val="20"/>
            <w:lang w:eastAsia="en-US"/>
          </w:rPr>
          <w:t>0 303 12 730</w:t>
        </w:r>
      </w:hyperlink>
      <w:r w:rsidRPr="00BF719E">
        <w:rPr>
          <w:rFonts w:ascii="Courier New" w:eastAsiaTheme="minorHAnsi" w:hAnsi="Courier New" w:cs="Courier New"/>
          <w:sz w:val="20"/>
          <w:szCs w:val="20"/>
          <w:lang w:eastAsia="en-US"/>
        </w:rPr>
        <w:t xml:space="preserve">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│санкций (пеней) за </w:t>
      </w:r>
      <w:proofErr w:type="gramStart"/>
      <w:r w:rsidRPr="00BF719E">
        <w:rPr>
          <w:rFonts w:ascii="Courier New" w:eastAsiaTheme="minorHAnsi" w:hAnsi="Courier New" w:cs="Courier New"/>
          <w:sz w:val="20"/>
          <w:szCs w:val="20"/>
          <w:lang w:eastAsia="en-US"/>
        </w:rPr>
        <w:t>неполное</w:t>
      </w:r>
      <w:proofErr w:type="gramEnd"/>
      <w:r w:rsidRPr="00BF719E">
        <w:rPr>
          <w:rFonts w:ascii="Courier New" w:eastAsiaTheme="minorHAnsi" w:hAnsi="Courier New" w:cs="Courier New"/>
          <w:sz w:val="20"/>
          <w:szCs w:val="20"/>
          <w:lang w:eastAsia="en-US"/>
        </w:rPr>
        <w:t xml:space="preserve">    │                  │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│(несвоевременное) перечисление │                  │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│налога на имущество в бюджет   │                  │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3 │Перечисление учреждением в     │   </w:t>
      </w:r>
      <w:hyperlink r:id="rId226" w:history="1">
        <w:r w:rsidRPr="00BF719E">
          <w:rPr>
            <w:rFonts w:ascii="Courier New" w:eastAsiaTheme="minorHAnsi" w:hAnsi="Courier New" w:cs="Courier New"/>
            <w:sz w:val="20"/>
            <w:szCs w:val="20"/>
            <w:lang w:eastAsia="en-US"/>
          </w:rPr>
          <w:t>0 303 12 830</w:t>
        </w:r>
      </w:hyperlink>
      <w:r w:rsidRPr="00BF719E">
        <w:rPr>
          <w:rFonts w:ascii="Courier New" w:eastAsiaTheme="minorHAnsi" w:hAnsi="Courier New" w:cs="Courier New"/>
          <w:sz w:val="20"/>
          <w:szCs w:val="20"/>
          <w:lang w:eastAsia="en-US"/>
        </w:rPr>
        <w:t xml:space="preserve">   │   </w:t>
      </w:r>
      <w:hyperlink r:id="rId227" w:history="1">
        <w:r w:rsidRPr="00BF719E">
          <w:rPr>
            <w:rFonts w:ascii="Courier New" w:eastAsiaTheme="minorHAnsi" w:hAnsi="Courier New" w:cs="Courier New"/>
            <w:sz w:val="20"/>
            <w:szCs w:val="20"/>
            <w:lang w:eastAsia="en-US"/>
          </w:rPr>
          <w:t>0 201 11 610</w:t>
        </w:r>
      </w:hyperlink>
      <w:r w:rsidRPr="00BF719E">
        <w:rPr>
          <w:rFonts w:ascii="Courier New" w:eastAsiaTheme="minorHAnsi" w:hAnsi="Courier New" w:cs="Courier New"/>
          <w:sz w:val="20"/>
          <w:szCs w:val="20"/>
          <w:lang w:eastAsia="en-US"/>
        </w:rPr>
        <w:t xml:space="preserve">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│доход бюджета налога </w:t>
      </w:r>
      <w:proofErr w:type="gramStart"/>
      <w:r w:rsidRPr="00BF719E">
        <w:rPr>
          <w:rFonts w:ascii="Courier New" w:eastAsiaTheme="minorHAnsi" w:hAnsi="Courier New" w:cs="Courier New"/>
          <w:sz w:val="20"/>
          <w:szCs w:val="20"/>
          <w:lang w:eastAsia="en-US"/>
        </w:rPr>
        <w:t>на</w:t>
      </w:r>
      <w:proofErr w:type="gramEnd"/>
      <w:r w:rsidRPr="00BF719E">
        <w:rPr>
          <w:rFonts w:ascii="Courier New" w:eastAsiaTheme="minorHAnsi" w:hAnsi="Courier New" w:cs="Courier New"/>
          <w:sz w:val="20"/>
          <w:szCs w:val="20"/>
          <w:lang w:eastAsia="en-US"/>
        </w:rPr>
        <w:t xml:space="preserve">        │                  │        </w:t>
      </w:r>
      <w:hyperlink r:id="rId228" w:history="1">
        <w:r w:rsidRPr="00BF719E">
          <w:rPr>
            <w:rFonts w:ascii="Courier New" w:eastAsiaTheme="minorHAnsi" w:hAnsi="Courier New" w:cs="Courier New"/>
            <w:sz w:val="20"/>
            <w:szCs w:val="20"/>
            <w:lang w:eastAsia="en-US"/>
          </w:rPr>
          <w:t>&lt;*&gt;</w:t>
        </w:r>
      </w:hyperlink>
      <w:r w:rsidRPr="00BF719E">
        <w:rPr>
          <w:rFonts w:ascii="Courier New" w:eastAsiaTheme="minorHAnsi" w:hAnsi="Courier New" w:cs="Courier New"/>
          <w:sz w:val="20"/>
          <w:szCs w:val="20"/>
          <w:lang w:eastAsia="en-US"/>
        </w:rPr>
        <w:t xml:space="preserve">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│имущество                      │                  │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r w:rsidR="00E46150">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4 │Перечисление учреждением       │   </w:t>
      </w:r>
      <w:hyperlink r:id="rId229" w:history="1">
        <w:r w:rsidRPr="00BF719E">
          <w:rPr>
            <w:rFonts w:ascii="Courier New" w:eastAsiaTheme="minorHAnsi" w:hAnsi="Courier New" w:cs="Courier New"/>
            <w:sz w:val="20"/>
            <w:szCs w:val="20"/>
            <w:lang w:eastAsia="en-US"/>
          </w:rPr>
          <w:t>0 303 12 830</w:t>
        </w:r>
      </w:hyperlink>
      <w:r w:rsidRPr="00BF719E">
        <w:rPr>
          <w:rFonts w:ascii="Courier New" w:eastAsiaTheme="minorHAnsi" w:hAnsi="Courier New" w:cs="Courier New"/>
          <w:sz w:val="20"/>
          <w:szCs w:val="20"/>
          <w:lang w:eastAsia="en-US"/>
        </w:rPr>
        <w:t xml:space="preserve">   │   </w:t>
      </w:r>
      <w:hyperlink r:id="rId230" w:history="1">
        <w:r w:rsidRPr="00BF719E">
          <w:rPr>
            <w:rFonts w:ascii="Courier New" w:eastAsiaTheme="minorHAnsi" w:hAnsi="Courier New" w:cs="Courier New"/>
            <w:sz w:val="20"/>
            <w:szCs w:val="20"/>
            <w:lang w:eastAsia="en-US"/>
          </w:rPr>
          <w:t>0 201 11 610</w:t>
        </w:r>
      </w:hyperlink>
      <w:r w:rsidRPr="00BF719E">
        <w:rPr>
          <w:rFonts w:ascii="Courier New" w:eastAsiaTheme="minorHAnsi" w:hAnsi="Courier New" w:cs="Courier New"/>
          <w:sz w:val="20"/>
          <w:szCs w:val="20"/>
          <w:lang w:eastAsia="en-US"/>
        </w:rPr>
        <w:t xml:space="preserve">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│штрафных санкций (пеней) </w:t>
      </w:r>
      <w:proofErr w:type="gramStart"/>
      <w:r w:rsidRPr="00BF719E">
        <w:rPr>
          <w:rFonts w:ascii="Courier New" w:eastAsiaTheme="minorHAnsi" w:hAnsi="Courier New" w:cs="Courier New"/>
          <w:sz w:val="20"/>
          <w:szCs w:val="20"/>
          <w:lang w:eastAsia="en-US"/>
        </w:rPr>
        <w:t>за</w:t>
      </w:r>
      <w:proofErr w:type="gramEnd"/>
      <w:r w:rsidRPr="00BF719E">
        <w:rPr>
          <w:rFonts w:ascii="Courier New" w:eastAsiaTheme="minorHAnsi" w:hAnsi="Courier New" w:cs="Courier New"/>
          <w:sz w:val="20"/>
          <w:szCs w:val="20"/>
          <w:lang w:eastAsia="en-US"/>
        </w:rPr>
        <w:t xml:space="preserve">    │                  │         </w:t>
      </w:r>
      <w:hyperlink r:id="rId231" w:history="1">
        <w:r w:rsidRPr="00BF719E">
          <w:rPr>
            <w:rFonts w:ascii="Courier New" w:eastAsiaTheme="minorHAnsi" w:hAnsi="Courier New" w:cs="Courier New"/>
            <w:sz w:val="20"/>
            <w:szCs w:val="20"/>
            <w:lang w:eastAsia="en-US"/>
          </w:rPr>
          <w:t>&lt;*&gt;</w:t>
        </w:r>
      </w:hyperlink>
      <w:r w:rsidRPr="00BF719E">
        <w:rPr>
          <w:rFonts w:ascii="Courier New" w:eastAsiaTheme="minorHAnsi" w:hAnsi="Courier New" w:cs="Courier New"/>
          <w:sz w:val="20"/>
          <w:szCs w:val="20"/>
          <w:lang w:eastAsia="en-US"/>
        </w:rPr>
        <w:t xml:space="preserve">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│неполно</w:t>
      </w:r>
      <w:proofErr w:type="gramStart"/>
      <w:r w:rsidRPr="00BF719E">
        <w:rPr>
          <w:rFonts w:ascii="Courier New" w:eastAsiaTheme="minorHAnsi" w:hAnsi="Courier New" w:cs="Courier New"/>
          <w:sz w:val="20"/>
          <w:szCs w:val="20"/>
          <w:lang w:eastAsia="en-US"/>
        </w:rPr>
        <w:t>е(</w:t>
      </w:r>
      <w:proofErr w:type="gramEnd"/>
      <w:r w:rsidRPr="00BF719E">
        <w:rPr>
          <w:rFonts w:ascii="Courier New" w:eastAsiaTheme="minorHAnsi" w:hAnsi="Courier New" w:cs="Courier New"/>
          <w:sz w:val="20"/>
          <w:szCs w:val="20"/>
          <w:lang w:eastAsia="en-US"/>
        </w:rPr>
        <w:t>несвоевременное)      │                  │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│перечисление налога </w:t>
      </w:r>
      <w:proofErr w:type="gramStart"/>
      <w:r w:rsidRPr="00BF719E">
        <w:rPr>
          <w:rFonts w:ascii="Courier New" w:eastAsiaTheme="minorHAnsi" w:hAnsi="Courier New" w:cs="Courier New"/>
          <w:sz w:val="20"/>
          <w:szCs w:val="20"/>
          <w:lang w:eastAsia="en-US"/>
        </w:rPr>
        <w:t>на</w:t>
      </w:r>
      <w:proofErr w:type="gramEnd"/>
      <w:r w:rsidRPr="00BF719E">
        <w:rPr>
          <w:rFonts w:ascii="Courier New" w:eastAsiaTheme="minorHAnsi" w:hAnsi="Courier New" w:cs="Courier New"/>
          <w:sz w:val="20"/>
          <w:szCs w:val="20"/>
          <w:lang w:eastAsia="en-US"/>
        </w:rPr>
        <w:t xml:space="preserve">         │                  │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│имущество в бюджет             │                  │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Бухгалтерские записи по учету возврата из бюджета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излишне начисленного и перечисленного налога на имущество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1 │СТОРНО - на сумму излишне      │   </w:t>
      </w:r>
      <w:hyperlink r:id="rId232" w:history="1">
        <w:r w:rsidRPr="00BF719E">
          <w:rPr>
            <w:rFonts w:ascii="Courier New" w:eastAsiaTheme="minorHAnsi" w:hAnsi="Courier New" w:cs="Courier New"/>
            <w:sz w:val="20"/>
            <w:szCs w:val="20"/>
            <w:lang w:eastAsia="en-US"/>
          </w:rPr>
          <w:t>0 401 20 290</w:t>
        </w:r>
      </w:hyperlink>
      <w:r w:rsidRPr="00BF719E">
        <w:rPr>
          <w:rFonts w:ascii="Courier New" w:eastAsiaTheme="minorHAnsi" w:hAnsi="Courier New" w:cs="Courier New"/>
          <w:sz w:val="20"/>
          <w:szCs w:val="20"/>
          <w:lang w:eastAsia="en-US"/>
        </w:rPr>
        <w:t xml:space="preserve">   │   </w:t>
      </w:r>
      <w:hyperlink r:id="rId233" w:history="1">
        <w:r w:rsidRPr="00BF719E">
          <w:rPr>
            <w:rFonts w:ascii="Courier New" w:eastAsiaTheme="minorHAnsi" w:hAnsi="Courier New" w:cs="Courier New"/>
            <w:sz w:val="20"/>
            <w:szCs w:val="20"/>
            <w:lang w:eastAsia="en-US"/>
          </w:rPr>
          <w:t>0 303 12 730</w:t>
        </w:r>
      </w:hyperlink>
      <w:r w:rsidRPr="00BF719E">
        <w:rPr>
          <w:rFonts w:ascii="Courier New" w:eastAsiaTheme="minorHAnsi" w:hAnsi="Courier New" w:cs="Courier New"/>
          <w:sz w:val="20"/>
          <w:szCs w:val="20"/>
          <w:lang w:eastAsia="en-US"/>
        </w:rPr>
        <w:t xml:space="preserve">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│начисленного налога </w:t>
      </w:r>
      <w:proofErr w:type="gramStart"/>
      <w:r w:rsidRPr="00BF719E">
        <w:rPr>
          <w:rFonts w:ascii="Courier New" w:eastAsiaTheme="minorHAnsi" w:hAnsi="Courier New" w:cs="Courier New"/>
          <w:sz w:val="20"/>
          <w:szCs w:val="20"/>
          <w:lang w:eastAsia="en-US"/>
        </w:rPr>
        <w:t>на</w:t>
      </w:r>
      <w:proofErr w:type="gramEnd"/>
      <w:r w:rsidRPr="00BF719E">
        <w:rPr>
          <w:rFonts w:ascii="Courier New" w:eastAsiaTheme="minorHAnsi" w:hAnsi="Courier New" w:cs="Courier New"/>
          <w:sz w:val="20"/>
          <w:szCs w:val="20"/>
          <w:lang w:eastAsia="en-US"/>
        </w:rPr>
        <w:t xml:space="preserve">         │                  │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│имущество                      │                  │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AD401C"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w:t>
      </w:r>
    </w:p>
    <w:p w:rsidR="00AD401C" w:rsidRDefault="00AD401C" w:rsidP="00317B10">
      <w:pPr>
        <w:autoSpaceDE w:val="0"/>
        <w:autoSpaceDN w:val="0"/>
        <w:adjustRightInd w:val="0"/>
        <w:jc w:val="both"/>
        <w:rPr>
          <w:rFonts w:ascii="Courier New" w:eastAsiaTheme="minorHAnsi" w:hAnsi="Courier New" w:cs="Courier New"/>
          <w:sz w:val="20"/>
          <w:szCs w:val="20"/>
          <w:lang w:eastAsia="en-US"/>
        </w:rPr>
      </w:pPr>
    </w:p>
    <w:p w:rsidR="00AD401C" w:rsidRDefault="00AD401C" w:rsidP="00317B10">
      <w:pPr>
        <w:autoSpaceDE w:val="0"/>
        <w:autoSpaceDN w:val="0"/>
        <w:adjustRightInd w:val="0"/>
        <w:jc w:val="both"/>
        <w:rPr>
          <w:rFonts w:ascii="Courier New" w:eastAsiaTheme="minorHAnsi" w:hAnsi="Courier New" w:cs="Courier New"/>
          <w:sz w:val="20"/>
          <w:szCs w:val="20"/>
          <w:lang w:eastAsia="en-US"/>
        </w:rPr>
      </w:pPr>
    </w:p>
    <w:p w:rsidR="00AD401C" w:rsidRDefault="00AD401C" w:rsidP="00317B10">
      <w:pPr>
        <w:autoSpaceDE w:val="0"/>
        <w:autoSpaceDN w:val="0"/>
        <w:adjustRightInd w:val="0"/>
        <w:jc w:val="both"/>
        <w:rPr>
          <w:rFonts w:ascii="Courier New" w:eastAsiaTheme="minorHAnsi" w:hAnsi="Courier New" w:cs="Courier New"/>
          <w:sz w:val="20"/>
          <w:szCs w:val="20"/>
          <w:lang w:eastAsia="en-US"/>
        </w:rPr>
      </w:pPr>
    </w:p>
    <w:p w:rsidR="00AD401C" w:rsidRDefault="00AD401C" w:rsidP="00317B10">
      <w:pPr>
        <w:autoSpaceDE w:val="0"/>
        <w:autoSpaceDN w:val="0"/>
        <w:adjustRightInd w:val="0"/>
        <w:jc w:val="both"/>
        <w:rPr>
          <w:rFonts w:ascii="Courier New" w:eastAsiaTheme="minorHAnsi" w:hAnsi="Courier New" w:cs="Courier New"/>
          <w:sz w:val="20"/>
          <w:szCs w:val="20"/>
          <w:lang w:eastAsia="en-US"/>
        </w:rPr>
      </w:pPr>
    </w:p>
    <w:p w:rsidR="00317B10" w:rsidRPr="00BF719E" w:rsidRDefault="00AD401C" w:rsidP="00317B1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00317B10" w:rsidRPr="00BF719E">
        <w:rPr>
          <w:rFonts w:ascii="Courier New" w:eastAsiaTheme="minorHAnsi" w:hAnsi="Courier New" w:cs="Courier New"/>
          <w:sz w:val="20"/>
          <w:szCs w:val="20"/>
          <w:lang w:eastAsia="en-US"/>
        </w:rPr>
        <w:t xml:space="preserve">2 │Зачисление суммы излишне       │   </w:t>
      </w:r>
      <w:hyperlink r:id="rId234" w:history="1">
        <w:r w:rsidR="00317B10" w:rsidRPr="00BF719E">
          <w:rPr>
            <w:rFonts w:ascii="Courier New" w:eastAsiaTheme="minorHAnsi" w:hAnsi="Courier New" w:cs="Courier New"/>
            <w:sz w:val="20"/>
            <w:szCs w:val="20"/>
            <w:lang w:eastAsia="en-US"/>
          </w:rPr>
          <w:t>0 201 11 510</w:t>
        </w:r>
      </w:hyperlink>
      <w:r w:rsidR="00317B10" w:rsidRPr="00BF719E">
        <w:rPr>
          <w:rFonts w:ascii="Courier New" w:eastAsiaTheme="minorHAnsi" w:hAnsi="Courier New" w:cs="Courier New"/>
          <w:sz w:val="20"/>
          <w:szCs w:val="20"/>
          <w:lang w:eastAsia="en-US"/>
        </w:rPr>
        <w:t xml:space="preserve">   │   </w:t>
      </w:r>
      <w:hyperlink r:id="rId235" w:history="1">
        <w:r w:rsidR="00317B10" w:rsidRPr="00BF719E">
          <w:rPr>
            <w:rFonts w:ascii="Courier New" w:eastAsiaTheme="minorHAnsi" w:hAnsi="Courier New" w:cs="Courier New"/>
            <w:sz w:val="20"/>
            <w:szCs w:val="20"/>
            <w:lang w:eastAsia="en-US"/>
          </w:rPr>
          <w:t>0 303 12 730</w:t>
        </w:r>
      </w:hyperlink>
      <w:r w:rsidR="00317B10" w:rsidRPr="00BF719E">
        <w:rPr>
          <w:rFonts w:ascii="Courier New" w:eastAsiaTheme="minorHAnsi" w:hAnsi="Courier New" w:cs="Courier New"/>
          <w:sz w:val="20"/>
          <w:szCs w:val="20"/>
          <w:lang w:eastAsia="en-US"/>
        </w:rPr>
        <w:t xml:space="preserve">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│перечисленного налога </w:t>
      </w:r>
      <w:proofErr w:type="gramStart"/>
      <w:r w:rsidRPr="00BF719E">
        <w:rPr>
          <w:rFonts w:ascii="Courier New" w:eastAsiaTheme="minorHAnsi" w:hAnsi="Courier New" w:cs="Courier New"/>
          <w:sz w:val="20"/>
          <w:szCs w:val="20"/>
          <w:lang w:eastAsia="en-US"/>
        </w:rPr>
        <w:t>на</w:t>
      </w:r>
      <w:proofErr w:type="gramEnd"/>
      <w:r w:rsidRPr="00BF719E">
        <w:rPr>
          <w:rFonts w:ascii="Courier New" w:eastAsiaTheme="minorHAnsi" w:hAnsi="Courier New" w:cs="Courier New"/>
          <w:sz w:val="20"/>
          <w:szCs w:val="20"/>
          <w:lang w:eastAsia="en-US"/>
        </w:rPr>
        <w:t xml:space="preserve">       │        </w:t>
      </w:r>
      <w:hyperlink r:id="rId236" w:history="1">
        <w:r w:rsidRPr="00BF719E">
          <w:rPr>
            <w:rFonts w:ascii="Courier New" w:eastAsiaTheme="minorHAnsi" w:hAnsi="Courier New" w:cs="Courier New"/>
            <w:sz w:val="20"/>
            <w:szCs w:val="20"/>
            <w:lang w:eastAsia="en-US"/>
          </w:rPr>
          <w:t>&lt;**&gt;</w:t>
        </w:r>
      </w:hyperlink>
      <w:r w:rsidRPr="00BF719E">
        <w:rPr>
          <w:rFonts w:ascii="Courier New" w:eastAsiaTheme="minorHAnsi" w:hAnsi="Courier New" w:cs="Courier New"/>
          <w:sz w:val="20"/>
          <w:szCs w:val="20"/>
          <w:lang w:eastAsia="en-US"/>
        </w:rPr>
        <w:t xml:space="preserve">      │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│имущество                      │                  │                  │</w:t>
      </w:r>
    </w:p>
    <w:p w:rsidR="00317B10" w:rsidRPr="00BF719E" w:rsidRDefault="00317B10" w:rsidP="00317B10">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317B10" w:rsidRPr="00BF719E" w:rsidRDefault="00317B10" w:rsidP="00317B10">
      <w:pPr>
        <w:pStyle w:val="ConsPlusNormal"/>
        <w:jc w:val="center"/>
        <w:outlineLvl w:val="1"/>
        <w:rPr>
          <w:rFonts w:ascii="Times New Roman" w:hAnsi="Times New Roman" w:cs="Times New Roman"/>
          <w:b/>
        </w:rPr>
      </w:pPr>
      <w:r w:rsidRPr="00BF719E">
        <w:rPr>
          <w:rFonts w:ascii="Times New Roman" w:hAnsi="Times New Roman" w:cs="Times New Roman"/>
          <w:b/>
        </w:rPr>
        <w:tab/>
      </w:r>
    </w:p>
    <w:p w:rsidR="00906E5D" w:rsidRPr="00215334" w:rsidRDefault="00317B10" w:rsidP="00317B10">
      <w:pPr>
        <w:tabs>
          <w:tab w:val="left" w:pos="4750"/>
        </w:tabs>
        <w:autoSpaceDE w:val="0"/>
        <w:autoSpaceDN w:val="0"/>
        <w:adjustRightInd w:val="0"/>
        <w:jc w:val="both"/>
        <w:rPr>
          <w:rFonts w:asciiTheme="minorHAnsi" w:hAnsiTheme="minorHAnsi" w:cstheme="minorHAnsi"/>
          <w:b/>
          <w:szCs w:val="22"/>
        </w:rPr>
      </w:pPr>
      <w:r>
        <w:rPr>
          <w:rFonts w:asciiTheme="minorHAnsi" w:eastAsiaTheme="minorHAnsi" w:hAnsiTheme="minorHAnsi" w:cstheme="minorHAnsi"/>
          <w:sz w:val="22"/>
          <w:szCs w:val="22"/>
          <w:lang w:eastAsia="en-US"/>
        </w:rPr>
        <w:tab/>
      </w:r>
      <w:r w:rsidR="00906E5D" w:rsidRPr="00215334">
        <w:rPr>
          <w:rFonts w:asciiTheme="minorHAnsi" w:hAnsiTheme="minorHAnsi" w:cstheme="minorHAnsi"/>
          <w:b/>
          <w:szCs w:val="22"/>
        </w:rPr>
        <w:tab/>
      </w:r>
      <w:r w:rsidR="00906E5D" w:rsidRPr="00215334">
        <w:rPr>
          <w:rFonts w:asciiTheme="minorHAnsi" w:hAnsiTheme="minorHAnsi" w:cstheme="minorHAnsi"/>
          <w:b/>
          <w:szCs w:val="22"/>
        </w:rPr>
        <w:tab/>
      </w:r>
      <w:r w:rsidR="00906E5D" w:rsidRPr="00215334">
        <w:rPr>
          <w:rFonts w:asciiTheme="minorHAnsi" w:hAnsiTheme="minorHAnsi" w:cstheme="minorHAnsi"/>
          <w:b/>
          <w:szCs w:val="22"/>
        </w:rPr>
        <w:tab/>
      </w:r>
    </w:p>
    <w:p w:rsidR="00906E5D" w:rsidRPr="00215334" w:rsidRDefault="00AD401C" w:rsidP="00906E5D">
      <w:pPr>
        <w:pStyle w:val="ConsPlusNormal"/>
        <w:jc w:val="center"/>
        <w:outlineLvl w:val="1"/>
        <w:rPr>
          <w:rFonts w:asciiTheme="minorHAnsi" w:hAnsiTheme="minorHAnsi" w:cstheme="minorHAnsi"/>
          <w:szCs w:val="22"/>
        </w:rPr>
      </w:pPr>
      <w:r>
        <w:rPr>
          <w:rFonts w:asciiTheme="minorHAnsi" w:hAnsiTheme="minorHAnsi" w:cstheme="minorHAnsi"/>
          <w:b/>
          <w:szCs w:val="22"/>
        </w:rPr>
        <w:t>7</w:t>
      </w:r>
      <w:r w:rsidR="00906E5D" w:rsidRPr="00215334">
        <w:rPr>
          <w:rFonts w:asciiTheme="minorHAnsi" w:hAnsiTheme="minorHAnsi" w:cstheme="minorHAnsi"/>
          <w:b/>
          <w:szCs w:val="22"/>
        </w:rPr>
        <w:t>. Себестоимость оказанных услуг, выполненных работ</w:t>
      </w:r>
    </w:p>
    <w:p w:rsidR="00906E5D" w:rsidRPr="00215334" w:rsidRDefault="00906E5D" w:rsidP="00906E5D">
      <w:pPr>
        <w:pStyle w:val="ConsPlusNormal"/>
        <w:jc w:val="both"/>
        <w:rPr>
          <w:rFonts w:asciiTheme="minorHAnsi" w:hAnsiTheme="minorHAnsi" w:cstheme="minorHAnsi"/>
          <w:szCs w:val="22"/>
        </w:rPr>
      </w:pPr>
    </w:p>
    <w:p w:rsidR="00906E5D" w:rsidRPr="00215334" w:rsidRDefault="00AD401C" w:rsidP="00906E5D">
      <w:pPr>
        <w:pStyle w:val="ConsPlusNormal"/>
        <w:ind w:firstLine="540"/>
        <w:jc w:val="both"/>
        <w:rPr>
          <w:rFonts w:asciiTheme="minorHAnsi" w:hAnsiTheme="minorHAnsi" w:cstheme="minorHAnsi"/>
          <w:szCs w:val="22"/>
        </w:rPr>
      </w:pPr>
      <w:r>
        <w:rPr>
          <w:rFonts w:asciiTheme="minorHAnsi" w:hAnsiTheme="minorHAnsi" w:cstheme="minorHAnsi"/>
          <w:szCs w:val="22"/>
        </w:rPr>
        <w:t>7</w:t>
      </w:r>
      <w:r w:rsidR="00906E5D" w:rsidRPr="00215334">
        <w:rPr>
          <w:rFonts w:asciiTheme="minorHAnsi" w:hAnsiTheme="minorHAnsi" w:cstheme="minorHAnsi"/>
          <w:szCs w:val="22"/>
        </w:rPr>
        <w:t>.1. Себестоимость оказанных услуг, выполненных работ определяется отдельно для каждой услуги (работы) и состоит из прямых, накладных и общехозяйственных расходов.</w:t>
      </w:r>
    </w:p>
    <w:p w:rsidR="00906E5D" w:rsidRPr="00215334" w:rsidRDefault="00906E5D" w:rsidP="00906E5D">
      <w:pPr>
        <w:pStyle w:val="ConsPlusNormal"/>
        <w:jc w:val="both"/>
        <w:rPr>
          <w:rFonts w:asciiTheme="minorHAnsi" w:hAnsiTheme="minorHAnsi" w:cstheme="minorHAnsi"/>
          <w:szCs w:val="22"/>
        </w:rPr>
      </w:pPr>
      <w:r w:rsidRPr="00215334">
        <w:rPr>
          <w:rFonts w:asciiTheme="minorHAnsi" w:hAnsiTheme="minorHAnsi" w:cstheme="minorHAnsi"/>
          <w:szCs w:val="22"/>
        </w:rPr>
        <w:t xml:space="preserve">(Основание п.п.134,135 Инструкции  </w:t>
      </w:r>
      <w:r w:rsidRPr="00215334">
        <w:rPr>
          <w:rFonts w:asciiTheme="minorHAnsi" w:hAnsiTheme="minorHAnsi" w:cstheme="minorHAnsi"/>
          <w:szCs w:val="22"/>
          <w:lang w:val="en-US"/>
        </w:rPr>
        <w:t>N</w:t>
      </w:r>
      <w:r w:rsidRPr="00215334">
        <w:rPr>
          <w:rFonts w:asciiTheme="minorHAnsi" w:hAnsiTheme="minorHAnsi" w:cstheme="minorHAnsi"/>
          <w:szCs w:val="22"/>
        </w:rPr>
        <w:t xml:space="preserve"> 157н)</w:t>
      </w:r>
    </w:p>
    <w:p w:rsidR="00906E5D" w:rsidRPr="00215334" w:rsidRDefault="00AD401C" w:rsidP="00906E5D">
      <w:pPr>
        <w:pStyle w:val="ConsPlusNormal"/>
        <w:ind w:firstLine="540"/>
        <w:jc w:val="both"/>
        <w:rPr>
          <w:rFonts w:asciiTheme="minorHAnsi" w:hAnsiTheme="minorHAnsi" w:cstheme="minorHAnsi"/>
          <w:szCs w:val="22"/>
        </w:rPr>
      </w:pPr>
      <w:r>
        <w:rPr>
          <w:rFonts w:asciiTheme="minorHAnsi" w:hAnsiTheme="minorHAnsi" w:cstheme="minorHAnsi"/>
          <w:szCs w:val="22"/>
        </w:rPr>
        <w:t>7</w:t>
      </w:r>
      <w:r w:rsidR="00906E5D" w:rsidRPr="00215334">
        <w:rPr>
          <w:rFonts w:asciiTheme="minorHAnsi" w:hAnsiTheme="minorHAnsi" w:cstheme="minorHAnsi"/>
          <w:szCs w:val="22"/>
        </w:rPr>
        <w:t>.2. Прямыми расходами признаются расходы, которые осуществлены непосредственно для выполнения (оказания) конкретного вида работ (услуг).</w:t>
      </w:r>
    </w:p>
    <w:p w:rsidR="00906E5D" w:rsidRPr="00215334" w:rsidRDefault="00AD401C" w:rsidP="00906E5D">
      <w:pPr>
        <w:pStyle w:val="ConsPlusNormal"/>
        <w:ind w:firstLine="540"/>
        <w:jc w:val="both"/>
        <w:rPr>
          <w:rFonts w:asciiTheme="minorHAnsi" w:hAnsiTheme="minorHAnsi" w:cstheme="minorHAnsi"/>
          <w:szCs w:val="22"/>
        </w:rPr>
      </w:pPr>
      <w:r>
        <w:rPr>
          <w:rFonts w:asciiTheme="minorHAnsi" w:hAnsiTheme="minorHAnsi" w:cstheme="minorHAnsi"/>
          <w:szCs w:val="22"/>
        </w:rPr>
        <w:t>7</w:t>
      </w:r>
      <w:r w:rsidR="00906E5D" w:rsidRPr="00215334">
        <w:rPr>
          <w:rFonts w:asciiTheme="minorHAnsi" w:hAnsiTheme="minorHAnsi" w:cstheme="minorHAnsi"/>
          <w:szCs w:val="22"/>
        </w:rPr>
        <w:t>.3. Накладными расходами признаются расходы, которые непосредственно не связаны с выполнением работ (оказанием услуг), однако осуществлены для обеспечения выполнения работ (оказания услуг).</w:t>
      </w:r>
    </w:p>
    <w:p w:rsidR="00906E5D" w:rsidRPr="00215334" w:rsidRDefault="00AD401C" w:rsidP="00906E5D">
      <w:pPr>
        <w:pStyle w:val="ConsPlusNormal"/>
        <w:ind w:firstLine="540"/>
        <w:jc w:val="both"/>
        <w:rPr>
          <w:rFonts w:asciiTheme="minorHAnsi" w:hAnsiTheme="minorHAnsi" w:cstheme="minorHAnsi"/>
          <w:szCs w:val="22"/>
        </w:rPr>
      </w:pPr>
      <w:r>
        <w:rPr>
          <w:rFonts w:asciiTheme="minorHAnsi" w:hAnsiTheme="minorHAnsi" w:cstheme="minorHAnsi"/>
          <w:szCs w:val="22"/>
        </w:rPr>
        <w:t>7</w:t>
      </w:r>
      <w:r w:rsidR="00906E5D" w:rsidRPr="00215334">
        <w:rPr>
          <w:rFonts w:asciiTheme="minorHAnsi" w:hAnsiTheme="minorHAnsi" w:cstheme="minorHAnsi"/>
          <w:szCs w:val="22"/>
        </w:rPr>
        <w:t>.4. Общехозяйственными признаются расходы, которые не связаны с выполнением работ (оказанием услуг) и осуществлены для обеспечения функционирования учреждения в целом как хозяйствующего субъекта.</w:t>
      </w:r>
    </w:p>
    <w:p w:rsidR="00906E5D" w:rsidRPr="00215334" w:rsidRDefault="00AD401C" w:rsidP="00906E5D">
      <w:pPr>
        <w:pStyle w:val="ConsPlusNormal"/>
        <w:ind w:firstLine="540"/>
        <w:jc w:val="both"/>
        <w:rPr>
          <w:rFonts w:asciiTheme="minorHAnsi" w:hAnsiTheme="minorHAnsi" w:cstheme="minorHAnsi"/>
          <w:szCs w:val="22"/>
        </w:rPr>
      </w:pPr>
      <w:r>
        <w:rPr>
          <w:rFonts w:asciiTheme="minorHAnsi" w:hAnsiTheme="minorHAnsi" w:cstheme="minorHAnsi"/>
          <w:szCs w:val="22"/>
        </w:rPr>
        <w:t>7</w:t>
      </w:r>
      <w:r w:rsidR="00906E5D" w:rsidRPr="00215334">
        <w:rPr>
          <w:rFonts w:asciiTheme="minorHAnsi" w:hAnsiTheme="minorHAnsi" w:cstheme="minorHAnsi"/>
          <w:szCs w:val="22"/>
        </w:rPr>
        <w:t>.5. Прямые, накладные и общехозяйственные расходы имеют следующий состав.</w:t>
      </w:r>
    </w:p>
    <w:p w:rsidR="00906E5D" w:rsidRPr="00215334" w:rsidRDefault="00906E5D" w:rsidP="00906E5D">
      <w:pPr>
        <w:rPr>
          <w:rFonts w:asciiTheme="minorHAnsi" w:hAnsiTheme="minorHAnsi" w:cstheme="minorHAnsi"/>
          <w:sz w:val="22"/>
          <w:szCs w:val="22"/>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76"/>
        <w:gridCol w:w="144"/>
      </w:tblGrid>
      <w:tr w:rsidR="00906E5D" w:rsidRPr="00215334" w:rsidTr="00215334">
        <w:tc>
          <w:tcPr>
            <w:tcW w:w="9420" w:type="dxa"/>
            <w:gridSpan w:val="2"/>
          </w:tcPr>
          <w:p w:rsidR="00906E5D" w:rsidRPr="00215334" w:rsidRDefault="00906E5D" w:rsidP="00215334">
            <w:pPr>
              <w:pStyle w:val="ConsPlusNormal"/>
              <w:jc w:val="center"/>
              <w:rPr>
                <w:rFonts w:asciiTheme="minorHAnsi" w:hAnsiTheme="minorHAnsi" w:cstheme="minorHAnsi"/>
                <w:szCs w:val="22"/>
              </w:rPr>
            </w:pPr>
            <w:r w:rsidRPr="00215334">
              <w:rPr>
                <w:rFonts w:asciiTheme="minorHAnsi" w:hAnsiTheme="minorHAnsi" w:cstheme="minorHAnsi"/>
                <w:b/>
                <w:szCs w:val="22"/>
              </w:rPr>
              <w:t>Прямые расходы</w:t>
            </w:r>
          </w:p>
        </w:tc>
      </w:tr>
      <w:tr w:rsidR="00906E5D" w:rsidRPr="00215334" w:rsidTr="00215334">
        <w:tc>
          <w:tcPr>
            <w:tcW w:w="9420" w:type="dxa"/>
            <w:gridSpan w:val="2"/>
          </w:tcPr>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Расходы на оплату труда и начисления на выплаты по оплате труда работников учреждения, непосредственно участвующих в оказании услуги (выполнении работы):</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расходы на оплату труда основного персонала, административного управленческого персонала</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расходы на приобретение материальных запасов, потребляемых в процессе оказания услуги (выполнения работы):</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1.Ткани и фурнитура;</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2. Художественные кисти, художественные краски;</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3. Ватманы;</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4. Расходы на приобретение  подарков, почетных грамот, сувенирной  и наградной продукции для проведения мероприятий;</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расходы на приобретение основных сре</w:t>
            </w:r>
            <w:proofErr w:type="gramStart"/>
            <w:r w:rsidRPr="00215334">
              <w:rPr>
                <w:rFonts w:asciiTheme="minorHAnsi" w:hAnsiTheme="minorHAnsi" w:cstheme="minorHAnsi"/>
                <w:szCs w:val="22"/>
              </w:rPr>
              <w:t>дств ст</w:t>
            </w:r>
            <w:proofErr w:type="gramEnd"/>
            <w:r w:rsidRPr="00215334">
              <w:rPr>
                <w:rFonts w:asciiTheme="minorHAnsi" w:hAnsiTheme="minorHAnsi" w:cstheme="minorHAnsi"/>
                <w:szCs w:val="22"/>
              </w:rPr>
              <w:t>оимостью до 10 000 руб. включительно, используемых для оказания услуги (выполнения работы);</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1. Музыкальные инструменты;</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2. Сценические костюмы;</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3. Световое, звуковое оборудование;</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4. Мольберты;</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амортизация основных средств, непосредственно используемых для оказания услуги (выполнения работы);</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1. Музыкальные инструменты;</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2. Сценические костюмы;</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3. Световое, звуковое оборудование;</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4. Мольберты;</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другие расходы, непосредственно связанные с оказанием услуги (выполнением работы);</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Стипендия;</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Поощрение учащихся;</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Пошив сценических костюмов;</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Командировочные расходы для участия в конкурсах;</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w:t>
            </w:r>
            <w:proofErr w:type="spellStart"/>
            <w:r w:rsidRPr="00215334">
              <w:rPr>
                <w:rFonts w:asciiTheme="minorHAnsi" w:hAnsiTheme="minorHAnsi" w:cstheme="minorHAnsi"/>
                <w:szCs w:val="22"/>
              </w:rPr>
              <w:t>Орг</w:t>
            </w:r>
            <w:proofErr w:type="gramStart"/>
            <w:r w:rsidRPr="00215334">
              <w:rPr>
                <w:rFonts w:asciiTheme="minorHAnsi" w:hAnsiTheme="minorHAnsi" w:cstheme="minorHAnsi"/>
                <w:szCs w:val="22"/>
              </w:rPr>
              <w:t>.в</w:t>
            </w:r>
            <w:proofErr w:type="gramEnd"/>
            <w:r w:rsidRPr="00215334">
              <w:rPr>
                <w:rFonts w:asciiTheme="minorHAnsi" w:hAnsiTheme="minorHAnsi" w:cstheme="minorHAnsi"/>
                <w:szCs w:val="22"/>
              </w:rPr>
              <w:t>знос</w:t>
            </w:r>
            <w:proofErr w:type="spellEnd"/>
            <w:r w:rsidRPr="00215334">
              <w:rPr>
                <w:rFonts w:asciiTheme="minorHAnsi" w:hAnsiTheme="minorHAnsi" w:cstheme="minorHAnsi"/>
                <w:szCs w:val="22"/>
              </w:rPr>
              <w:t xml:space="preserve"> за участие в конкурсах (аккредитация);</w:t>
            </w:r>
          </w:p>
        </w:tc>
      </w:tr>
      <w:tr w:rsidR="00906E5D" w:rsidRPr="00215334" w:rsidTr="00215334">
        <w:tc>
          <w:tcPr>
            <w:tcW w:w="9420" w:type="dxa"/>
            <w:gridSpan w:val="2"/>
          </w:tcPr>
          <w:p w:rsidR="00906E5D" w:rsidRPr="00215334" w:rsidRDefault="00906E5D" w:rsidP="00215334">
            <w:pPr>
              <w:pStyle w:val="ConsPlusNormal"/>
              <w:jc w:val="center"/>
              <w:rPr>
                <w:rFonts w:asciiTheme="minorHAnsi" w:hAnsiTheme="minorHAnsi" w:cstheme="minorHAnsi"/>
                <w:szCs w:val="22"/>
              </w:rPr>
            </w:pPr>
            <w:r w:rsidRPr="00215334">
              <w:rPr>
                <w:rFonts w:asciiTheme="minorHAnsi" w:hAnsiTheme="minorHAnsi" w:cstheme="minorHAnsi"/>
                <w:b/>
                <w:szCs w:val="22"/>
              </w:rPr>
              <w:t>Накладные расходы</w:t>
            </w:r>
          </w:p>
        </w:tc>
      </w:tr>
      <w:tr w:rsidR="00906E5D" w:rsidRPr="00215334" w:rsidTr="00215334">
        <w:tc>
          <w:tcPr>
            <w:tcW w:w="9420" w:type="dxa"/>
            <w:gridSpan w:val="2"/>
          </w:tcPr>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Расходы на оплату труда и начисления на выплаты по оплате труда работников учреждения, обеспечивающих оказание (выполнение) нескольких видов услуг (работ):</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расходы на оплату труда младшего обслуживающего персонала, вспомогательного персонала;</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расходы на компенсационную выплату по  уходу за ребенком до 3-х лет;</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-Расходы на приобретение основных сре</w:t>
            </w:r>
            <w:proofErr w:type="gramStart"/>
            <w:r w:rsidRPr="00215334">
              <w:rPr>
                <w:rFonts w:asciiTheme="minorHAnsi" w:hAnsiTheme="minorHAnsi" w:cstheme="minorHAnsi"/>
                <w:szCs w:val="22"/>
              </w:rPr>
              <w:t>дств  ст</w:t>
            </w:r>
            <w:proofErr w:type="gramEnd"/>
            <w:r w:rsidRPr="00215334">
              <w:rPr>
                <w:rFonts w:asciiTheme="minorHAnsi" w:hAnsiTheme="minorHAnsi" w:cstheme="minorHAnsi"/>
                <w:szCs w:val="22"/>
              </w:rPr>
              <w:t xml:space="preserve">оимостью до 10000,00 руб. включительно, используемых для оказания услуги (выполнения работ): </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1. Офисная техника;</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2. Офисная, ученическая мебель;</w:t>
            </w:r>
          </w:p>
          <w:p w:rsidR="00AD401C"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w:t>
            </w:r>
          </w:p>
          <w:p w:rsidR="00AD401C" w:rsidRDefault="00AD401C" w:rsidP="00215334">
            <w:pPr>
              <w:pStyle w:val="ConsPlusNormal"/>
              <w:rPr>
                <w:rFonts w:asciiTheme="minorHAnsi" w:hAnsiTheme="minorHAnsi" w:cstheme="minorHAnsi"/>
                <w:szCs w:val="22"/>
              </w:rPr>
            </w:pPr>
          </w:p>
          <w:p w:rsidR="00AD401C" w:rsidRDefault="00AD401C" w:rsidP="00215334">
            <w:pPr>
              <w:pStyle w:val="ConsPlusNormal"/>
              <w:rPr>
                <w:rFonts w:asciiTheme="minorHAnsi" w:hAnsiTheme="minorHAnsi" w:cstheme="minorHAnsi"/>
                <w:szCs w:val="22"/>
              </w:rPr>
            </w:pPr>
          </w:p>
          <w:p w:rsidR="00906E5D" w:rsidRPr="00215334" w:rsidRDefault="00AD401C" w:rsidP="00215334">
            <w:pPr>
              <w:pStyle w:val="ConsPlusNormal"/>
              <w:rPr>
                <w:rFonts w:asciiTheme="minorHAnsi" w:hAnsiTheme="minorHAnsi" w:cstheme="minorHAnsi"/>
                <w:szCs w:val="22"/>
              </w:rPr>
            </w:pPr>
            <w:r>
              <w:rPr>
                <w:rFonts w:asciiTheme="minorHAnsi" w:hAnsiTheme="minorHAnsi" w:cstheme="minorHAnsi"/>
                <w:szCs w:val="22"/>
              </w:rPr>
              <w:t xml:space="preserve"> </w:t>
            </w:r>
            <w:r w:rsidR="00906E5D" w:rsidRPr="00215334">
              <w:rPr>
                <w:rFonts w:asciiTheme="minorHAnsi" w:hAnsiTheme="minorHAnsi" w:cstheme="minorHAnsi"/>
                <w:szCs w:val="22"/>
              </w:rPr>
              <w:t xml:space="preserve"> 3. Натюрмортный фонд;</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4. Библиотечный фонд;</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5.Прочие машины и оборудование;</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6.Основные средства не указанные в прямых расходах; </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амортизационные отчисления по имуществу, используемому при оказании (выполнении) нескольких видов услуг (работ):</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1. Офисная техника;</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2. Офисная, ученическая мебель;</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3. Натюрмортный фонд;</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4. Прочие машины и оборудование;</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5.Транспорт;</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расходы на содержание имущества, используемого при оказании (выполнении) нескольких видов услуг (работ):</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Расходы на организацию и проведения  дезинфекционных работ;</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Расходы по вывозу  и хранение твердых бытовых отходов;</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Расходы на тех. обслуживание охранной и противопожарной сигнализации;</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Расходы на тех</w:t>
            </w:r>
            <w:proofErr w:type="gramStart"/>
            <w:r w:rsidRPr="00215334">
              <w:rPr>
                <w:rFonts w:asciiTheme="minorHAnsi" w:hAnsiTheme="minorHAnsi" w:cstheme="minorHAnsi"/>
                <w:szCs w:val="22"/>
              </w:rPr>
              <w:t xml:space="preserve"> .</w:t>
            </w:r>
            <w:proofErr w:type="gramEnd"/>
            <w:r w:rsidRPr="00215334">
              <w:rPr>
                <w:rFonts w:asciiTheme="minorHAnsi" w:hAnsiTheme="minorHAnsi" w:cstheme="minorHAnsi"/>
                <w:szCs w:val="22"/>
              </w:rPr>
              <w:t>обслуживание системы видеонаблюдения;</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Расходы на содержание тревожной кнопки;</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Расходы на содержание системы вентиляции и кондиционирования;</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Расходы на  тех. обслуживания системы мониторинга;</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Расходы на тех. обслуживания внутренней телефонной коммуникации;</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Расходы на тех. обслуживание автоматических установок </w:t>
            </w:r>
            <w:proofErr w:type="spellStart"/>
            <w:r w:rsidRPr="00215334">
              <w:rPr>
                <w:rFonts w:asciiTheme="minorHAnsi" w:hAnsiTheme="minorHAnsi" w:cstheme="minorHAnsi"/>
                <w:szCs w:val="22"/>
              </w:rPr>
              <w:t>дымоудаления</w:t>
            </w:r>
            <w:proofErr w:type="spellEnd"/>
            <w:r w:rsidRPr="00215334">
              <w:rPr>
                <w:rFonts w:asciiTheme="minorHAnsi" w:hAnsiTheme="minorHAnsi" w:cstheme="minorHAnsi"/>
                <w:szCs w:val="22"/>
              </w:rPr>
              <w:t>;</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Расходы на сервисное обслуживание приборов коммерческого учета тепловой энергии;</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Расходы на тех. обслуживания инженерных коммуникаций общего назначения;</w:t>
            </w:r>
          </w:p>
          <w:p w:rsidR="00906E5D" w:rsidRPr="00215334" w:rsidRDefault="00906E5D" w:rsidP="00215334">
            <w:pPr>
              <w:pStyle w:val="ConsPlusNormal"/>
              <w:tabs>
                <w:tab w:val="left" w:pos="3155"/>
              </w:tabs>
              <w:rPr>
                <w:rFonts w:asciiTheme="minorHAnsi" w:hAnsiTheme="minorHAnsi" w:cstheme="minorHAnsi"/>
                <w:szCs w:val="22"/>
              </w:rPr>
            </w:pPr>
            <w:r w:rsidRPr="00215334">
              <w:rPr>
                <w:rFonts w:asciiTheme="minorHAnsi" w:hAnsiTheme="minorHAnsi" w:cstheme="minorHAnsi"/>
                <w:szCs w:val="22"/>
              </w:rPr>
              <w:t xml:space="preserve"> </w:t>
            </w:r>
            <w:r w:rsidRPr="00215334">
              <w:rPr>
                <w:rFonts w:asciiTheme="minorHAnsi" w:hAnsiTheme="minorHAnsi" w:cstheme="minorHAnsi"/>
                <w:szCs w:val="22"/>
              </w:rPr>
              <w:tab/>
            </w:r>
          </w:p>
        </w:tc>
      </w:tr>
      <w:tr w:rsidR="00906E5D" w:rsidRPr="00215334" w:rsidTr="00215334">
        <w:tc>
          <w:tcPr>
            <w:tcW w:w="9420" w:type="dxa"/>
            <w:gridSpan w:val="2"/>
          </w:tcPr>
          <w:p w:rsidR="00906E5D" w:rsidRPr="00215334" w:rsidRDefault="00906E5D" w:rsidP="00215334">
            <w:pPr>
              <w:pStyle w:val="ConsPlusNormal"/>
              <w:jc w:val="center"/>
              <w:rPr>
                <w:rFonts w:asciiTheme="minorHAnsi" w:hAnsiTheme="minorHAnsi" w:cstheme="minorHAnsi"/>
                <w:szCs w:val="22"/>
              </w:rPr>
            </w:pPr>
            <w:r w:rsidRPr="00215334">
              <w:rPr>
                <w:rFonts w:asciiTheme="minorHAnsi" w:hAnsiTheme="minorHAnsi" w:cstheme="minorHAnsi"/>
                <w:b/>
                <w:szCs w:val="22"/>
              </w:rPr>
              <w:lastRenderedPageBreak/>
              <w:t>Общехозяйственные расходы</w:t>
            </w:r>
          </w:p>
        </w:tc>
      </w:tr>
      <w:tr w:rsidR="00906E5D" w:rsidRPr="00215334" w:rsidTr="00215334">
        <w:tc>
          <w:tcPr>
            <w:tcW w:w="9276" w:type="dxa"/>
          </w:tcPr>
          <w:p w:rsidR="00906E5D" w:rsidRPr="00215334" w:rsidRDefault="00906E5D" w:rsidP="00215334">
            <w:pPr>
              <w:pStyle w:val="ConsPlusNormal"/>
              <w:jc w:val="center"/>
              <w:rPr>
                <w:rFonts w:asciiTheme="minorHAnsi" w:hAnsiTheme="minorHAnsi" w:cstheme="minorHAnsi"/>
                <w:szCs w:val="22"/>
              </w:rPr>
            </w:pPr>
            <w:proofErr w:type="gramStart"/>
            <w:r w:rsidRPr="00215334">
              <w:rPr>
                <w:rFonts w:asciiTheme="minorHAnsi" w:hAnsiTheme="minorHAnsi" w:cstheme="minorHAnsi"/>
                <w:b/>
                <w:szCs w:val="22"/>
              </w:rPr>
              <w:t>распределяемые</w:t>
            </w:r>
            <w:proofErr w:type="gramEnd"/>
            <w:r w:rsidRPr="00215334">
              <w:rPr>
                <w:rFonts w:asciiTheme="minorHAnsi" w:hAnsiTheme="minorHAnsi" w:cstheme="minorHAnsi"/>
                <w:b/>
                <w:szCs w:val="22"/>
              </w:rPr>
              <w:t xml:space="preserve"> на себестоимость услуг (работ)</w:t>
            </w:r>
          </w:p>
        </w:tc>
        <w:tc>
          <w:tcPr>
            <w:tcW w:w="144" w:type="dxa"/>
          </w:tcPr>
          <w:p w:rsidR="00906E5D" w:rsidRPr="00215334" w:rsidRDefault="00906E5D" w:rsidP="00215334">
            <w:pPr>
              <w:pStyle w:val="ConsPlusNormal"/>
              <w:ind w:left="76" w:hanging="76"/>
              <w:jc w:val="center"/>
              <w:rPr>
                <w:rFonts w:asciiTheme="minorHAnsi" w:hAnsiTheme="minorHAnsi" w:cstheme="minorHAnsi"/>
                <w:szCs w:val="22"/>
              </w:rPr>
            </w:pPr>
          </w:p>
        </w:tc>
      </w:tr>
      <w:tr w:rsidR="00906E5D" w:rsidRPr="00215334" w:rsidTr="00215334">
        <w:trPr>
          <w:trHeight w:val="1016"/>
        </w:trPr>
        <w:tc>
          <w:tcPr>
            <w:tcW w:w="9276" w:type="dxa"/>
          </w:tcPr>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расходы на оплату коммунальных услуг;</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расходы на оплату услуг связи;</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расходы на оплату транспортных услуг;</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расходы на приобретение материальных запасов, израсходованных на    общехозяйственные нужды учреждения;</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расходы на охрану учреждения;</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расходы на аренду за помещение общехозяйственного назначения </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расходы по созданию сайтов;    </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расходы по охране труда, экспертиза; </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расходы по рекламе;</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расходы на приобретение канц. товаров;</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расходы на приобретение строительных материалов для ремонта помещений;</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командировочные расходы  на повышение квалификации и прочие командировки;</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расходы на приобретение ГСМ;</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расходы на приобретение спецодежды;</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расходы на приобретение расходных материалов к оргтехнике;</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расходы на приобретение  </w:t>
            </w:r>
            <w:proofErr w:type="spellStart"/>
            <w:r w:rsidRPr="00215334">
              <w:rPr>
                <w:rFonts w:asciiTheme="minorHAnsi" w:hAnsiTheme="minorHAnsi" w:cstheme="minorHAnsi"/>
                <w:szCs w:val="22"/>
              </w:rPr>
              <w:t>зап.</w:t>
            </w:r>
            <w:proofErr w:type="spellEnd"/>
            <w:r w:rsidRPr="00215334">
              <w:rPr>
                <w:rFonts w:asciiTheme="minorHAnsi" w:hAnsiTheme="minorHAnsi" w:cstheme="minorHAnsi"/>
                <w:szCs w:val="22"/>
              </w:rPr>
              <w:t xml:space="preserve"> частей;</w:t>
            </w:r>
          </w:p>
        </w:tc>
        <w:tc>
          <w:tcPr>
            <w:tcW w:w="144" w:type="dxa"/>
          </w:tcPr>
          <w:p w:rsidR="00906E5D" w:rsidRPr="00215334" w:rsidRDefault="00906E5D" w:rsidP="00215334">
            <w:pPr>
              <w:pStyle w:val="ConsPlusNormal"/>
              <w:ind w:left="-16" w:firstLine="16"/>
              <w:rPr>
                <w:rFonts w:asciiTheme="minorHAnsi" w:hAnsiTheme="minorHAnsi" w:cstheme="minorHAnsi"/>
                <w:szCs w:val="22"/>
              </w:rPr>
            </w:pPr>
          </w:p>
        </w:tc>
      </w:tr>
    </w:tbl>
    <w:p w:rsidR="00906E5D" w:rsidRPr="00215334" w:rsidRDefault="00906E5D" w:rsidP="00906E5D">
      <w:pPr>
        <w:pStyle w:val="ConsPlusNormal"/>
        <w:jc w:val="both"/>
        <w:rPr>
          <w:rFonts w:asciiTheme="minorHAnsi" w:hAnsiTheme="minorHAnsi" w:cstheme="minorHAnsi"/>
          <w:szCs w:val="22"/>
        </w:rPr>
      </w:pPr>
    </w:p>
    <w:p w:rsidR="00887D5D" w:rsidRDefault="00887D5D" w:rsidP="00906E5D">
      <w:pPr>
        <w:pStyle w:val="ConsPlusNormal"/>
        <w:ind w:firstLine="540"/>
        <w:jc w:val="both"/>
        <w:rPr>
          <w:rFonts w:asciiTheme="minorHAnsi" w:hAnsiTheme="minorHAnsi" w:cstheme="minorHAnsi"/>
          <w:szCs w:val="22"/>
        </w:rPr>
      </w:pPr>
    </w:p>
    <w:p w:rsidR="00906E5D" w:rsidRPr="00215334" w:rsidRDefault="00AD401C" w:rsidP="00906E5D">
      <w:pPr>
        <w:pStyle w:val="ConsPlusNormal"/>
        <w:ind w:firstLine="540"/>
        <w:jc w:val="both"/>
        <w:rPr>
          <w:rFonts w:asciiTheme="minorHAnsi" w:hAnsiTheme="minorHAnsi" w:cstheme="minorHAnsi"/>
          <w:szCs w:val="22"/>
        </w:rPr>
      </w:pPr>
      <w:r>
        <w:rPr>
          <w:rFonts w:asciiTheme="minorHAnsi" w:hAnsiTheme="minorHAnsi" w:cstheme="minorHAnsi"/>
          <w:szCs w:val="22"/>
        </w:rPr>
        <w:t>7</w:t>
      </w:r>
      <w:r w:rsidR="00906E5D" w:rsidRPr="00215334">
        <w:rPr>
          <w:rFonts w:asciiTheme="minorHAnsi" w:hAnsiTheme="minorHAnsi" w:cstheme="minorHAnsi"/>
          <w:szCs w:val="22"/>
        </w:rPr>
        <w:t>.6. Прямые затраты относятся на себестоимость способом прямого расчета (фактических затрат).</w:t>
      </w:r>
    </w:p>
    <w:p w:rsidR="00906E5D" w:rsidRPr="00215334" w:rsidRDefault="00906E5D" w:rsidP="00906E5D">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237" w:history="1">
        <w:r w:rsidRPr="00215334">
          <w:rPr>
            <w:rFonts w:asciiTheme="minorHAnsi" w:hAnsiTheme="minorHAnsi" w:cstheme="minorHAnsi"/>
            <w:i/>
            <w:color w:val="0000FF"/>
            <w:szCs w:val="22"/>
          </w:rPr>
          <w:t>п. 134</w:t>
        </w:r>
      </w:hyperlink>
      <w:r w:rsidRPr="00215334">
        <w:rPr>
          <w:rFonts w:asciiTheme="minorHAnsi" w:hAnsiTheme="minorHAnsi" w:cstheme="minorHAnsi"/>
          <w:i/>
          <w:szCs w:val="22"/>
        </w:rPr>
        <w:t xml:space="preserve"> Инструкции N 157н)</w:t>
      </w:r>
    </w:p>
    <w:p w:rsidR="00906E5D" w:rsidRPr="00215334" w:rsidRDefault="00906E5D" w:rsidP="00906E5D">
      <w:pPr>
        <w:pStyle w:val="ConsPlusNormal"/>
        <w:jc w:val="both"/>
        <w:rPr>
          <w:rFonts w:asciiTheme="minorHAnsi" w:hAnsiTheme="minorHAnsi" w:cstheme="minorHAnsi"/>
          <w:szCs w:val="22"/>
        </w:rPr>
      </w:pPr>
    </w:p>
    <w:p w:rsidR="00906E5D" w:rsidRPr="00215334" w:rsidRDefault="00AD401C" w:rsidP="00906E5D">
      <w:pPr>
        <w:pStyle w:val="ConsPlusNormal"/>
        <w:ind w:firstLine="540"/>
        <w:jc w:val="both"/>
        <w:rPr>
          <w:rFonts w:asciiTheme="minorHAnsi" w:hAnsiTheme="minorHAnsi" w:cstheme="minorHAnsi"/>
          <w:szCs w:val="22"/>
        </w:rPr>
      </w:pPr>
      <w:r>
        <w:rPr>
          <w:rFonts w:asciiTheme="minorHAnsi" w:hAnsiTheme="minorHAnsi" w:cstheme="minorHAnsi"/>
          <w:szCs w:val="22"/>
        </w:rPr>
        <w:t>7</w:t>
      </w:r>
      <w:r w:rsidR="00906E5D" w:rsidRPr="00215334">
        <w:rPr>
          <w:rFonts w:asciiTheme="minorHAnsi" w:hAnsiTheme="minorHAnsi" w:cstheme="minorHAnsi"/>
          <w:szCs w:val="22"/>
        </w:rPr>
        <w:t>.7.Прямые расходы, накладные  расходы и общехозяйственные расходы по окончании отчетного года распределяются между видами услуг, работ пропорционально показателям, характеризующим объем муниципальных услуг и работ (</w:t>
      </w:r>
      <w:proofErr w:type="gramStart"/>
      <w:r w:rsidR="00906E5D" w:rsidRPr="00215334">
        <w:rPr>
          <w:rFonts w:asciiTheme="minorHAnsi" w:hAnsiTheme="minorHAnsi" w:cstheme="minorHAnsi"/>
          <w:szCs w:val="22"/>
        </w:rPr>
        <w:t>согласно</w:t>
      </w:r>
      <w:proofErr w:type="gramEnd"/>
      <w:r w:rsidR="00906E5D" w:rsidRPr="00215334">
        <w:rPr>
          <w:rFonts w:asciiTheme="minorHAnsi" w:hAnsiTheme="minorHAnsi" w:cstheme="minorHAnsi"/>
          <w:szCs w:val="22"/>
        </w:rPr>
        <w:t xml:space="preserve"> муниципального задания, установленного на очередной финансовый год).</w:t>
      </w:r>
    </w:p>
    <w:p w:rsidR="00906E5D" w:rsidRPr="00215334" w:rsidRDefault="00906E5D" w:rsidP="00906E5D">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238" w:history="1">
        <w:r w:rsidRPr="00215334">
          <w:rPr>
            <w:rFonts w:asciiTheme="minorHAnsi" w:hAnsiTheme="minorHAnsi" w:cstheme="minorHAnsi"/>
            <w:i/>
            <w:color w:val="0000FF"/>
            <w:szCs w:val="22"/>
          </w:rPr>
          <w:t>п. 134</w:t>
        </w:r>
      </w:hyperlink>
      <w:r w:rsidRPr="00215334">
        <w:rPr>
          <w:rFonts w:asciiTheme="minorHAnsi" w:hAnsiTheme="minorHAnsi" w:cstheme="minorHAnsi"/>
          <w:i/>
          <w:szCs w:val="22"/>
        </w:rPr>
        <w:t xml:space="preserve"> Инструкции N 157н)</w:t>
      </w:r>
    </w:p>
    <w:p w:rsidR="00906E5D" w:rsidRDefault="00906E5D" w:rsidP="00906E5D">
      <w:pPr>
        <w:pStyle w:val="ConsPlusNormal"/>
        <w:jc w:val="both"/>
        <w:rPr>
          <w:rFonts w:asciiTheme="minorHAnsi" w:hAnsiTheme="minorHAnsi" w:cstheme="minorHAnsi"/>
          <w:szCs w:val="22"/>
        </w:rPr>
      </w:pPr>
    </w:p>
    <w:p w:rsidR="00AD401C" w:rsidRDefault="00AD401C" w:rsidP="00906E5D">
      <w:pPr>
        <w:pStyle w:val="ConsPlusNormal"/>
        <w:jc w:val="both"/>
        <w:rPr>
          <w:rFonts w:asciiTheme="minorHAnsi" w:hAnsiTheme="minorHAnsi" w:cstheme="minorHAnsi"/>
          <w:szCs w:val="22"/>
        </w:rPr>
      </w:pPr>
    </w:p>
    <w:p w:rsidR="00AD401C" w:rsidRDefault="00AD401C" w:rsidP="00906E5D">
      <w:pPr>
        <w:pStyle w:val="ConsPlusNormal"/>
        <w:jc w:val="both"/>
        <w:rPr>
          <w:rFonts w:asciiTheme="minorHAnsi" w:hAnsiTheme="minorHAnsi" w:cstheme="minorHAnsi"/>
          <w:szCs w:val="22"/>
        </w:rPr>
      </w:pPr>
    </w:p>
    <w:p w:rsidR="00AD401C" w:rsidRPr="00215334" w:rsidRDefault="00AD401C" w:rsidP="00906E5D">
      <w:pPr>
        <w:pStyle w:val="ConsPlusNormal"/>
        <w:jc w:val="both"/>
        <w:rPr>
          <w:rFonts w:asciiTheme="minorHAnsi" w:hAnsiTheme="minorHAnsi" w:cstheme="minorHAnsi"/>
          <w:szCs w:val="22"/>
        </w:rPr>
      </w:pPr>
    </w:p>
    <w:p w:rsidR="00AD401C" w:rsidRDefault="00AD401C" w:rsidP="00906E5D">
      <w:pPr>
        <w:pStyle w:val="ConsPlusNormal"/>
        <w:ind w:firstLine="540"/>
        <w:jc w:val="both"/>
        <w:rPr>
          <w:rFonts w:asciiTheme="minorHAnsi" w:hAnsiTheme="minorHAnsi" w:cstheme="minorHAnsi"/>
          <w:szCs w:val="22"/>
        </w:rPr>
      </w:pPr>
    </w:p>
    <w:p w:rsidR="00906E5D" w:rsidRPr="00215334" w:rsidRDefault="00AD401C" w:rsidP="00906E5D">
      <w:pPr>
        <w:pStyle w:val="ConsPlusNormal"/>
        <w:ind w:firstLine="540"/>
        <w:jc w:val="both"/>
        <w:rPr>
          <w:rFonts w:asciiTheme="minorHAnsi" w:hAnsiTheme="minorHAnsi" w:cstheme="minorHAnsi"/>
          <w:szCs w:val="22"/>
        </w:rPr>
      </w:pPr>
      <w:r>
        <w:rPr>
          <w:rFonts w:asciiTheme="minorHAnsi" w:hAnsiTheme="minorHAnsi" w:cstheme="minorHAnsi"/>
          <w:szCs w:val="22"/>
        </w:rPr>
        <w:t>7</w:t>
      </w:r>
      <w:r w:rsidR="00906E5D" w:rsidRPr="00215334">
        <w:rPr>
          <w:rFonts w:asciiTheme="minorHAnsi" w:hAnsiTheme="minorHAnsi" w:cstheme="minorHAnsi"/>
          <w:szCs w:val="22"/>
        </w:rPr>
        <w:t>.8. Прямые расходы, накладные расходы и общехозяйственные расходы по окончании отчетного года распределяются между видами услуг, работ от оказания платных услуг пропорционально объему выручки от реализации услуг, работ.</w:t>
      </w:r>
    </w:p>
    <w:p w:rsidR="00906E5D" w:rsidRPr="00215334" w:rsidRDefault="00906E5D" w:rsidP="00906E5D">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239" w:history="1">
        <w:r w:rsidRPr="00215334">
          <w:rPr>
            <w:rFonts w:asciiTheme="minorHAnsi" w:hAnsiTheme="minorHAnsi" w:cstheme="minorHAnsi"/>
            <w:i/>
            <w:color w:val="0000FF"/>
            <w:szCs w:val="22"/>
          </w:rPr>
          <w:t>п. 134</w:t>
        </w:r>
      </w:hyperlink>
      <w:r w:rsidRPr="00215334">
        <w:rPr>
          <w:rFonts w:asciiTheme="minorHAnsi" w:hAnsiTheme="minorHAnsi" w:cstheme="minorHAnsi"/>
          <w:i/>
          <w:szCs w:val="22"/>
        </w:rPr>
        <w:t xml:space="preserve"> Инструкции N 157н)</w:t>
      </w:r>
    </w:p>
    <w:p w:rsidR="00906E5D" w:rsidRPr="00215334" w:rsidRDefault="00906E5D" w:rsidP="00906E5D">
      <w:pPr>
        <w:pStyle w:val="ConsPlusNormal"/>
        <w:jc w:val="both"/>
        <w:rPr>
          <w:rFonts w:asciiTheme="minorHAnsi" w:hAnsiTheme="minorHAnsi" w:cstheme="minorHAnsi"/>
          <w:szCs w:val="22"/>
        </w:rPr>
      </w:pPr>
    </w:p>
    <w:p w:rsidR="00906E5D" w:rsidRPr="00215334" w:rsidRDefault="00AD401C" w:rsidP="00906E5D">
      <w:pPr>
        <w:pStyle w:val="ConsPlusNormal"/>
        <w:ind w:firstLine="540"/>
        <w:jc w:val="both"/>
        <w:rPr>
          <w:rFonts w:asciiTheme="minorHAnsi" w:hAnsiTheme="minorHAnsi" w:cstheme="minorHAnsi"/>
          <w:szCs w:val="22"/>
        </w:rPr>
      </w:pPr>
      <w:r>
        <w:rPr>
          <w:rFonts w:asciiTheme="minorHAnsi" w:hAnsiTheme="minorHAnsi" w:cstheme="minorHAnsi"/>
          <w:szCs w:val="22"/>
        </w:rPr>
        <w:t>7</w:t>
      </w:r>
      <w:r w:rsidR="00906E5D" w:rsidRPr="00215334">
        <w:rPr>
          <w:rFonts w:asciiTheme="minorHAnsi" w:hAnsiTheme="minorHAnsi" w:cstheme="minorHAnsi"/>
          <w:szCs w:val="22"/>
        </w:rPr>
        <w:t>.9. При формировании себестоимости услуг (работ) не учитываются следующие расходы.</w:t>
      </w:r>
    </w:p>
    <w:p w:rsidR="00906E5D" w:rsidRPr="00215334" w:rsidRDefault="00906E5D" w:rsidP="00906E5D">
      <w:pPr>
        <w:pStyle w:val="ConsPlusNormal"/>
        <w:jc w:val="both"/>
        <w:rPr>
          <w:rFonts w:asciiTheme="minorHAnsi" w:hAnsiTheme="minorHAnsi" w:cstheme="minorHAnsi"/>
          <w:szCs w:val="22"/>
        </w:rPr>
      </w:pPr>
    </w:p>
    <w:tbl>
      <w:tblPr>
        <w:tblW w:w="907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06E5D" w:rsidRPr="00215334" w:rsidTr="00215334">
        <w:tc>
          <w:tcPr>
            <w:tcW w:w="9071" w:type="dxa"/>
            <w:tcBorders>
              <w:left w:val="single" w:sz="4" w:space="0" w:color="auto"/>
              <w:right w:val="single" w:sz="4" w:space="0" w:color="auto"/>
            </w:tcBorders>
          </w:tcPr>
          <w:p w:rsidR="00906E5D" w:rsidRPr="00215334" w:rsidRDefault="00906E5D" w:rsidP="00215334">
            <w:pPr>
              <w:pStyle w:val="ConsPlusNormal"/>
              <w:jc w:val="center"/>
              <w:rPr>
                <w:rFonts w:asciiTheme="minorHAnsi" w:hAnsiTheme="minorHAnsi" w:cstheme="minorHAnsi"/>
                <w:szCs w:val="22"/>
              </w:rPr>
            </w:pPr>
            <w:r w:rsidRPr="00215334">
              <w:rPr>
                <w:rFonts w:asciiTheme="minorHAnsi" w:hAnsiTheme="minorHAnsi" w:cstheme="minorHAnsi"/>
                <w:b/>
                <w:szCs w:val="22"/>
              </w:rPr>
              <w:t>В рамках выполнения государственного задания и от оказания платных услуг</w:t>
            </w:r>
          </w:p>
        </w:tc>
      </w:tr>
      <w:tr w:rsidR="00906E5D" w:rsidRPr="00215334" w:rsidTr="00215334">
        <w:tc>
          <w:tcPr>
            <w:tcW w:w="9071" w:type="dxa"/>
            <w:tcBorders>
              <w:left w:val="single" w:sz="4" w:space="0" w:color="auto"/>
              <w:right w:val="single" w:sz="4" w:space="0" w:color="auto"/>
            </w:tcBorders>
          </w:tcPr>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Расходы на содержание недвижимого и особо ценного движимого имущества учреждения, закрепленного за учреждением или приобретенного учреждением за счет средств, выделенных учредителем:</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1. Аварийное обслуживание;</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2. Текущий ремонт;</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3. Проектно- сметная документация;</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xml:space="preserve">  4. Техническое обслуживание;</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расходы на уплату налогов, в качестве объектов налогообложения по которым признается недвижимое и особо ценное движимое имущество, закрепленное за учреждением или приобретенное учреждением за счет средств, выделенных учредителем;</w:t>
            </w:r>
          </w:p>
          <w:p w:rsidR="00906E5D" w:rsidRPr="00215334" w:rsidRDefault="00906E5D" w:rsidP="00215334">
            <w:pPr>
              <w:pStyle w:val="ConsPlusNormal"/>
              <w:rPr>
                <w:rFonts w:asciiTheme="minorHAnsi" w:hAnsiTheme="minorHAnsi" w:cstheme="minorHAnsi"/>
                <w:szCs w:val="22"/>
              </w:rPr>
            </w:pPr>
            <w:r w:rsidRPr="00215334">
              <w:rPr>
                <w:rFonts w:asciiTheme="minorHAnsi" w:hAnsiTheme="minorHAnsi" w:cstheme="minorHAnsi"/>
                <w:szCs w:val="22"/>
              </w:rPr>
              <w:t>- расходы на оплату консультационных, информационных и иных аналогичных услуг</w:t>
            </w:r>
          </w:p>
        </w:tc>
      </w:tr>
    </w:tbl>
    <w:p w:rsidR="00906E5D" w:rsidRPr="00215334" w:rsidRDefault="00906E5D" w:rsidP="00906E5D">
      <w:pPr>
        <w:pStyle w:val="ConsPlusNormal"/>
        <w:ind w:firstLine="540"/>
        <w:jc w:val="both"/>
        <w:rPr>
          <w:rFonts w:asciiTheme="minorHAnsi" w:hAnsiTheme="minorHAnsi" w:cstheme="minorHAnsi"/>
          <w:szCs w:val="22"/>
        </w:rPr>
      </w:pPr>
    </w:p>
    <w:p w:rsidR="00906E5D" w:rsidRPr="00215334" w:rsidRDefault="00906E5D" w:rsidP="00906E5D">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Указанные расходы относятся в дебет счета 0 401 20 000.</w:t>
      </w:r>
    </w:p>
    <w:p w:rsidR="00906E5D" w:rsidRPr="00215334" w:rsidRDefault="00906E5D" w:rsidP="00906E5D">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240" w:history="1">
        <w:r w:rsidRPr="00215334">
          <w:rPr>
            <w:rFonts w:asciiTheme="minorHAnsi" w:hAnsiTheme="minorHAnsi" w:cstheme="minorHAnsi"/>
            <w:i/>
            <w:color w:val="0000FF"/>
            <w:szCs w:val="22"/>
          </w:rPr>
          <w:t>п. 6</w:t>
        </w:r>
      </w:hyperlink>
      <w:r w:rsidRPr="00215334">
        <w:rPr>
          <w:rFonts w:asciiTheme="minorHAnsi" w:hAnsiTheme="minorHAnsi" w:cstheme="minorHAnsi"/>
          <w:i/>
          <w:szCs w:val="22"/>
        </w:rPr>
        <w:t xml:space="preserve"> Инструкции N 157н)</w:t>
      </w:r>
    </w:p>
    <w:p w:rsidR="00906E5D" w:rsidRPr="00215334" w:rsidRDefault="00906E5D" w:rsidP="00906E5D">
      <w:pPr>
        <w:pStyle w:val="ConsPlusNormal"/>
        <w:jc w:val="both"/>
        <w:rPr>
          <w:rFonts w:asciiTheme="minorHAnsi" w:hAnsiTheme="minorHAnsi" w:cstheme="minorHAnsi"/>
          <w:szCs w:val="22"/>
        </w:rPr>
      </w:pPr>
    </w:p>
    <w:p w:rsidR="00906E5D" w:rsidRPr="00215334" w:rsidRDefault="00906E5D" w:rsidP="00906E5D">
      <w:pPr>
        <w:pStyle w:val="ConsPlusNormal"/>
        <w:outlineLvl w:val="1"/>
        <w:rPr>
          <w:rFonts w:asciiTheme="minorHAnsi" w:hAnsiTheme="minorHAnsi" w:cstheme="minorHAnsi"/>
          <w:szCs w:val="22"/>
        </w:rPr>
      </w:pPr>
      <w:bookmarkStart w:id="11" w:name="P360"/>
      <w:bookmarkEnd w:id="11"/>
      <w:r w:rsidRPr="00215334">
        <w:rPr>
          <w:rFonts w:asciiTheme="minorHAnsi" w:hAnsiTheme="minorHAnsi" w:cstheme="minorHAnsi"/>
          <w:szCs w:val="22"/>
        </w:rPr>
        <w:t xml:space="preserve">  </w:t>
      </w:r>
      <w:r w:rsidR="00AD401C">
        <w:rPr>
          <w:rFonts w:asciiTheme="minorHAnsi" w:hAnsiTheme="minorHAnsi" w:cstheme="minorHAnsi"/>
          <w:szCs w:val="22"/>
        </w:rPr>
        <w:t>7</w:t>
      </w:r>
      <w:r w:rsidRPr="00215334">
        <w:rPr>
          <w:rFonts w:asciiTheme="minorHAnsi" w:hAnsiTheme="minorHAnsi" w:cstheme="minorHAnsi"/>
          <w:szCs w:val="22"/>
        </w:rPr>
        <w:t>.10 Расходы, осуществляемые за счет пожертвований и иных безвозмездных поступлений,  относятся в дебет счета 0 401 20 000.</w:t>
      </w:r>
    </w:p>
    <w:p w:rsidR="00906E5D" w:rsidRPr="00215334" w:rsidRDefault="00906E5D" w:rsidP="00906E5D">
      <w:pPr>
        <w:pStyle w:val="ConsPlusNormal"/>
        <w:tabs>
          <w:tab w:val="left" w:pos="2520"/>
        </w:tabs>
        <w:rPr>
          <w:rFonts w:asciiTheme="minorHAnsi" w:hAnsiTheme="minorHAnsi" w:cstheme="minorHAnsi"/>
          <w:b/>
          <w:szCs w:val="22"/>
        </w:rPr>
      </w:pPr>
    </w:p>
    <w:p w:rsidR="00FA013E" w:rsidRDefault="00906E5D" w:rsidP="00906E5D">
      <w:pPr>
        <w:autoSpaceDE w:val="0"/>
        <w:autoSpaceDN w:val="0"/>
        <w:adjustRightInd w:val="0"/>
        <w:jc w:val="center"/>
        <w:outlineLvl w:val="0"/>
        <w:rPr>
          <w:rFonts w:asciiTheme="minorHAnsi" w:eastAsiaTheme="minorHAnsi" w:hAnsiTheme="minorHAnsi" w:cstheme="minorHAnsi"/>
          <w:b/>
          <w:bCs/>
          <w:sz w:val="22"/>
          <w:szCs w:val="22"/>
          <w:lang w:eastAsia="en-US"/>
        </w:rPr>
      </w:pPr>
      <w:r w:rsidRPr="00215334">
        <w:rPr>
          <w:rFonts w:asciiTheme="minorHAnsi" w:eastAsiaTheme="minorHAnsi" w:hAnsiTheme="minorHAnsi" w:cstheme="minorHAnsi"/>
          <w:b/>
          <w:bCs/>
          <w:sz w:val="22"/>
          <w:szCs w:val="22"/>
          <w:lang w:eastAsia="en-US"/>
        </w:rPr>
        <w:t xml:space="preserve"> </w:t>
      </w:r>
    </w:p>
    <w:p w:rsidR="00906E5D" w:rsidRPr="00215334" w:rsidRDefault="00906E5D" w:rsidP="00906E5D">
      <w:pPr>
        <w:autoSpaceDE w:val="0"/>
        <w:autoSpaceDN w:val="0"/>
        <w:adjustRightInd w:val="0"/>
        <w:jc w:val="center"/>
        <w:outlineLvl w:val="0"/>
        <w:rPr>
          <w:rFonts w:asciiTheme="minorHAnsi" w:eastAsiaTheme="minorHAnsi" w:hAnsiTheme="minorHAnsi" w:cstheme="minorHAnsi"/>
          <w:b/>
          <w:bCs/>
          <w:sz w:val="22"/>
          <w:szCs w:val="22"/>
          <w:lang w:eastAsia="en-US"/>
        </w:rPr>
      </w:pPr>
      <w:r w:rsidRPr="00215334">
        <w:rPr>
          <w:rFonts w:asciiTheme="minorHAnsi" w:eastAsiaTheme="minorHAnsi" w:hAnsiTheme="minorHAnsi" w:cstheme="minorHAnsi"/>
          <w:b/>
          <w:bCs/>
          <w:sz w:val="22"/>
          <w:szCs w:val="22"/>
          <w:lang w:eastAsia="en-US"/>
        </w:rPr>
        <w:t xml:space="preserve">Бухгалтерский учет затрат при выполнении работ, оказании услуг по </w:t>
      </w:r>
      <w:proofErr w:type="spellStart"/>
      <w:r w:rsidRPr="00215334">
        <w:rPr>
          <w:rFonts w:asciiTheme="minorHAnsi" w:eastAsiaTheme="minorHAnsi" w:hAnsiTheme="minorHAnsi" w:cstheme="minorHAnsi"/>
          <w:b/>
          <w:bCs/>
          <w:sz w:val="22"/>
          <w:szCs w:val="22"/>
          <w:lang w:eastAsia="en-US"/>
        </w:rPr>
        <w:t>госзаданию</w:t>
      </w:r>
      <w:proofErr w:type="spellEnd"/>
    </w:p>
    <w:p w:rsidR="00906E5D" w:rsidRPr="00215334" w:rsidRDefault="00906E5D" w:rsidP="00906E5D">
      <w:pPr>
        <w:autoSpaceDE w:val="0"/>
        <w:autoSpaceDN w:val="0"/>
        <w:adjustRightInd w:val="0"/>
        <w:ind w:firstLine="540"/>
        <w:jc w:val="both"/>
        <w:rPr>
          <w:rFonts w:asciiTheme="minorHAnsi" w:eastAsiaTheme="minorHAnsi" w:hAnsiTheme="minorHAnsi" w:cstheme="minorHAnsi"/>
          <w:bCs/>
          <w:sz w:val="22"/>
          <w:szCs w:val="22"/>
          <w:lang w:eastAsia="en-US"/>
        </w:rPr>
      </w:pPr>
    </w:p>
    <w:p w:rsidR="00906E5D" w:rsidRPr="00215334" w:rsidRDefault="00906E5D" w:rsidP="00906E5D">
      <w:pPr>
        <w:autoSpaceDE w:val="0"/>
        <w:autoSpaceDN w:val="0"/>
        <w:adjustRightInd w:val="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Операции по формированию себестоимости готовой продукции, выполняемых работ, оказываемых услуг отражаются на счете 0 109 00 000 "Затраты на изготовление готовой продукции, выполнение работ, услуг" (</w:t>
      </w:r>
      <w:hyperlink r:id="rId241" w:history="1">
        <w:r w:rsidRPr="00215334">
          <w:rPr>
            <w:rFonts w:asciiTheme="minorHAnsi" w:eastAsiaTheme="minorHAnsi" w:hAnsiTheme="minorHAnsi" w:cstheme="minorHAnsi"/>
            <w:bCs/>
            <w:color w:val="0000FF"/>
            <w:sz w:val="22"/>
            <w:szCs w:val="22"/>
            <w:lang w:eastAsia="en-US"/>
          </w:rPr>
          <w:t>п. п. 134</w:t>
        </w:r>
      </w:hyperlink>
      <w:r w:rsidRPr="00215334">
        <w:rPr>
          <w:rFonts w:asciiTheme="minorHAnsi" w:eastAsiaTheme="minorHAnsi" w:hAnsiTheme="minorHAnsi" w:cstheme="minorHAnsi"/>
          <w:bCs/>
          <w:sz w:val="22"/>
          <w:szCs w:val="22"/>
          <w:lang w:eastAsia="en-US"/>
        </w:rPr>
        <w:t xml:space="preserve">, </w:t>
      </w:r>
      <w:hyperlink r:id="rId242" w:history="1">
        <w:r w:rsidRPr="00215334">
          <w:rPr>
            <w:rFonts w:asciiTheme="minorHAnsi" w:eastAsiaTheme="minorHAnsi" w:hAnsiTheme="minorHAnsi" w:cstheme="minorHAnsi"/>
            <w:bCs/>
            <w:color w:val="0000FF"/>
            <w:sz w:val="22"/>
            <w:szCs w:val="22"/>
            <w:lang w:eastAsia="en-US"/>
          </w:rPr>
          <w:t>138</w:t>
        </w:r>
      </w:hyperlink>
      <w:r w:rsidRPr="00215334">
        <w:rPr>
          <w:rFonts w:asciiTheme="minorHAnsi" w:eastAsiaTheme="minorHAnsi" w:hAnsiTheme="minorHAnsi" w:cstheme="minorHAnsi"/>
          <w:bCs/>
          <w:sz w:val="22"/>
          <w:szCs w:val="22"/>
          <w:lang w:eastAsia="en-US"/>
        </w:rPr>
        <w:t xml:space="preserve"> Инструкции N 157н).</w:t>
      </w:r>
    </w:p>
    <w:p w:rsidR="00906E5D" w:rsidRPr="00215334" w:rsidRDefault="00906E5D"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xml:space="preserve">Согласно </w:t>
      </w:r>
      <w:hyperlink r:id="rId243" w:history="1">
        <w:r w:rsidRPr="00215334">
          <w:rPr>
            <w:rFonts w:asciiTheme="minorHAnsi" w:eastAsiaTheme="minorHAnsi" w:hAnsiTheme="minorHAnsi" w:cstheme="minorHAnsi"/>
            <w:bCs/>
            <w:color w:val="0000FF"/>
            <w:sz w:val="22"/>
            <w:szCs w:val="22"/>
            <w:lang w:eastAsia="en-US"/>
          </w:rPr>
          <w:t>п. 138</w:t>
        </w:r>
      </w:hyperlink>
      <w:r w:rsidRPr="00215334">
        <w:rPr>
          <w:rFonts w:asciiTheme="minorHAnsi" w:eastAsiaTheme="minorHAnsi" w:hAnsiTheme="minorHAnsi" w:cstheme="minorHAnsi"/>
          <w:bCs/>
          <w:sz w:val="22"/>
          <w:szCs w:val="22"/>
          <w:lang w:eastAsia="en-US"/>
        </w:rPr>
        <w:t xml:space="preserve"> Инструкции N 157н, </w:t>
      </w:r>
      <w:hyperlink r:id="rId244" w:history="1">
        <w:r w:rsidRPr="00215334">
          <w:rPr>
            <w:rFonts w:asciiTheme="minorHAnsi" w:eastAsiaTheme="minorHAnsi" w:hAnsiTheme="minorHAnsi" w:cstheme="minorHAnsi"/>
            <w:bCs/>
            <w:color w:val="0000FF"/>
            <w:sz w:val="22"/>
            <w:szCs w:val="22"/>
            <w:lang w:eastAsia="en-US"/>
          </w:rPr>
          <w:t>п. 58</w:t>
        </w:r>
      </w:hyperlink>
      <w:r w:rsidRPr="00215334">
        <w:rPr>
          <w:rFonts w:asciiTheme="minorHAnsi" w:eastAsiaTheme="minorHAnsi" w:hAnsiTheme="minorHAnsi" w:cstheme="minorHAnsi"/>
          <w:bCs/>
          <w:sz w:val="22"/>
          <w:szCs w:val="22"/>
          <w:lang w:eastAsia="en-US"/>
        </w:rPr>
        <w:t xml:space="preserve"> Инструкции N </w:t>
      </w:r>
      <w:r w:rsidR="001B06BA" w:rsidRPr="00215334">
        <w:rPr>
          <w:rFonts w:asciiTheme="minorHAnsi" w:eastAsiaTheme="minorHAnsi" w:hAnsiTheme="minorHAnsi" w:cstheme="minorHAnsi"/>
          <w:bCs/>
          <w:sz w:val="22"/>
          <w:szCs w:val="22"/>
          <w:lang w:eastAsia="en-US"/>
        </w:rPr>
        <w:t>183</w:t>
      </w:r>
      <w:r w:rsidRPr="00215334">
        <w:rPr>
          <w:rFonts w:asciiTheme="minorHAnsi" w:eastAsiaTheme="minorHAnsi" w:hAnsiTheme="minorHAnsi" w:cstheme="minorHAnsi"/>
          <w:bCs/>
          <w:sz w:val="22"/>
          <w:szCs w:val="22"/>
          <w:lang w:eastAsia="en-US"/>
        </w:rPr>
        <w:t>н  группировка затрат по счетам осуществляется по видам расходов в разрезе групп затрат:</w:t>
      </w:r>
    </w:p>
    <w:p w:rsidR="00906E5D" w:rsidRPr="00215334" w:rsidRDefault="00906E5D"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прямые затраты, напрямую относимые на себестоимость готовой продукции, работ, услуг, учитываются на счете 0 109 60 000 "Себестоимость готовой продукции, работ, услуг";</w:t>
      </w:r>
    </w:p>
    <w:p w:rsidR="00906E5D" w:rsidRPr="00215334" w:rsidRDefault="00906E5D"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накладные расходы производства готовой продукции, работ, услуг учитываются на счете 0 109 70 000 "Накладные расходы производства готовой продукции, работ, услуг";</w:t>
      </w:r>
    </w:p>
    <w:p w:rsidR="00906E5D" w:rsidRPr="00215334" w:rsidRDefault="00906E5D"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общехозяйственные расходы - на счете 0 109 80 000 "Общехозяйственные расходы";</w:t>
      </w:r>
    </w:p>
    <w:p w:rsidR="00906E5D" w:rsidRPr="00215334" w:rsidRDefault="00906E5D"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Если учреждение оказывает только одну услугу, то все затраты, связанные с ее исполнением, относятся на ее себестоимость.</w:t>
      </w:r>
    </w:p>
    <w:p w:rsidR="00317B10" w:rsidRDefault="00906E5D"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xml:space="preserve">Все операции по распределению накладных и общехозяйственных затрат на себестоимость конкретных </w:t>
      </w:r>
    </w:p>
    <w:p w:rsidR="00906E5D" w:rsidRPr="00215334" w:rsidRDefault="00906E5D"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видов услуг подлежат документальному оформлению бухгалтерскими справками (ф. 0504833) с приложением расчетов их распределения и отражаются в учете следующим образом:</w:t>
      </w:r>
    </w:p>
    <w:p w:rsidR="00906E5D" w:rsidRPr="00215334" w:rsidRDefault="00906E5D" w:rsidP="00906E5D">
      <w:pPr>
        <w:autoSpaceDE w:val="0"/>
        <w:autoSpaceDN w:val="0"/>
        <w:adjustRightInd w:val="0"/>
        <w:ind w:firstLine="540"/>
        <w:jc w:val="both"/>
        <w:rPr>
          <w:rFonts w:asciiTheme="minorHAnsi" w:eastAsiaTheme="minorHAnsi" w:hAnsiTheme="minorHAnsi" w:cstheme="minorHAnsi"/>
          <w:bCs/>
          <w:sz w:val="22"/>
          <w:szCs w:val="22"/>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1560"/>
        <w:gridCol w:w="1984"/>
      </w:tblGrid>
      <w:tr w:rsidR="00906E5D" w:rsidRPr="00215334" w:rsidTr="00215334">
        <w:trPr>
          <w:trHeight w:val="614"/>
        </w:trPr>
        <w:tc>
          <w:tcPr>
            <w:tcW w:w="3402" w:type="dxa"/>
            <w:vMerge w:val="restart"/>
            <w:tcBorders>
              <w:top w:val="single" w:sz="4" w:space="0" w:color="auto"/>
              <w:left w:val="single" w:sz="4" w:space="0" w:color="auto"/>
              <w:bottom w:val="single" w:sz="4" w:space="0" w:color="auto"/>
              <w:right w:val="single" w:sz="4" w:space="0" w:color="auto"/>
            </w:tcBorders>
            <w:vAlign w:val="center"/>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Содержание операции</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906E5D" w:rsidRPr="00215334" w:rsidRDefault="00317B10" w:rsidP="00317B10">
            <w:pPr>
              <w:autoSpaceDE w:val="0"/>
              <w:autoSpaceDN w:val="0"/>
              <w:adjustRightInd w:val="0"/>
              <w:jc w:val="center"/>
              <w:rPr>
                <w:rFonts w:asciiTheme="minorHAnsi" w:eastAsiaTheme="minorHAnsi" w:hAnsiTheme="minorHAnsi" w:cstheme="minorHAnsi"/>
                <w:bCs/>
                <w:sz w:val="22"/>
                <w:szCs w:val="22"/>
                <w:lang w:eastAsia="en-US"/>
              </w:rPr>
            </w:pPr>
            <w:proofErr w:type="gramStart"/>
            <w:r>
              <w:rPr>
                <w:rFonts w:asciiTheme="minorHAnsi" w:eastAsiaTheme="minorHAnsi" w:hAnsiTheme="minorHAnsi" w:cstheme="minorHAnsi"/>
                <w:bCs/>
                <w:sz w:val="22"/>
                <w:szCs w:val="22"/>
                <w:lang w:eastAsia="en-US"/>
              </w:rPr>
              <w:t>Автономные</w:t>
            </w:r>
            <w:proofErr w:type="gramEnd"/>
            <w:r w:rsidR="00906E5D" w:rsidRPr="00215334">
              <w:rPr>
                <w:rFonts w:asciiTheme="minorHAnsi" w:eastAsiaTheme="minorHAnsi" w:hAnsiTheme="minorHAnsi" w:cstheme="minorHAnsi"/>
                <w:bCs/>
                <w:sz w:val="22"/>
                <w:szCs w:val="22"/>
                <w:lang w:eastAsia="en-US"/>
              </w:rPr>
              <w:t xml:space="preserve"> учреждение (</w:t>
            </w:r>
            <w:hyperlink r:id="rId245" w:history="1">
              <w:r w:rsidR="00906E5D" w:rsidRPr="00215334">
                <w:rPr>
                  <w:rFonts w:asciiTheme="minorHAnsi" w:eastAsiaTheme="minorHAnsi" w:hAnsiTheme="minorHAnsi" w:cstheme="minorHAnsi"/>
                  <w:bCs/>
                  <w:color w:val="0000FF"/>
                  <w:sz w:val="22"/>
                  <w:szCs w:val="22"/>
                  <w:lang w:eastAsia="en-US"/>
                </w:rPr>
                <w:t>Инструкция</w:t>
              </w:r>
            </w:hyperlink>
            <w:r w:rsidR="00906E5D" w:rsidRPr="00215334">
              <w:rPr>
                <w:rFonts w:asciiTheme="minorHAnsi" w:eastAsiaTheme="minorHAnsi" w:hAnsiTheme="minorHAnsi" w:cstheme="minorHAnsi"/>
                <w:bCs/>
                <w:sz w:val="22"/>
                <w:szCs w:val="22"/>
                <w:lang w:eastAsia="en-US"/>
              </w:rPr>
              <w:t xml:space="preserve"> N 1</w:t>
            </w:r>
            <w:r>
              <w:rPr>
                <w:rFonts w:asciiTheme="minorHAnsi" w:eastAsiaTheme="minorHAnsi" w:hAnsiTheme="minorHAnsi" w:cstheme="minorHAnsi"/>
                <w:bCs/>
                <w:sz w:val="22"/>
                <w:szCs w:val="22"/>
                <w:lang w:eastAsia="en-US"/>
              </w:rPr>
              <w:t>83</w:t>
            </w:r>
            <w:r w:rsidR="00906E5D" w:rsidRPr="00215334">
              <w:rPr>
                <w:rFonts w:asciiTheme="minorHAnsi" w:eastAsiaTheme="minorHAnsi" w:hAnsiTheme="minorHAnsi" w:cstheme="minorHAnsi"/>
                <w:bCs/>
                <w:sz w:val="22"/>
                <w:szCs w:val="22"/>
                <w:lang w:eastAsia="en-US"/>
              </w:rPr>
              <w:t>н)</w:t>
            </w:r>
          </w:p>
        </w:tc>
      </w:tr>
      <w:tr w:rsidR="00906E5D" w:rsidRPr="00215334" w:rsidTr="00215334">
        <w:tc>
          <w:tcPr>
            <w:tcW w:w="3402" w:type="dxa"/>
            <w:vMerge/>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ind w:firstLine="540"/>
              <w:jc w:val="both"/>
              <w:rPr>
                <w:rFonts w:asciiTheme="minorHAnsi" w:eastAsiaTheme="minorHAnsi" w:hAnsiTheme="minorHAnsi" w:cstheme="minorHAnsi"/>
                <w:bCs/>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Дебет</w:t>
            </w:r>
          </w:p>
        </w:tc>
        <w:tc>
          <w:tcPr>
            <w:tcW w:w="1984" w:type="dxa"/>
            <w:tcBorders>
              <w:top w:val="single" w:sz="4" w:space="0" w:color="auto"/>
              <w:left w:val="single" w:sz="4" w:space="0" w:color="auto"/>
              <w:bottom w:val="single" w:sz="4" w:space="0" w:color="auto"/>
              <w:right w:val="single" w:sz="4" w:space="0" w:color="auto"/>
            </w:tcBorders>
            <w:vAlign w:val="center"/>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Кредит</w:t>
            </w:r>
          </w:p>
        </w:tc>
      </w:tr>
      <w:tr w:rsidR="00906E5D" w:rsidRPr="00215334" w:rsidTr="00215334">
        <w:tc>
          <w:tcPr>
            <w:tcW w:w="3402"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Приняты к учету прямые затраты</w:t>
            </w:r>
          </w:p>
        </w:tc>
        <w:tc>
          <w:tcPr>
            <w:tcW w:w="1560"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4 109 60 000</w:t>
            </w:r>
          </w:p>
        </w:tc>
        <w:tc>
          <w:tcPr>
            <w:tcW w:w="198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4 208 00 660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4 302 00</w:t>
            </w:r>
            <w:r w:rsidR="00AD401C">
              <w:rPr>
                <w:rFonts w:asciiTheme="minorHAnsi" w:eastAsiaTheme="minorHAnsi" w:hAnsiTheme="minorHAnsi" w:cstheme="minorHAnsi"/>
                <w:bCs/>
                <w:sz w:val="22"/>
                <w:szCs w:val="22"/>
                <w:lang w:eastAsia="en-US"/>
              </w:rPr>
              <w:t> </w:t>
            </w:r>
            <w:r w:rsidRPr="00215334">
              <w:rPr>
                <w:rFonts w:asciiTheme="minorHAnsi" w:eastAsiaTheme="minorHAnsi" w:hAnsiTheme="minorHAnsi" w:cstheme="minorHAnsi"/>
                <w:bCs/>
                <w:sz w:val="22"/>
                <w:szCs w:val="22"/>
                <w:lang w:eastAsia="en-US"/>
              </w:rPr>
              <w:t>730</w:t>
            </w:r>
          </w:p>
          <w:p w:rsidR="00AD401C" w:rsidRDefault="00AD401C" w:rsidP="00215334">
            <w:pPr>
              <w:autoSpaceDE w:val="0"/>
              <w:autoSpaceDN w:val="0"/>
              <w:adjustRightInd w:val="0"/>
              <w:jc w:val="center"/>
              <w:rPr>
                <w:rFonts w:asciiTheme="minorHAnsi" w:eastAsiaTheme="minorHAnsi" w:hAnsiTheme="minorHAnsi" w:cstheme="minorHAnsi"/>
                <w:bCs/>
                <w:sz w:val="22"/>
                <w:szCs w:val="22"/>
                <w:lang w:eastAsia="en-US"/>
              </w:rPr>
            </w:pP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lastRenderedPageBreak/>
              <w:t>4 303 00 730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4 105 00 440</w:t>
            </w:r>
          </w:p>
        </w:tc>
      </w:tr>
      <w:tr w:rsidR="00906E5D" w:rsidRPr="00215334" w:rsidTr="00215334">
        <w:tc>
          <w:tcPr>
            <w:tcW w:w="3402"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lastRenderedPageBreak/>
              <w:t>Приняты к учету накладные расходы</w:t>
            </w:r>
          </w:p>
        </w:tc>
        <w:tc>
          <w:tcPr>
            <w:tcW w:w="1560"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4 109 70 000</w:t>
            </w:r>
          </w:p>
        </w:tc>
        <w:tc>
          <w:tcPr>
            <w:tcW w:w="198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4 208 00 660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4 302 00 730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4 104 00 410</w:t>
            </w:r>
          </w:p>
        </w:tc>
      </w:tr>
      <w:tr w:rsidR="00906E5D" w:rsidRPr="00215334" w:rsidTr="00215334">
        <w:tc>
          <w:tcPr>
            <w:tcW w:w="3402"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Приняты к учету общехозяйственные расходы</w:t>
            </w:r>
          </w:p>
        </w:tc>
        <w:tc>
          <w:tcPr>
            <w:tcW w:w="1560"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4 109 80 000</w:t>
            </w:r>
          </w:p>
        </w:tc>
        <w:tc>
          <w:tcPr>
            <w:tcW w:w="198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4 208 00 660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4 302 00 730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4 303 00 730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4 104 00 410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4 105 00 440</w:t>
            </w:r>
          </w:p>
        </w:tc>
      </w:tr>
      <w:tr w:rsidR="00906E5D" w:rsidRPr="00215334" w:rsidTr="00215334">
        <w:tc>
          <w:tcPr>
            <w:tcW w:w="3402"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Отнесены накладные  на себестоимость услуг</w:t>
            </w:r>
          </w:p>
        </w:tc>
        <w:tc>
          <w:tcPr>
            <w:tcW w:w="1560"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4 109 60 000</w:t>
            </w:r>
          </w:p>
        </w:tc>
        <w:tc>
          <w:tcPr>
            <w:tcW w:w="198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4 109 70 000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p>
        </w:tc>
      </w:tr>
      <w:tr w:rsidR="00906E5D" w:rsidRPr="00215334" w:rsidTr="00215334">
        <w:tc>
          <w:tcPr>
            <w:tcW w:w="3402"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xml:space="preserve">Списание общехозяйственных расходов на увеличение расходов текущего финансового года </w:t>
            </w:r>
          </w:p>
        </w:tc>
        <w:tc>
          <w:tcPr>
            <w:tcW w:w="1560"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p>
          <w:p w:rsidR="00906E5D" w:rsidRPr="00215334" w:rsidRDefault="00906E5D" w:rsidP="00215334">
            <w:pPr>
              <w:rPr>
                <w:rFonts w:asciiTheme="minorHAnsi" w:eastAsiaTheme="minorHAnsi" w:hAnsiTheme="minorHAnsi" w:cstheme="minorHAnsi"/>
                <w:sz w:val="22"/>
                <w:szCs w:val="22"/>
                <w:lang w:eastAsia="en-US"/>
              </w:rPr>
            </w:pPr>
          </w:p>
          <w:p w:rsidR="00906E5D" w:rsidRPr="00215334" w:rsidRDefault="00906E5D" w:rsidP="00215334">
            <w:pPr>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 4 401 20 000</w:t>
            </w:r>
          </w:p>
        </w:tc>
        <w:tc>
          <w:tcPr>
            <w:tcW w:w="198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
                <w:bCs/>
                <w:sz w:val="22"/>
                <w:szCs w:val="22"/>
                <w:lang w:eastAsia="en-US"/>
              </w:rPr>
            </w:pPr>
          </w:p>
          <w:p w:rsidR="00906E5D" w:rsidRPr="00215334" w:rsidRDefault="00906E5D" w:rsidP="00215334">
            <w:pPr>
              <w:rPr>
                <w:rFonts w:asciiTheme="minorHAnsi" w:eastAsiaTheme="minorHAnsi" w:hAnsiTheme="minorHAnsi" w:cstheme="minorHAnsi"/>
                <w:b/>
                <w:sz w:val="22"/>
                <w:szCs w:val="22"/>
                <w:lang w:eastAsia="en-US"/>
              </w:rPr>
            </w:pPr>
          </w:p>
          <w:p w:rsidR="00906E5D" w:rsidRPr="00215334" w:rsidRDefault="00906E5D" w:rsidP="00215334">
            <w:pPr>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      4 109 80 000</w:t>
            </w:r>
          </w:p>
        </w:tc>
      </w:tr>
    </w:tbl>
    <w:p w:rsidR="00906E5D" w:rsidRPr="00215334" w:rsidRDefault="00906E5D" w:rsidP="00906E5D">
      <w:pPr>
        <w:autoSpaceDE w:val="0"/>
        <w:autoSpaceDN w:val="0"/>
        <w:adjustRightInd w:val="0"/>
        <w:ind w:firstLine="540"/>
        <w:jc w:val="both"/>
        <w:rPr>
          <w:rFonts w:asciiTheme="minorHAnsi" w:eastAsiaTheme="minorHAnsi" w:hAnsiTheme="minorHAnsi" w:cstheme="minorHAnsi"/>
          <w:bCs/>
          <w:sz w:val="22"/>
          <w:szCs w:val="22"/>
          <w:lang w:eastAsia="en-US"/>
        </w:rPr>
      </w:pPr>
    </w:p>
    <w:p w:rsidR="00906E5D" w:rsidRPr="00215334" w:rsidRDefault="00906E5D" w:rsidP="00906E5D">
      <w:pPr>
        <w:autoSpaceDE w:val="0"/>
        <w:autoSpaceDN w:val="0"/>
        <w:adjustRightInd w:val="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xml:space="preserve">В соответствии с </w:t>
      </w:r>
      <w:hyperlink r:id="rId246" w:history="1">
        <w:r w:rsidRPr="00215334">
          <w:rPr>
            <w:rFonts w:asciiTheme="minorHAnsi" w:eastAsiaTheme="minorHAnsi" w:hAnsiTheme="minorHAnsi" w:cstheme="minorHAnsi"/>
            <w:bCs/>
            <w:color w:val="0000FF"/>
            <w:sz w:val="22"/>
            <w:szCs w:val="22"/>
            <w:lang w:eastAsia="en-US"/>
          </w:rPr>
          <w:t>п. 6</w:t>
        </w:r>
        <w:r w:rsidR="001B06BA" w:rsidRPr="00215334">
          <w:rPr>
            <w:rFonts w:asciiTheme="minorHAnsi" w:eastAsiaTheme="minorHAnsi" w:hAnsiTheme="minorHAnsi" w:cstheme="minorHAnsi"/>
            <w:bCs/>
            <w:color w:val="0000FF"/>
            <w:sz w:val="22"/>
            <w:szCs w:val="22"/>
            <w:lang w:eastAsia="en-US"/>
          </w:rPr>
          <w:t>4</w:t>
        </w:r>
      </w:hyperlink>
      <w:r w:rsidRPr="00215334">
        <w:rPr>
          <w:rFonts w:asciiTheme="minorHAnsi" w:eastAsiaTheme="minorHAnsi" w:hAnsiTheme="minorHAnsi" w:cstheme="minorHAnsi"/>
          <w:bCs/>
          <w:sz w:val="22"/>
          <w:szCs w:val="22"/>
          <w:lang w:eastAsia="en-US"/>
        </w:rPr>
        <w:t xml:space="preserve"> Инструкции N 1</w:t>
      </w:r>
      <w:r w:rsidR="001B06BA" w:rsidRPr="00215334">
        <w:rPr>
          <w:rFonts w:asciiTheme="minorHAnsi" w:eastAsiaTheme="minorHAnsi" w:hAnsiTheme="minorHAnsi" w:cstheme="minorHAnsi"/>
          <w:bCs/>
          <w:sz w:val="22"/>
          <w:szCs w:val="22"/>
          <w:lang w:eastAsia="en-US"/>
        </w:rPr>
        <w:t>83</w:t>
      </w:r>
      <w:r w:rsidRPr="00215334">
        <w:rPr>
          <w:rFonts w:asciiTheme="minorHAnsi" w:eastAsiaTheme="minorHAnsi" w:hAnsiTheme="minorHAnsi" w:cstheme="minorHAnsi"/>
          <w:bCs/>
          <w:sz w:val="22"/>
          <w:szCs w:val="22"/>
          <w:lang w:eastAsia="en-US"/>
        </w:rPr>
        <w:t>н фактическая себестоимость выполненных работ, оказанных услуг в рамках исполнения государственного (муниципального) задания бюджетным (автономным) учреждением относится на уменьшение финансового результата текущего финансового года:</w:t>
      </w:r>
    </w:p>
    <w:p w:rsidR="00906E5D" w:rsidRPr="00215334" w:rsidRDefault="00906E5D"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Дебет счета   4 401 10 150 "Доходы от оказания платных услуг"</w:t>
      </w:r>
    </w:p>
    <w:p w:rsidR="00906E5D" w:rsidRPr="00215334" w:rsidRDefault="00906E5D"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Кредит счета 4 109 60 000 "Себестоимость готовой продукции, работ, услуг".</w:t>
      </w:r>
    </w:p>
    <w:p w:rsidR="00906E5D" w:rsidRPr="00215334" w:rsidRDefault="00906E5D"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Периодичность (годовая) закрытия счета 0 109 00 000.</w:t>
      </w:r>
    </w:p>
    <w:p w:rsidR="00906E5D" w:rsidRPr="00215334" w:rsidRDefault="00906E5D"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До внесения изменений сформированная себестоимость оказанных услуг (выполненных работ) относилась как на уменьшение доходов, так и на увеличение расходов.</w:t>
      </w:r>
    </w:p>
    <w:p w:rsidR="00906E5D" w:rsidRPr="00215334" w:rsidRDefault="00747E5C"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З</w:t>
      </w:r>
      <w:r w:rsidR="00906E5D" w:rsidRPr="00215334">
        <w:rPr>
          <w:rFonts w:asciiTheme="minorHAnsi" w:eastAsiaTheme="minorHAnsi" w:hAnsiTheme="minorHAnsi" w:cstheme="minorHAnsi"/>
          <w:bCs/>
          <w:sz w:val="22"/>
          <w:szCs w:val="22"/>
          <w:lang w:eastAsia="en-US"/>
        </w:rPr>
        <w:t xml:space="preserve">атраты, которые не формируют себестоимость услуг, оказываемых в рамках </w:t>
      </w:r>
      <w:proofErr w:type="spellStart"/>
      <w:r w:rsidR="00906E5D" w:rsidRPr="00215334">
        <w:rPr>
          <w:rFonts w:asciiTheme="minorHAnsi" w:eastAsiaTheme="minorHAnsi" w:hAnsiTheme="minorHAnsi" w:cstheme="minorHAnsi"/>
          <w:bCs/>
          <w:sz w:val="22"/>
          <w:szCs w:val="22"/>
          <w:lang w:eastAsia="en-US"/>
        </w:rPr>
        <w:t>госзадания</w:t>
      </w:r>
      <w:proofErr w:type="spellEnd"/>
      <w:r w:rsidR="00906E5D" w:rsidRPr="00215334">
        <w:rPr>
          <w:rFonts w:asciiTheme="minorHAnsi" w:eastAsiaTheme="minorHAnsi" w:hAnsiTheme="minorHAnsi" w:cstheme="minorHAnsi"/>
          <w:bCs/>
          <w:sz w:val="22"/>
          <w:szCs w:val="22"/>
          <w:lang w:eastAsia="en-US"/>
        </w:rPr>
        <w:t>, но источником финансирования которых также является субсидия, предоставленная на его выполнение, следует относить на увеличение расходов (на счет 4 401 20 200 "Расходы экономического субъекта"). Такими расходами являются:</w:t>
      </w:r>
    </w:p>
    <w:p w:rsidR="00906E5D" w:rsidRPr="00215334" w:rsidRDefault="00906E5D"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расходы на содержание недвижимого и особо ценного движимого имущества учреждения;</w:t>
      </w:r>
    </w:p>
    <w:p w:rsidR="00906E5D" w:rsidRPr="00215334" w:rsidRDefault="00906E5D"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прочие расходы, не формирующие себестоимость услуг (например, расходы на осуществление социальных выплат и пособий, на уплату налогов).</w:t>
      </w:r>
    </w:p>
    <w:p w:rsidR="00906E5D" w:rsidRPr="00215334" w:rsidRDefault="00906E5D" w:rsidP="00906E5D">
      <w:pPr>
        <w:tabs>
          <w:tab w:val="left" w:pos="465"/>
        </w:tabs>
        <w:autoSpaceDE w:val="0"/>
        <w:autoSpaceDN w:val="0"/>
        <w:adjustRightInd w:val="0"/>
        <w:outlineLvl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ab/>
      </w:r>
    </w:p>
    <w:p w:rsidR="00906E5D" w:rsidRPr="00215334" w:rsidRDefault="00906E5D" w:rsidP="00906E5D">
      <w:pPr>
        <w:tabs>
          <w:tab w:val="left" w:pos="465"/>
        </w:tabs>
        <w:autoSpaceDE w:val="0"/>
        <w:autoSpaceDN w:val="0"/>
        <w:adjustRightInd w:val="0"/>
        <w:outlineLvl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xml:space="preserve">         Не распределяемые на себестоимость общехозяйственные расходы относятся на увеличение  расходов текущего финансового года.</w:t>
      </w:r>
    </w:p>
    <w:p w:rsidR="00906E5D" w:rsidRPr="00215334" w:rsidRDefault="00906E5D" w:rsidP="00906E5D">
      <w:pPr>
        <w:tabs>
          <w:tab w:val="left" w:pos="465"/>
        </w:tabs>
        <w:autoSpaceDE w:val="0"/>
        <w:autoSpaceDN w:val="0"/>
        <w:adjustRightInd w:val="0"/>
        <w:ind w:firstLine="708"/>
        <w:outlineLvl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xml:space="preserve">(Основание: п.135 Инструкции </w:t>
      </w:r>
      <w:r w:rsidRPr="00215334">
        <w:rPr>
          <w:rFonts w:asciiTheme="minorHAnsi" w:eastAsiaTheme="minorHAnsi" w:hAnsiTheme="minorHAnsi" w:cstheme="minorHAnsi"/>
          <w:bCs/>
          <w:sz w:val="22"/>
          <w:szCs w:val="22"/>
          <w:lang w:val="en-US" w:eastAsia="en-US"/>
        </w:rPr>
        <w:t>N</w:t>
      </w:r>
      <w:r w:rsidRPr="00215334">
        <w:rPr>
          <w:rFonts w:asciiTheme="minorHAnsi" w:eastAsiaTheme="minorHAnsi" w:hAnsiTheme="minorHAnsi" w:cstheme="minorHAnsi"/>
          <w:bCs/>
          <w:sz w:val="22"/>
          <w:szCs w:val="22"/>
          <w:lang w:eastAsia="en-US"/>
        </w:rPr>
        <w:t xml:space="preserve"> 157н)</w:t>
      </w:r>
    </w:p>
    <w:p w:rsidR="00887D5D" w:rsidRDefault="00906E5D" w:rsidP="00AD401C">
      <w:pPr>
        <w:tabs>
          <w:tab w:val="center" w:pos="5273"/>
        </w:tabs>
        <w:autoSpaceDE w:val="0"/>
        <w:autoSpaceDN w:val="0"/>
        <w:adjustRightInd w:val="0"/>
        <w:outlineLvl w:val="0"/>
        <w:rPr>
          <w:rFonts w:asciiTheme="minorHAnsi" w:eastAsiaTheme="minorHAnsi" w:hAnsiTheme="minorHAnsi" w:cstheme="minorHAnsi"/>
          <w:b/>
          <w:bCs/>
          <w:sz w:val="22"/>
          <w:szCs w:val="22"/>
          <w:lang w:eastAsia="en-US"/>
        </w:rPr>
      </w:pPr>
      <w:r w:rsidRPr="00215334">
        <w:rPr>
          <w:rFonts w:asciiTheme="minorHAnsi" w:eastAsiaTheme="minorHAnsi" w:hAnsiTheme="minorHAnsi" w:cstheme="minorHAnsi"/>
          <w:bCs/>
          <w:sz w:val="22"/>
          <w:szCs w:val="22"/>
          <w:lang w:eastAsia="en-US"/>
        </w:rPr>
        <w:t xml:space="preserve"> </w:t>
      </w:r>
      <w:r w:rsidR="00AD401C">
        <w:rPr>
          <w:rFonts w:asciiTheme="minorHAnsi" w:eastAsiaTheme="minorHAnsi" w:hAnsiTheme="minorHAnsi" w:cstheme="minorHAnsi"/>
          <w:bCs/>
          <w:sz w:val="22"/>
          <w:szCs w:val="22"/>
          <w:lang w:eastAsia="en-US"/>
        </w:rPr>
        <w:tab/>
      </w:r>
    </w:p>
    <w:p w:rsidR="00887D5D" w:rsidRDefault="00887D5D" w:rsidP="00906E5D">
      <w:pPr>
        <w:autoSpaceDE w:val="0"/>
        <w:autoSpaceDN w:val="0"/>
        <w:adjustRightInd w:val="0"/>
        <w:jc w:val="center"/>
        <w:outlineLvl w:val="0"/>
        <w:rPr>
          <w:rFonts w:asciiTheme="minorHAnsi" w:eastAsiaTheme="minorHAnsi" w:hAnsiTheme="minorHAnsi" w:cstheme="minorHAnsi"/>
          <w:b/>
          <w:bCs/>
          <w:sz w:val="22"/>
          <w:szCs w:val="22"/>
          <w:lang w:eastAsia="en-US"/>
        </w:rPr>
      </w:pPr>
    </w:p>
    <w:p w:rsidR="00906E5D" w:rsidRPr="00215334" w:rsidRDefault="00906E5D" w:rsidP="00906E5D">
      <w:pPr>
        <w:autoSpaceDE w:val="0"/>
        <w:autoSpaceDN w:val="0"/>
        <w:adjustRightInd w:val="0"/>
        <w:jc w:val="center"/>
        <w:outlineLvl w:val="0"/>
        <w:rPr>
          <w:rFonts w:asciiTheme="minorHAnsi" w:eastAsiaTheme="minorHAnsi" w:hAnsiTheme="minorHAnsi" w:cstheme="minorHAnsi"/>
          <w:b/>
          <w:bCs/>
          <w:sz w:val="22"/>
          <w:szCs w:val="22"/>
          <w:lang w:eastAsia="en-US"/>
        </w:rPr>
      </w:pPr>
      <w:r w:rsidRPr="00215334">
        <w:rPr>
          <w:rFonts w:asciiTheme="minorHAnsi" w:eastAsiaTheme="minorHAnsi" w:hAnsiTheme="minorHAnsi" w:cstheme="minorHAnsi"/>
          <w:b/>
          <w:bCs/>
          <w:sz w:val="22"/>
          <w:szCs w:val="22"/>
          <w:lang w:eastAsia="en-US"/>
        </w:rPr>
        <w:t>Формирование себестоимости работ, услуг по приносящей доход деятельности</w:t>
      </w:r>
    </w:p>
    <w:p w:rsidR="00906E5D" w:rsidRPr="00215334" w:rsidRDefault="00906E5D" w:rsidP="00906E5D">
      <w:pPr>
        <w:autoSpaceDE w:val="0"/>
        <w:autoSpaceDN w:val="0"/>
        <w:adjustRightInd w:val="0"/>
        <w:ind w:firstLine="540"/>
        <w:jc w:val="both"/>
        <w:rPr>
          <w:rFonts w:asciiTheme="minorHAnsi" w:eastAsiaTheme="minorHAnsi" w:hAnsiTheme="minorHAnsi" w:cstheme="minorHAnsi"/>
          <w:bCs/>
          <w:sz w:val="22"/>
          <w:szCs w:val="22"/>
          <w:lang w:eastAsia="en-US"/>
        </w:rPr>
      </w:pPr>
    </w:p>
    <w:p w:rsidR="00906E5D" w:rsidRPr="00215334" w:rsidRDefault="00906E5D" w:rsidP="00906E5D">
      <w:pPr>
        <w:autoSpaceDE w:val="0"/>
        <w:autoSpaceDN w:val="0"/>
        <w:adjustRightInd w:val="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xml:space="preserve">Согласно </w:t>
      </w:r>
      <w:hyperlink r:id="rId247" w:history="1">
        <w:r w:rsidRPr="00215334">
          <w:rPr>
            <w:rFonts w:asciiTheme="minorHAnsi" w:eastAsiaTheme="minorHAnsi" w:hAnsiTheme="minorHAnsi" w:cstheme="minorHAnsi"/>
            <w:bCs/>
            <w:color w:val="0000FF"/>
            <w:sz w:val="22"/>
            <w:szCs w:val="22"/>
            <w:lang w:eastAsia="en-US"/>
          </w:rPr>
          <w:t>п. 4 ст. 9.2</w:t>
        </w:r>
      </w:hyperlink>
      <w:r w:rsidRPr="00215334">
        <w:rPr>
          <w:rFonts w:asciiTheme="minorHAnsi" w:eastAsiaTheme="minorHAnsi" w:hAnsiTheme="minorHAnsi" w:cstheme="minorHAnsi"/>
          <w:bCs/>
          <w:sz w:val="22"/>
          <w:szCs w:val="22"/>
          <w:lang w:eastAsia="en-US"/>
        </w:rPr>
        <w:t xml:space="preserve"> Федерального закона N 7-ФЗ и </w:t>
      </w:r>
      <w:hyperlink r:id="rId248" w:history="1">
        <w:r w:rsidRPr="00215334">
          <w:rPr>
            <w:rFonts w:asciiTheme="minorHAnsi" w:eastAsiaTheme="minorHAnsi" w:hAnsiTheme="minorHAnsi" w:cstheme="minorHAnsi"/>
            <w:bCs/>
            <w:color w:val="0000FF"/>
            <w:sz w:val="22"/>
            <w:szCs w:val="22"/>
            <w:lang w:eastAsia="en-US"/>
          </w:rPr>
          <w:t>п. 7 ст. 4</w:t>
        </w:r>
      </w:hyperlink>
      <w:r w:rsidRPr="00215334">
        <w:rPr>
          <w:rFonts w:asciiTheme="minorHAnsi" w:eastAsiaTheme="minorHAnsi" w:hAnsiTheme="minorHAnsi" w:cstheme="minorHAnsi"/>
          <w:bCs/>
          <w:sz w:val="22"/>
          <w:szCs w:val="22"/>
          <w:lang w:eastAsia="en-US"/>
        </w:rPr>
        <w:t xml:space="preserve"> Федерального закона N 174-ФЗ бюджетные и автономные учреждения вправе осуществлять приносящую доход деятельность при условии, что она соответствует целям, ради которых они созданы, и что такая деятельность указана в их учредительных документах.</w:t>
      </w:r>
    </w:p>
    <w:p w:rsidR="00906E5D" w:rsidRPr="00215334" w:rsidRDefault="00906E5D"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Доходы, полученные от названной деятельности, поступают в самостоятельное распоряжение учреждения (</w:t>
      </w:r>
      <w:hyperlink r:id="rId249" w:history="1">
        <w:r w:rsidRPr="00215334">
          <w:rPr>
            <w:rFonts w:asciiTheme="minorHAnsi" w:eastAsiaTheme="minorHAnsi" w:hAnsiTheme="minorHAnsi" w:cstheme="minorHAnsi"/>
            <w:bCs/>
            <w:color w:val="0000FF"/>
            <w:sz w:val="22"/>
            <w:szCs w:val="22"/>
            <w:lang w:eastAsia="en-US"/>
          </w:rPr>
          <w:t>п. п. 2</w:t>
        </w:r>
      </w:hyperlink>
      <w:r w:rsidRPr="00215334">
        <w:rPr>
          <w:rFonts w:asciiTheme="minorHAnsi" w:eastAsiaTheme="minorHAnsi" w:hAnsiTheme="minorHAnsi" w:cstheme="minorHAnsi"/>
          <w:bCs/>
          <w:sz w:val="22"/>
          <w:szCs w:val="22"/>
          <w:lang w:eastAsia="en-US"/>
        </w:rPr>
        <w:t xml:space="preserve">, </w:t>
      </w:r>
      <w:hyperlink r:id="rId250" w:history="1">
        <w:r w:rsidRPr="00215334">
          <w:rPr>
            <w:rFonts w:asciiTheme="minorHAnsi" w:eastAsiaTheme="minorHAnsi" w:hAnsiTheme="minorHAnsi" w:cstheme="minorHAnsi"/>
            <w:bCs/>
            <w:color w:val="0000FF"/>
            <w:sz w:val="22"/>
            <w:szCs w:val="22"/>
            <w:lang w:eastAsia="en-US"/>
          </w:rPr>
          <w:t>3 ст. 298</w:t>
        </w:r>
      </w:hyperlink>
      <w:r w:rsidRPr="00215334">
        <w:rPr>
          <w:rFonts w:asciiTheme="minorHAnsi" w:eastAsiaTheme="minorHAnsi" w:hAnsiTheme="minorHAnsi" w:cstheme="minorHAnsi"/>
          <w:bCs/>
          <w:sz w:val="22"/>
          <w:szCs w:val="22"/>
          <w:lang w:eastAsia="en-US"/>
        </w:rPr>
        <w:t xml:space="preserve"> ГК РФ).</w:t>
      </w:r>
    </w:p>
    <w:p w:rsidR="00906E5D" w:rsidRPr="00215334" w:rsidRDefault="00906E5D"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Доходы и расходы от оказания платных услуг бюджетных и автономных учреждений должны быть отражены в плане финансово-хозяйственной деятельности, что обеспечит условия для контроля за приносящей доход деятельностью учреждения со стороны учредителя.</w:t>
      </w:r>
    </w:p>
    <w:p w:rsidR="00AD401C" w:rsidRDefault="00AD401C"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p>
    <w:p w:rsidR="00AD401C" w:rsidRDefault="00AD401C"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p>
    <w:p w:rsidR="00906E5D" w:rsidRPr="00215334" w:rsidRDefault="00906E5D"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lastRenderedPageBreak/>
        <w:t xml:space="preserve">Формирование себестоимости работ, услуг по приносящей доход деятельности осуществляется в том же порядке, что и при выполнении государственного задания. Здесь также необходимо ведение учета затрат, распределение по услугам накладных и общехозяйственных расходов. Для учета также применяется счет 0 109 00 000 "Затраты на изготовление готовой продукции, выполнение работ, услуг" только по КВФО </w:t>
      </w:r>
      <w:hyperlink r:id="rId251" w:history="1">
        <w:r w:rsidRPr="00215334">
          <w:rPr>
            <w:rFonts w:asciiTheme="minorHAnsi" w:eastAsiaTheme="minorHAnsi" w:hAnsiTheme="minorHAnsi" w:cstheme="minorHAnsi"/>
            <w:bCs/>
            <w:color w:val="0000FF"/>
            <w:sz w:val="22"/>
            <w:szCs w:val="22"/>
            <w:lang w:eastAsia="en-US"/>
          </w:rPr>
          <w:t>2</w:t>
        </w:r>
      </w:hyperlink>
      <w:r w:rsidRPr="00215334">
        <w:rPr>
          <w:rFonts w:asciiTheme="minorHAnsi" w:eastAsiaTheme="minorHAnsi" w:hAnsiTheme="minorHAnsi" w:cstheme="minorHAnsi"/>
          <w:bCs/>
          <w:sz w:val="22"/>
          <w:szCs w:val="22"/>
          <w:lang w:eastAsia="en-US"/>
        </w:rPr>
        <w:t>.</w:t>
      </w:r>
    </w:p>
    <w:p w:rsidR="00906E5D" w:rsidRPr="00215334" w:rsidRDefault="00906E5D"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xml:space="preserve">Данные факты хозяйственной жизни учреждения отражаются в соответствии с </w:t>
      </w:r>
      <w:hyperlink r:id="rId252" w:history="1">
        <w:r w:rsidRPr="00215334">
          <w:rPr>
            <w:rFonts w:asciiTheme="minorHAnsi" w:eastAsiaTheme="minorHAnsi" w:hAnsiTheme="minorHAnsi" w:cstheme="minorHAnsi"/>
            <w:bCs/>
            <w:color w:val="0000FF"/>
            <w:sz w:val="22"/>
            <w:szCs w:val="22"/>
            <w:lang w:eastAsia="en-US"/>
          </w:rPr>
          <w:t>Инструкцией</w:t>
        </w:r>
      </w:hyperlink>
      <w:r w:rsidRPr="00215334">
        <w:rPr>
          <w:rFonts w:asciiTheme="minorHAnsi" w:eastAsiaTheme="minorHAnsi" w:hAnsiTheme="minorHAnsi" w:cstheme="minorHAnsi"/>
          <w:bCs/>
          <w:sz w:val="22"/>
          <w:szCs w:val="22"/>
          <w:lang w:eastAsia="en-US"/>
        </w:rPr>
        <w:t xml:space="preserve"> N 1</w:t>
      </w:r>
      <w:r w:rsidR="00560CB4" w:rsidRPr="00215334">
        <w:rPr>
          <w:rFonts w:asciiTheme="minorHAnsi" w:eastAsiaTheme="minorHAnsi" w:hAnsiTheme="minorHAnsi" w:cstheme="minorHAnsi"/>
          <w:bCs/>
          <w:sz w:val="22"/>
          <w:szCs w:val="22"/>
          <w:lang w:eastAsia="en-US"/>
        </w:rPr>
        <w:t>83</w:t>
      </w:r>
      <w:r w:rsidRPr="00215334">
        <w:rPr>
          <w:rFonts w:asciiTheme="minorHAnsi" w:eastAsiaTheme="minorHAnsi" w:hAnsiTheme="minorHAnsi" w:cstheme="minorHAnsi"/>
          <w:bCs/>
          <w:sz w:val="22"/>
          <w:szCs w:val="22"/>
          <w:lang w:eastAsia="en-US"/>
        </w:rPr>
        <w:t>н следующим образом:</w:t>
      </w:r>
    </w:p>
    <w:p w:rsidR="00906E5D" w:rsidRPr="00215334" w:rsidRDefault="00906E5D"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Все операции по распределению накладных и общехозяйственных затрат на себестоимость конкретных видов услуг подлежат документальному оформлению бухгалтерскими справками (ф. 0504833) с приложением расчетов их распределения и отражаются в учете следующим образом:</w:t>
      </w:r>
    </w:p>
    <w:p w:rsidR="00906E5D" w:rsidRPr="00215334" w:rsidRDefault="00906E5D" w:rsidP="00906E5D">
      <w:pPr>
        <w:autoSpaceDE w:val="0"/>
        <w:autoSpaceDN w:val="0"/>
        <w:adjustRightInd w:val="0"/>
        <w:ind w:firstLine="540"/>
        <w:jc w:val="both"/>
        <w:rPr>
          <w:rFonts w:asciiTheme="minorHAnsi" w:eastAsiaTheme="minorHAnsi" w:hAnsiTheme="minorHAnsi" w:cstheme="minorHAnsi"/>
          <w:bCs/>
          <w:sz w:val="22"/>
          <w:szCs w:val="22"/>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1560"/>
        <w:gridCol w:w="1984"/>
      </w:tblGrid>
      <w:tr w:rsidR="00906E5D" w:rsidRPr="00215334" w:rsidTr="00215334">
        <w:trPr>
          <w:trHeight w:val="614"/>
        </w:trPr>
        <w:tc>
          <w:tcPr>
            <w:tcW w:w="3402" w:type="dxa"/>
            <w:vMerge w:val="restart"/>
            <w:tcBorders>
              <w:top w:val="single" w:sz="4" w:space="0" w:color="auto"/>
              <w:left w:val="single" w:sz="4" w:space="0" w:color="auto"/>
              <w:bottom w:val="single" w:sz="4" w:space="0" w:color="auto"/>
              <w:right w:val="single" w:sz="4" w:space="0" w:color="auto"/>
            </w:tcBorders>
            <w:vAlign w:val="center"/>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Содержание операции</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906E5D" w:rsidRPr="00215334" w:rsidRDefault="00560CB4" w:rsidP="00887D5D">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Автономн</w:t>
            </w:r>
            <w:r w:rsidR="00887D5D">
              <w:rPr>
                <w:rFonts w:asciiTheme="minorHAnsi" w:eastAsiaTheme="minorHAnsi" w:hAnsiTheme="minorHAnsi" w:cstheme="minorHAnsi"/>
                <w:bCs/>
                <w:sz w:val="22"/>
                <w:szCs w:val="22"/>
                <w:lang w:eastAsia="en-US"/>
              </w:rPr>
              <w:t>ое</w:t>
            </w:r>
            <w:r w:rsidR="00906E5D" w:rsidRPr="00215334">
              <w:rPr>
                <w:rFonts w:asciiTheme="minorHAnsi" w:eastAsiaTheme="minorHAnsi" w:hAnsiTheme="minorHAnsi" w:cstheme="minorHAnsi"/>
                <w:bCs/>
                <w:sz w:val="22"/>
                <w:szCs w:val="22"/>
                <w:lang w:eastAsia="en-US"/>
              </w:rPr>
              <w:t xml:space="preserve"> учреждение (</w:t>
            </w:r>
            <w:hyperlink r:id="rId253" w:history="1">
              <w:r w:rsidR="00906E5D" w:rsidRPr="00215334">
                <w:rPr>
                  <w:rFonts w:asciiTheme="minorHAnsi" w:eastAsiaTheme="minorHAnsi" w:hAnsiTheme="minorHAnsi" w:cstheme="minorHAnsi"/>
                  <w:bCs/>
                  <w:color w:val="0000FF"/>
                  <w:sz w:val="22"/>
                  <w:szCs w:val="22"/>
                  <w:lang w:eastAsia="en-US"/>
                </w:rPr>
                <w:t>Инструкция</w:t>
              </w:r>
            </w:hyperlink>
            <w:r w:rsidR="00906E5D" w:rsidRPr="00215334">
              <w:rPr>
                <w:rFonts w:asciiTheme="minorHAnsi" w:eastAsiaTheme="minorHAnsi" w:hAnsiTheme="minorHAnsi" w:cstheme="minorHAnsi"/>
                <w:bCs/>
                <w:sz w:val="22"/>
                <w:szCs w:val="22"/>
                <w:lang w:eastAsia="en-US"/>
              </w:rPr>
              <w:t xml:space="preserve"> N 1</w:t>
            </w:r>
            <w:r w:rsidRPr="00215334">
              <w:rPr>
                <w:rFonts w:asciiTheme="minorHAnsi" w:eastAsiaTheme="minorHAnsi" w:hAnsiTheme="minorHAnsi" w:cstheme="minorHAnsi"/>
                <w:bCs/>
                <w:sz w:val="22"/>
                <w:szCs w:val="22"/>
                <w:lang w:eastAsia="en-US"/>
              </w:rPr>
              <w:t>83</w:t>
            </w:r>
            <w:r w:rsidR="00906E5D" w:rsidRPr="00215334">
              <w:rPr>
                <w:rFonts w:asciiTheme="minorHAnsi" w:eastAsiaTheme="minorHAnsi" w:hAnsiTheme="minorHAnsi" w:cstheme="minorHAnsi"/>
                <w:bCs/>
                <w:sz w:val="22"/>
                <w:szCs w:val="22"/>
                <w:lang w:eastAsia="en-US"/>
              </w:rPr>
              <w:t>н)</w:t>
            </w:r>
          </w:p>
        </w:tc>
      </w:tr>
      <w:tr w:rsidR="00906E5D" w:rsidRPr="00215334" w:rsidTr="00215334">
        <w:tc>
          <w:tcPr>
            <w:tcW w:w="3402" w:type="dxa"/>
            <w:vMerge/>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ind w:firstLine="540"/>
              <w:jc w:val="both"/>
              <w:rPr>
                <w:rFonts w:asciiTheme="minorHAnsi" w:eastAsiaTheme="minorHAnsi" w:hAnsiTheme="minorHAnsi" w:cstheme="minorHAnsi"/>
                <w:bCs/>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Дебет</w:t>
            </w:r>
          </w:p>
        </w:tc>
        <w:tc>
          <w:tcPr>
            <w:tcW w:w="1984" w:type="dxa"/>
            <w:tcBorders>
              <w:top w:val="single" w:sz="4" w:space="0" w:color="auto"/>
              <w:left w:val="single" w:sz="4" w:space="0" w:color="auto"/>
              <w:bottom w:val="single" w:sz="4" w:space="0" w:color="auto"/>
              <w:right w:val="single" w:sz="4" w:space="0" w:color="auto"/>
            </w:tcBorders>
            <w:vAlign w:val="center"/>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Кредит</w:t>
            </w:r>
          </w:p>
        </w:tc>
      </w:tr>
      <w:tr w:rsidR="00906E5D" w:rsidRPr="00215334" w:rsidTr="00215334">
        <w:tc>
          <w:tcPr>
            <w:tcW w:w="3402"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Приняты к учету прямые затраты</w:t>
            </w:r>
          </w:p>
        </w:tc>
        <w:tc>
          <w:tcPr>
            <w:tcW w:w="1560"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2 109 60 000</w:t>
            </w:r>
          </w:p>
        </w:tc>
        <w:tc>
          <w:tcPr>
            <w:tcW w:w="198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2 208 00 660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2 302 00 730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2 303 00 730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2 105 00 440</w:t>
            </w:r>
          </w:p>
        </w:tc>
      </w:tr>
      <w:tr w:rsidR="00906E5D" w:rsidRPr="00215334" w:rsidTr="00215334">
        <w:tc>
          <w:tcPr>
            <w:tcW w:w="3402"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Приняты к учету накладные расходы</w:t>
            </w:r>
          </w:p>
        </w:tc>
        <w:tc>
          <w:tcPr>
            <w:tcW w:w="1560"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2 109 70 000</w:t>
            </w:r>
          </w:p>
        </w:tc>
        <w:tc>
          <w:tcPr>
            <w:tcW w:w="198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2 208 00 660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2 302 00 730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2 104 00 410</w:t>
            </w:r>
          </w:p>
        </w:tc>
      </w:tr>
      <w:tr w:rsidR="00906E5D" w:rsidRPr="00215334" w:rsidTr="00215334">
        <w:tc>
          <w:tcPr>
            <w:tcW w:w="3402"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Приняты к учету общехозяйственные расходы</w:t>
            </w:r>
          </w:p>
        </w:tc>
        <w:tc>
          <w:tcPr>
            <w:tcW w:w="1560"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2 109 80 000</w:t>
            </w:r>
          </w:p>
        </w:tc>
        <w:tc>
          <w:tcPr>
            <w:tcW w:w="198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2 208 00 660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2 302 00 730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2 303 00 730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2 104 00 410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2 105 00 440</w:t>
            </w:r>
          </w:p>
        </w:tc>
      </w:tr>
      <w:tr w:rsidR="00906E5D" w:rsidRPr="00215334" w:rsidTr="00215334">
        <w:tc>
          <w:tcPr>
            <w:tcW w:w="3402"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Отнесены накладные и общехозяйственные расходы на себестоимость услуг</w:t>
            </w:r>
          </w:p>
        </w:tc>
        <w:tc>
          <w:tcPr>
            <w:tcW w:w="1560"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2 109 60 000</w:t>
            </w:r>
          </w:p>
        </w:tc>
        <w:tc>
          <w:tcPr>
            <w:tcW w:w="198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2 109 70 000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p>
        </w:tc>
      </w:tr>
      <w:tr w:rsidR="00906E5D" w:rsidRPr="00215334" w:rsidTr="00215334">
        <w:tc>
          <w:tcPr>
            <w:tcW w:w="3402"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Списание общехозяйственных расходов на увеличение расходов текущего финансового года</w:t>
            </w:r>
          </w:p>
        </w:tc>
        <w:tc>
          <w:tcPr>
            <w:tcW w:w="1560"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p>
          <w:p w:rsidR="00906E5D" w:rsidRPr="00215334" w:rsidRDefault="00906E5D" w:rsidP="00215334">
            <w:pPr>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  2 401 20 000</w:t>
            </w:r>
          </w:p>
        </w:tc>
        <w:tc>
          <w:tcPr>
            <w:tcW w:w="198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
                <w:bCs/>
                <w:sz w:val="22"/>
                <w:szCs w:val="22"/>
                <w:lang w:eastAsia="en-US"/>
              </w:rPr>
            </w:pPr>
            <w:r w:rsidRPr="00215334">
              <w:rPr>
                <w:rFonts w:asciiTheme="minorHAnsi" w:eastAsiaTheme="minorHAnsi" w:hAnsiTheme="minorHAnsi" w:cstheme="minorHAnsi"/>
                <w:b/>
                <w:bCs/>
                <w:sz w:val="22"/>
                <w:szCs w:val="22"/>
                <w:lang w:eastAsia="en-US"/>
              </w:rPr>
              <w:t xml:space="preserve"> </w:t>
            </w:r>
          </w:p>
          <w:p w:rsidR="00906E5D" w:rsidRPr="00215334" w:rsidRDefault="00906E5D" w:rsidP="00215334">
            <w:pPr>
              <w:rPr>
                <w:rFonts w:asciiTheme="minorHAnsi" w:eastAsiaTheme="minorHAnsi" w:hAnsiTheme="minorHAnsi" w:cstheme="minorHAnsi"/>
                <w:sz w:val="22"/>
                <w:szCs w:val="22"/>
                <w:lang w:eastAsia="en-US"/>
              </w:rPr>
            </w:pPr>
            <w:r w:rsidRPr="00215334">
              <w:rPr>
                <w:rFonts w:asciiTheme="minorHAnsi" w:eastAsiaTheme="minorHAnsi" w:hAnsiTheme="minorHAnsi" w:cstheme="minorHAnsi"/>
                <w:b/>
                <w:sz w:val="22"/>
                <w:szCs w:val="22"/>
                <w:lang w:eastAsia="en-US"/>
              </w:rPr>
              <w:t xml:space="preserve">    </w:t>
            </w:r>
            <w:r w:rsidRPr="00215334">
              <w:rPr>
                <w:rFonts w:asciiTheme="minorHAnsi" w:eastAsiaTheme="minorHAnsi" w:hAnsiTheme="minorHAnsi" w:cstheme="minorHAnsi"/>
                <w:sz w:val="22"/>
                <w:szCs w:val="22"/>
                <w:lang w:eastAsia="en-US"/>
              </w:rPr>
              <w:t>2 109 80 000</w:t>
            </w:r>
          </w:p>
        </w:tc>
      </w:tr>
    </w:tbl>
    <w:p w:rsidR="00906E5D" w:rsidRPr="00215334" w:rsidRDefault="00906E5D" w:rsidP="00906E5D">
      <w:pPr>
        <w:autoSpaceDE w:val="0"/>
        <w:autoSpaceDN w:val="0"/>
        <w:adjustRightInd w:val="0"/>
        <w:spacing w:before="22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xml:space="preserve">Данные факты хозяйственной жизни учреждения отражаются в соответствии с </w:t>
      </w:r>
      <w:hyperlink r:id="rId254" w:history="1">
        <w:r w:rsidRPr="00215334">
          <w:rPr>
            <w:rFonts w:asciiTheme="minorHAnsi" w:eastAsiaTheme="minorHAnsi" w:hAnsiTheme="minorHAnsi" w:cstheme="minorHAnsi"/>
            <w:bCs/>
            <w:color w:val="0000FF"/>
            <w:sz w:val="22"/>
            <w:szCs w:val="22"/>
            <w:lang w:eastAsia="en-US"/>
          </w:rPr>
          <w:t>Инструкцией</w:t>
        </w:r>
      </w:hyperlink>
      <w:r w:rsidRPr="00215334">
        <w:rPr>
          <w:rFonts w:asciiTheme="minorHAnsi" w:eastAsiaTheme="minorHAnsi" w:hAnsiTheme="minorHAnsi" w:cstheme="minorHAnsi"/>
          <w:bCs/>
          <w:sz w:val="22"/>
          <w:szCs w:val="22"/>
          <w:lang w:eastAsia="en-US"/>
        </w:rPr>
        <w:t xml:space="preserve"> N </w:t>
      </w:r>
      <w:r w:rsidR="00560CB4" w:rsidRPr="00215334">
        <w:rPr>
          <w:rFonts w:asciiTheme="minorHAnsi" w:eastAsiaTheme="minorHAnsi" w:hAnsiTheme="minorHAnsi" w:cstheme="minorHAnsi"/>
          <w:bCs/>
          <w:sz w:val="22"/>
          <w:szCs w:val="22"/>
          <w:lang w:eastAsia="en-US"/>
        </w:rPr>
        <w:t>183</w:t>
      </w:r>
      <w:r w:rsidRPr="00215334">
        <w:rPr>
          <w:rFonts w:asciiTheme="minorHAnsi" w:eastAsiaTheme="minorHAnsi" w:hAnsiTheme="minorHAnsi" w:cstheme="minorHAnsi"/>
          <w:bCs/>
          <w:sz w:val="22"/>
          <w:szCs w:val="22"/>
          <w:lang w:eastAsia="en-US"/>
        </w:rPr>
        <w:t>н следующим образом (прямые расходы):</w:t>
      </w:r>
    </w:p>
    <w:p w:rsidR="00887D5D" w:rsidRPr="00215334" w:rsidRDefault="00AD401C" w:rsidP="00AD401C">
      <w:pPr>
        <w:tabs>
          <w:tab w:val="left" w:pos="4050"/>
        </w:tabs>
        <w:autoSpaceDE w:val="0"/>
        <w:autoSpaceDN w:val="0"/>
        <w:adjustRightInd w:val="0"/>
        <w:ind w:firstLine="540"/>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1644"/>
        <w:gridCol w:w="1644"/>
      </w:tblGrid>
      <w:tr w:rsidR="00906E5D" w:rsidRPr="00215334" w:rsidTr="00215334">
        <w:tc>
          <w:tcPr>
            <w:tcW w:w="4535" w:type="dxa"/>
            <w:tcBorders>
              <w:top w:val="single" w:sz="4" w:space="0" w:color="auto"/>
              <w:left w:val="single" w:sz="4" w:space="0" w:color="auto"/>
              <w:bottom w:val="single" w:sz="4" w:space="0" w:color="auto"/>
              <w:right w:val="single" w:sz="4" w:space="0" w:color="auto"/>
            </w:tcBorders>
            <w:vAlign w:val="center"/>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Содержание операции</w:t>
            </w:r>
          </w:p>
        </w:tc>
        <w:tc>
          <w:tcPr>
            <w:tcW w:w="1644" w:type="dxa"/>
            <w:tcBorders>
              <w:top w:val="single" w:sz="4" w:space="0" w:color="auto"/>
              <w:left w:val="single" w:sz="4" w:space="0" w:color="auto"/>
              <w:bottom w:val="single" w:sz="4" w:space="0" w:color="auto"/>
              <w:right w:val="single" w:sz="4" w:space="0" w:color="auto"/>
            </w:tcBorders>
            <w:vAlign w:val="center"/>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Дебет</w:t>
            </w:r>
          </w:p>
        </w:tc>
        <w:tc>
          <w:tcPr>
            <w:tcW w:w="1644" w:type="dxa"/>
            <w:tcBorders>
              <w:top w:val="single" w:sz="4" w:space="0" w:color="auto"/>
              <w:left w:val="single" w:sz="4" w:space="0" w:color="auto"/>
              <w:bottom w:val="single" w:sz="4" w:space="0" w:color="auto"/>
              <w:right w:val="single" w:sz="4" w:space="0" w:color="auto"/>
            </w:tcBorders>
            <w:vAlign w:val="center"/>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Кредит</w:t>
            </w:r>
          </w:p>
        </w:tc>
      </w:tr>
      <w:tr w:rsidR="00906E5D" w:rsidRPr="00215334" w:rsidTr="00215334">
        <w:tc>
          <w:tcPr>
            <w:tcW w:w="4535"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Начислена заработная плата основному персоналу</w:t>
            </w:r>
          </w:p>
        </w:tc>
        <w:tc>
          <w:tcPr>
            <w:tcW w:w="164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2 109 60 211</w:t>
            </w:r>
          </w:p>
        </w:tc>
        <w:tc>
          <w:tcPr>
            <w:tcW w:w="164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2 302 11 730</w:t>
            </w:r>
          </w:p>
        </w:tc>
      </w:tr>
      <w:tr w:rsidR="00906E5D" w:rsidRPr="00215334" w:rsidTr="00215334">
        <w:tc>
          <w:tcPr>
            <w:tcW w:w="4535"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Произведены начисления на заработную плату</w:t>
            </w:r>
          </w:p>
        </w:tc>
        <w:tc>
          <w:tcPr>
            <w:tcW w:w="164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2 109 60 213</w:t>
            </w:r>
          </w:p>
        </w:tc>
        <w:tc>
          <w:tcPr>
            <w:tcW w:w="164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2 303 02 730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2 303 06 730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2 303 07 730</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2 303 10 730</w:t>
            </w:r>
          </w:p>
        </w:tc>
      </w:tr>
      <w:tr w:rsidR="00906E5D" w:rsidRPr="00215334" w:rsidTr="00215334">
        <w:tc>
          <w:tcPr>
            <w:tcW w:w="4535"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Отражены расходы на услуги связи</w:t>
            </w:r>
          </w:p>
        </w:tc>
        <w:tc>
          <w:tcPr>
            <w:tcW w:w="164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2 109 60 221</w:t>
            </w:r>
          </w:p>
        </w:tc>
        <w:tc>
          <w:tcPr>
            <w:tcW w:w="164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2 302 21 730</w:t>
            </w:r>
          </w:p>
        </w:tc>
      </w:tr>
      <w:tr w:rsidR="00906E5D" w:rsidRPr="00215334" w:rsidTr="00215334">
        <w:tc>
          <w:tcPr>
            <w:tcW w:w="4535"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Учтены расходы на коммунальные услуги</w:t>
            </w:r>
          </w:p>
        </w:tc>
        <w:tc>
          <w:tcPr>
            <w:tcW w:w="164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2 109 60 223</w:t>
            </w:r>
          </w:p>
        </w:tc>
        <w:tc>
          <w:tcPr>
            <w:tcW w:w="164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2 302 23 730</w:t>
            </w:r>
          </w:p>
        </w:tc>
      </w:tr>
      <w:tr w:rsidR="00906E5D" w:rsidRPr="00215334" w:rsidTr="00215334">
        <w:tc>
          <w:tcPr>
            <w:tcW w:w="4535"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Отражены расходы по прочим услугам</w:t>
            </w:r>
          </w:p>
        </w:tc>
        <w:tc>
          <w:tcPr>
            <w:tcW w:w="164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2 109 60 226</w:t>
            </w:r>
          </w:p>
        </w:tc>
        <w:tc>
          <w:tcPr>
            <w:tcW w:w="164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2 302 26 730</w:t>
            </w:r>
          </w:p>
        </w:tc>
      </w:tr>
      <w:tr w:rsidR="00906E5D" w:rsidRPr="00215334" w:rsidTr="00215334">
        <w:tc>
          <w:tcPr>
            <w:tcW w:w="4535"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Израсходованы материалы</w:t>
            </w:r>
          </w:p>
        </w:tc>
        <w:tc>
          <w:tcPr>
            <w:tcW w:w="164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2 109 60 272</w:t>
            </w:r>
          </w:p>
        </w:tc>
        <w:tc>
          <w:tcPr>
            <w:tcW w:w="164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2 105 30 440</w:t>
            </w:r>
          </w:p>
        </w:tc>
      </w:tr>
      <w:tr w:rsidR="00906E5D" w:rsidRPr="00215334" w:rsidTr="00215334">
        <w:tc>
          <w:tcPr>
            <w:tcW w:w="4535" w:type="dxa"/>
            <w:tcBorders>
              <w:top w:val="single" w:sz="4" w:space="0" w:color="auto"/>
              <w:left w:val="single" w:sz="4" w:space="0" w:color="auto"/>
              <w:bottom w:val="single" w:sz="4" w:space="0" w:color="auto"/>
              <w:right w:val="single" w:sz="4" w:space="0" w:color="auto"/>
            </w:tcBorders>
          </w:tcPr>
          <w:p w:rsidR="00AD401C" w:rsidRDefault="00AD401C" w:rsidP="00215334">
            <w:pPr>
              <w:autoSpaceDE w:val="0"/>
              <w:autoSpaceDN w:val="0"/>
              <w:adjustRightInd w:val="0"/>
              <w:rPr>
                <w:rFonts w:asciiTheme="minorHAnsi" w:eastAsiaTheme="minorHAnsi" w:hAnsiTheme="minorHAnsi" w:cstheme="minorHAnsi"/>
                <w:bCs/>
                <w:sz w:val="22"/>
                <w:szCs w:val="22"/>
                <w:lang w:eastAsia="en-US"/>
              </w:rPr>
            </w:pPr>
          </w:p>
          <w:p w:rsidR="00AD401C" w:rsidRDefault="00AD401C" w:rsidP="00215334">
            <w:pPr>
              <w:autoSpaceDE w:val="0"/>
              <w:autoSpaceDN w:val="0"/>
              <w:adjustRightInd w:val="0"/>
              <w:rPr>
                <w:rFonts w:asciiTheme="minorHAnsi" w:eastAsiaTheme="minorHAnsi" w:hAnsiTheme="minorHAnsi" w:cstheme="minorHAnsi"/>
                <w:bCs/>
                <w:sz w:val="22"/>
                <w:szCs w:val="22"/>
                <w:lang w:eastAsia="en-US"/>
              </w:rPr>
            </w:pPr>
          </w:p>
          <w:p w:rsidR="00906E5D" w:rsidRPr="00215334" w:rsidRDefault="00906E5D" w:rsidP="00215334">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lastRenderedPageBreak/>
              <w:t>Себестоимость оказанной услуги отнесена на финансовый результат</w:t>
            </w:r>
          </w:p>
        </w:tc>
        <w:tc>
          <w:tcPr>
            <w:tcW w:w="1644" w:type="dxa"/>
            <w:tcBorders>
              <w:top w:val="single" w:sz="4" w:space="0" w:color="auto"/>
              <w:left w:val="single" w:sz="4" w:space="0" w:color="auto"/>
              <w:bottom w:val="single" w:sz="4" w:space="0" w:color="auto"/>
              <w:right w:val="single" w:sz="4" w:space="0" w:color="auto"/>
            </w:tcBorders>
          </w:tcPr>
          <w:p w:rsidR="00AD401C" w:rsidRDefault="00AD401C" w:rsidP="00215334">
            <w:pPr>
              <w:autoSpaceDE w:val="0"/>
              <w:autoSpaceDN w:val="0"/>
              <w:adjustRightInd w:val="0"/>
              <w:jc w:val="center"/>
              <w:rPr>
                <w:rFonts w:asciiTheme="minorHAnsi" w:eastAsiaTheme="minorHAnsi" w:hAnsiTheme="minorHAnsi" w:cstheme="minorHAnsi"/>
                <w:bCs/>
                <w:sz w:val="22"/>
                <w:szCs w:val="22"/>
                <w:lang w:eastAsia="en-US"/>
              </w:rPr>
            </w:pP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2 401 10</w:t>
            </w:r>
            <w:r w:rsidR="00AD401C">
              <w:rPr>
                <w:rFonts w:asciiTheme="minorHAnsi" w:eastAsiaTheme="minorHAnsi" w:hAnsiTheme="minorHAnsi" w:cstheme="minorHAnsi"/>
                <w:bCs/>
                <w:sz w:val="22"/>
                <w:szCs w:val="22"/>
                <w:lang w:eastAsia="en-US"/>
              </w:rPr>
              <w:t> </w:t>
            </w:r>
            <w:r w:rsidRPr="00215334">
              <w:rPr>
                <w:rFonts w:asciiTheme="minorHAnsi" w:eastAsiaTheme="minorHAnsi" w:hAnsiTheme="minorHAnsi" w:cstheme="minorHAnsi"/>
                <w:bCs/>
                <w:sz w:val="22"/>
                <w:szCs w:val="22"/>
                <w:lang w:eastAsia="en-US"/>
              </w:rPr>
              <w:t>150</w:t>
            </w:r>
          </w:p>
        </w:tc>
        <w:tc>
          <w:tcPr>
            <w:tcW w:w="1644" w:type="dxa"/>
            <w:tcBorders>
              <w:top w:val="single" w:sz="4" w:space="0" w:color="auto"/>
              <w:left w:val="single" w:sz="4" w:space="0" w:color="auto"/>
              <w:bottom w:val="single" w:sz="4" w:space="0" w:color="auto"/>
              <w:right w:val="single" w:sz="4" w:space="0" w:color="auto"/>
            </w:tcBorders>
          </w:tcPr>
          <w:p w:rsidR="00AD401C" w:rsidRDefault="00AD401C" w:rsidP="00215334">
            <w:pPr>
              <w:autoSpaceDE w:val="0"/>
              <w:autoSpaceDN w:val="0"/>
              <w:adjustRightInd w:val="0"/>
              <w:jc w:val="center"/>
              <w:rPr>
                <w:rFonts w:asciiTheme="minorHAnsi" w:eastAsiaTheme="minorHAnsi" w:hAnsiTheme="minorHAnsi" w:cstheme="minorHAnsi"/>
                <w:bCs/>
                <w:sz w:val="22"/>
                <w:szCs w:val="22"/>
                <w:lang w:eastAsia="en-US"/>
              </w:rPr>
            </w:pP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2 109 60</w:t>
            </w:r>
            <w:r w:rsidR="00AD401C">
              <w:rPr>
                <w:rFonts w:asciiTheme="minorHAnsi" w:eastAsiaTheme="minorHAnsi" w:hAnsiTheme="minorHAnsi" w:cstheme="minorHAnsi"/>
                <w:bCs/>
                <w:sz w:val="22"/>
                <w:szCs w:val="22"/>
                <w:lang w:eastAsia="en-US"/>
              </w:rPr>
              <w:t> </w:t>
            </w:r>
            <w:r w:rsidRPr="00215334">
              <w:rPr>
                <w:rFonts w:asciiTheme="minorHAnsi" w:eastAsiaTheme="minorHAnsi" w:hAnsiTheme="minorHAnsi" w:cstheme="minorHAnsi"/>
                <w:bCs/>
                <w:sz w:val="22"/>
                <w:szCs w:val="22"/>
                <w:lang w:eastAsia="en-US"/>
              </w:rPr>
              <w:t>211</w:t>
            </w:r>
          </w:p>
          <w:p w:rsidR="00AD401C" w:rsidRDefault="00AD401C" w:rsidP="00215334">
            <w:pPr>
              <w:autoSpaceDE w:val="0"/>
              <w:autoSpaceDN w:val="0"/>
              <w:adjustRightInd w:val="0"/>
              <w:jc w:val="center"/>
              <w:rPr>
                <w:rFonts w:asciiTheme="minorHAnsi" w:eastAsiaTheme="minorHAnsi" w:hAnsiTheme="minorHAnsi" w:cstheme="minorHAnsi"/>
                <w:bCs/>
                <w:sz w:val="22"/>
                <w:szCs w:val="22"/>
                <w:lang w:eastAsia="en-US"/>
              </w:rPr>
            </w:pP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2 109 60 213</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2 109 60 221</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2 109 60 223</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2 109 60 226</w:t>
            </w:r>
          </w:p>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2 109 60 272</w:t>
            </w:r>
          </w:p>
        </w:tc>
      </w:tr>
      <w:tr w:rsidR="00906E5D" w:rsidRPr="00215334" w:rsidTr="00215334">
        <w:tc>
          <w:tcPr>
            <w:tcW w:w="4535"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lastRenderedPageBreak/>
              <w:t>Начислен доход от предоставления услуги</w:t>
            </w:r>
          </w:p>
        </w:tc>
        <w:tc>
          <w:tcPr>
            <w:tcW w:w="164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2 205 31 560</w:t>
            </w:r>
          </w:p>
        </w:tc>
        <w:tc>
          <w:tcPr>
            <w:tcW w:w="1644" w:type="dxa"/>
            <w:tcBorders>
              <w:top w:val="single" w:sz="4" w:space="0" w:color="auto"/>
              <w:left w:val="single" w:sz="4" w:space="0" w:color="auto"/>
              <w:bottom w:val="single" w:sz="4" w:space="0" w:color="auto"/>
              <w:right w:val="single" w:sz="4" w:space="0" w:color="auto"/>
            </w:tcBorders>
          </w:tcPr>
          <w:p w:rsidR="00906E5D" w:rsidRPr="00215334" w:rsidRDefault="00906E5D" w:rsidP="00215334">
            <w:pPr>
              <w:autoSpaceDE w:val="0"/>
              <w:autoSpaceDN w:val="0"/>
              <w:adjustRightInd w:val="0"/>
              <w:jc w:val="center"/>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2 401 10 150</w:t>
            </w:r>
          </w:p>
        </w:tc>
      </w:tr>
    </w:tbl>
    <w:p w:rsidR="00906E5D" w:rsidRPr="00215334" w:rsidRDefault="00906E5D" w:rsidP="00906E5D">
      <w:pPr>
        <w:pStyle w:val="ConsPlusNormal"/>
        <w:jc w:val="center"/>
        <w:rPr>
          <w:rFonts w:asciiTheme="minorHAnsi" w:hAnsiTheme="minorHAnsi" w:cstheme="minorHAnsi"/>
          <w:szCs w:val="22"/>
        </w:rPr>
      </w:pPr>
    </w:p>
    <w:p w:rsidR="00906E5D" w:rsidRPr="00215334" w:rsidRDefault="00906E5D" w:rsidP="00906E5D">
      <w:pPr>
        <w:pStyle w:val="ConsPlusNormal"/>
        <w:jc w:val="center"/>
        <w:rPr>
          <w:rFonts w:asciiTheme="minorHAnsi" w:hAnsiTheme="minorHAnsi" w:cstheme="minorHAnsi"/>
          <w:b/>
          <w:szCs w:val="22"/>
        </w:rPr>
      </w:pPr>
    </w:p>
    <w:p w:rsidR="00D33A6F" w:rsidRPr="00215334" w:rsidRDefault="00317B10" w:rsidP="00317B10">
      <w:pPr>
        <w:pStyle w:val="ConsPlusNormal"/>
        <w:tabs>
          <w:tab w:val="left" w:pos="2720"/>
          <w:tab w:val="center" w:pos="5273"/>
        </w:tabs>
        <w:rPr>
          <w:rFonts w:asciiTheme="minorHAnsi" w:hAnsiTheme="minorHAnsi" w:cstheme="minorHAnsi"/>
          <w:szCs w:val="22"/>
        </w:rPr>
      </w:pPr>
      <w:r>
        <w:rPr>
          <w:rFonts w:asciiTheme="minorHAnsi" w:hAnsiTheme="minorHAnsi" w:cstheme="minorHAnsi"/>
          <w:b/>
          <w:szCs w:val="22"/>
        </w:rPr>
        <w:tab/>
        <w:t xml:space="preserve">       </w:t>
      </w:r>
      <w:r w:rsidR="00AD401C">
        <w:rPr>
          <w:rFonts w:asciiTheme="minorHAnsi" w:hAnsiTheme="minorHAnsi" w:cstheme="minorHAnsi"/>
          <w:b/>
          <w:szCs w:val="22"/>
        </w:rPr>
        <w:t>9</w:t>
      </w:r>
      <w:r w:rsidR="00D33A6F" w:rsidRPr="00215334">
        <w:rPr>
          <w:rFonts w:asciiTheme="minorHAnsi" w:hAnsiTheme="minorHAnsi" w:cstheme="minorHAnsi"/>
          <w:b/>
          <w:szCs w:val="22"/>
        </w:rPr>
        <w:t>. Финансовый результат</w:t>
      </w:r>
    </w:p>
    <w:p w:rsidR="00D33A6F" w:rsidRPr="00215334" w:rsidRDefault="00D33A6F" w:rsidP="00D33A6F">
      <w:pPr>
        <w:pStyle w:val="ConsPlusNormal"/>
        <w:jc w:val="both"/>
        <w:rPr>
          <w:rFonts w:asciiTheme="minorHAnsi" w:hAnsiTheme="minorHAnsi" w:cstheme="minorHAnsi"/>
          <w:szCs w:val="22"/>
        </w:rPr>
      </w:pPr>
    </w:p>
    <w:p w:rsidR="00522897" w:rsidRPr="00215334" w:rsidRDefault="00AD401C" w:rsidP="00522897">
      <w:pPr>
        <w:pStyle w:val="ConsPlusNormal"/>
        <w:ind w:firstLine="540"/>
        <w:jc w:val="both"/>
        <w:rPr>
          <w:rFonts w:asciiTheme="minorHAnsi" w:eastAsiaTheme="minorHAnsi" w:hAnsiTheme="minorHAnsi" w:cstheme="minorHAnsi"/>
          <w:szCs w:val="22"/>
          <w:lang w:eastAsia="en-US"/>
        </w:rPr>
      </w:pPr>
      <w:r>
        <w:rPr>
          <w:rFonts w:asciiTheme="minorHAnsi" w:hAnsiTheme="minorHAnsi" w:cstheme="minorHAnsi"/>
          <w:szCs w:val="22"/>
        </w:rPr>
        <w:t>9</w:t>
      </w:r>
      <w:r w:rsidR="00522897" w:rsidRPr="00215334">
        <w:rPr>
          <w:rFonts w:asciiTheme="minorHAnsi" w:hAnsiTheme="minorHAnsi" w:cstheme="minorHAnsi"/>
          <w:szCs w:val="22"/>
        </w:rPr>
        <w:t xml:space="preserve">.1. </w:t>
      </w:r>
      <w:r w:rsidR="00522897" w:rsidRPr="00215334">
        <w:rPr>
          <w:rFonts w:asciiTheme="minorHAnsi" w:eastAsiaTheme="minorHAnsi" w:hAnsiTheme="minorHAnsi" w:cstheme="minorHAnsi"/>
          <w:szCs w:val="22"/>
          <w:lang w:eastAsia="en-US"/>
        </w:rPr>
        <w:t xml:space="preserve">Счета </w:t>
      </w:r>
      <w:hyperlink r:id="rId255" w:history="1">
        <w:r w:rsidR="00522897" w:rsidRPr="00215334">
          <w:rPr>
            <w:rFonts w:asciiTheme="minorHAnsi" w:eastAsiaTheme="minorHAnsi" w:hAnsiTheme="minorHAnsi" w:cstheme="minorHAnsi"/>
            <w:color w:val="0000FF"/>
            <w:szCs w:val="22"/>
            <w:lang w:eastAsia="en-US"/>
          </w:rPr>
          <w:t>раздела 4</w:t>
        </w:r>
      </w:hyperlink>
      <w:r w:rsidR="00522897" w:rsidRPr="00215334">
        <w:rPr>
          <w:rFonts w:asciiTheme="minorHAnsi" w:eastAsiaTheme="minorHAnsi" w:hAnsiTheme="minorHAnsi" w:cstheme="minorHAnsi"/>
          <w:szCs w:val="22"/>
          <w:lang w:eastAsia="en-US"/>
        </w:rPr>
        <w:t xml:space="preserve"> "Финансовый результат" Плана счетов бюджетного учреждения предназначены для обобщения информации о результатах финансовой деятельности бюджетных учреждений за текущий финансовый год и за прошлые финансовые периоды.</w:t>
      </w:r>
    </w:p>
    <w:p w:rsidR="00522897" w:rsidRPr="00215334" w:rsidRDefault="00522897" w:rsidP="00522897">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Счет 040100000 "Финансовый результат экономического субъекта" </w:t>
      </w:r>
      <w:hyperlink r:id="rId256" w:history="1">
        <w:r w:rsidRPr="00215334">
          <w:rPr>
            <w:rFonts w:asciiTheme="minorHAnsi" w:eastAsiaTheme="minorHAnsi" w:hAnsiTheme="minorHAnsi" w:cstheme="minorHAnsi"/>
            <w:color w:val="0000FF"/>
            <w:sz w:val="22"/>
            <w:szCs w:val="22"/>
            <w:lang w:eastAsia="en-US"/>
          </w:rPr>
          <w:t>раздела 4</w:t>
        </w:r>
      </w:hyperlink>
      <w:r w:rsidRPr="00215334">
        <w:rPr>
          <w:rFonts w:asciiTheme="minorHAnsi" w:eastAsiaTheme="minorHAnsi" w:hAnsiTheme="minorHAnsi" w:cstheme="minorHAnsi"/>
          <w:sz w:val="22"/>
          <w:szCs w:val="22"/>
          <w:lang w:eastAsia="en-US"/>
        </w:rPr>
        <w:t xml:space="preserve"> "Финансовый результат" Плана счетов бюджетного учреждения включает следующие </w:t>
      </w:r>
      <w:proofErr w:type="spellStart"/>
      <w:r w:rsidRPr="00215334">
        <w:rPr>
          <w:rFonts w:asciiTheme="minorHAnsi" w:eastAsiaTheme="minorHAnsi" w:hAnsiTheme="minorHAnsi" w:cstheme="minorHAnsi"/>
          <w:sz w:val="22"/>
          <w:szCs w:val="22"/>
          <w:lang w:eastAsia="en-US"/>
        </w:rPr>
        <w:t>группировочные</w:t>
      </w:r>
      <w:proofErr w:type="spellEnd"/>
      <w:r w:rsidRPr="00215334">
        <w:rPr>
          <w:rFonts w:asciiTheme="minorHAnsi" w:eastAsiaTheme="minorHAnsi" w:hAnsiTheme="minorHAnsi" w:cstheme="minorHAnsi"/>
          <w:sz w:val="22"/>
          <w:szCs w:val="22"/>
          <w:lang w:eastAsia="en-US"/>
        </w:rPr>
        <w:t xml:space="preserve"> счета:</w:t>
      </w:r>
    </w:p>
    <w:p w:rsidR="00522897" w:rsidRPr="00215334" w:rsidRDefault="00522897" w:rsidP="00522897">
      <w:pPr>
        <w:autoSpaceDE w:val="0"/>
        <w:autoSpaceDN w:val="0"/>
        <w:adjustRightInd w:val="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(в ред. </w:t>
      </w:r>
      <w:hyperlink r:id="rId257" w:history="1">
        <w:r w:rsidRPr="00215334">
          <w:rPr>
            <w:rFonts w:asciiTheme="minorHAnsi" w:eastAsiaTheme="minorHAnsi" w:hAnsiTheme="minorHAnsi" w:cstheme="minorHAnsi"/>
            <w:color w:val="0000FF"/>
            <w:sz w:val="22"/>
            <w:szCs w:val="22"/>
            <w:lang w:eastAsia="en-US"/>
          </w:rPr>
          <w:t>Приказа</w:t>
        </w:r>
      </w:hyperlink>
      <w:r w:rsidRPr="00215334">
        <w:rPr>
          <w:rFonts w:asciiTheme="minorHAnsi" w:eastAsiaTheme="minorHAnsi" w:hAnsiTheme="minorHAnsi" w:cstheme="minorHAnsi"/>
          <w:sz w:val="22"/>
          <w:szCs w:val="22"/>
          <w:lang w:eastAsia="en-US"/>
        </w:rPr>
        <w:t xml:space="preserve"> Минфина России от 31.12.2015 N 228н)</w:t>
      </w:r>
    </w:p>
    <w:p w:rsidR="00522897" w:rsidRPr="00215334" w:rsidRDefault="00522897" w:rsidP="00522897">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Счет 040110000 "Доходы текущего финансового года";</w:t>
      </w:r>
    </w:p>
    <w:p w:rsidR="00522897" w:rsidRPr="00215334" w:rsidRDefault="00522897" w:rsidP="00522897">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Счет 040120000 "Расходы текущего финансового года";</w:t>
      </w:r>
    </w:p>
    <w:p w:rsidR="00522897" w:rsidRPr="00215334" w:rsidRDefault="00522897" w:rsidP="00522897">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Счет 040130000 "Финансовый результат прошлых отчетных периодов";</w:t>
      </w:r>
    </w:p>
    <w:p w:rsidR="00522897" w:rsidRPr="00215334" w:rsidRDefault="00522897" w:rsidP="00522897">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Счет 040140000 "Доходы будущих периодов";</w:t>
      </w:r>
    </w:p>
    <w:p w:rsidR="00522897" w:rsidRPr="00215334" w:rsidRDefault="00522897" w:rsidP="00522897">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Счет 040150000 "Расходы будущих периодов";</w:t>
      </w:r>
    </w:p>
    <w:p w:rsidR="00522897" w:rsidRPr="00215334" w:rsidRDefault="00522897" w:rsidP="00522897">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Счет 040160000 "Резервы предстоящих расходов".</w:t>
      </w:r>
    </w:p>
    <w:p w:rsidR="00522897" w:rsidRPr="00215334" w:rsidRDefault="00522897" w:rsidP="00522897">
      <w:pPr>
        <w:autoSpaceDE w:val="0"/>
        <w:autoSpaceDN w:val="0"/>
        <w:adjustRightInd w:val="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(абзац введен </w:t>
      </w:r>
      <w:hyperlink r:id="rId258" w:history="1">
        <w:r w:rsidRPr="00215334">
          <w:rPr>
            <w:rFonts w:asciiTheme="minorHAnsi" w:eastAsiaTheme="minorHAnsi" w:hAnsiTheme="minorHAnsi" w:cstheme="minorHAnsi"/>
            <w:color w:val="0000FF"/>
            <w:sz w:val="22"/>
            <w:szCs w:val="22"/>
            <w:lang w:eastAsia="en-US"/>
          </w:rPr>
          <w:t>Приказом</w:t>
        </w:r>
      </w:hyperlink>
      <w:r w:rsidRPr="00215334">
        <w:rPr>
          <w:rFonts w:asciiTheme="minorHAnsi" w:eastAsiaTheme="minorHAnsi" w:hAnsiTheme="minorHAnsi" w:cstheme="minorHAnsi"/>
          <w:sz w:val="22"/>
          <w:szCs w:val="22"/>
          <w:lang w:eastAsia="en-US"/>
        </w:rPr>
        <w:t xml:space="preserve"> Минфина России от 31.12.2015 N 228н)</w:t>
      </w:r>
    </w:p>
    <w:p w:rsidR="00522897" w:rsidRPr="00215334" w:rsidRDefault="00522897" w:rsidP="00522897">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Для определения финансового результата деятельности бюджетного учреждения за текущий финансовый год применяются счета аналитического учета в соответствии с объектом учета и экономическим содержанием хозяйственной операции:</w:t>
      </w:r>
    </w:p>
    <w:p w:rsidR="00522897" w:rsidRPr="00215334" w:rsidRDefault="00522897" w:rsidP="00522897">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040110000 "Доходы текущего финансового года";</w:t>
      </w:r>
    </w:p>
    <w:p w:rsidR="00522897" w:rsidRPr="00215334" w:rsidRDefault="00522897" w:rsidP="00522897">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040120000 "Расходы текущего финансового года";</w:t>
      </w:r>
    </w:p>
    <w:p w:rsidR="00522897" w:rsidRPr="00215334" w:rsidRDefault="00AD401C" w:rsidP="00522897">
      <w:pPr>
        <w:autoSpaceDE w:val="0"/>
        <w:autoSpaceDN w:val="0"/>
        <w:adjustRightInd w:val="0"/>
        <w:ind w:firstLine="540"/>
        <w:jc w:val="both"/>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9</w:t>
      </w:r>
      <w:r w:rsidR="00522897" w:rsidRPr="00215334">
        <w:rPr>
          <w:rFonts w:asciiTheme="minorHAnsi" w:eastAsiaTheme="minorHAnsi" w:hAnsiTheme="minorHAnsi" w:cstheme="minorHAnsi"/>
          <w:b/>
          <w:sz w:val="22"/>
          <w:szCs w:val="22"/>
          <w:lang w:eastAsia="en-US"/>
        </w:rPr>
        <w:t>.2</w:t>
      </w:r>
      <w:r w:rsidR="00522897" w:rsidRPr="00215334">
        <w:rPr>
          <w:rFonts w:asciiTheme="minorHAnsi" w:eastAsiaTheme="minorHAnsi" w:hAnsiTheme="minorHAnsi" w:cstheme="minorHAnsi"/>
          <w:sz w:val="22"/>
          <w:szCs w:val="22"/>
          <w:lang w:eastAsia="en-US"/>
        </w:rPr>
        <w:t xml:space="preserve"> Операции по начислению доходов оформляются следующими бухгалтерскими записями:</w:t>
      </w:r>
    </w:p>
    <w:p w:rsidR="00522897" w:rsidRPr="00215334" w:rsidRDefault="00522897" w:rsidP="00522897">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признание доходов отражается по кредиту соответствующих счетов аналитического учета счета 040110100 "Доходы экономического субъекта" (040110120, 040110130, 040110171, 040110172, 040110173, 040110180) и дебету соответствующих счетов аналитического учета счетов 010000000 "Нефинансовые активы", 020000000 "Финансовые активы", 030000000 "Обязательства";</w:t>
      </w:r>
    </w:p>
    <w:p w:rsidR="00522897" w:rsidRPr="00215334" w:rsidRDefault="00522897" w:rsidP="00522897">
      <w:pPr>
        <w:autoSpaceDE w:val="0"/>
        <w:autoSpaceDN w:val="0"/>
        <w:adjustRightInd w:val="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(в ред. </w:t>
      </w:r>
      <w:hyperlink r:id="rId259" w:history="1">
        <w:r w:rsidRPr="00215334">
          <w:rPr>
            <w:rFonts w:asciiTheme="minorHAnsi" w:eastAsiaTheme="minorHAnsi" w:hAnsiTheme="minorHAnsi" w:cstheme="minorHAnsi"/>
            <w:color w:val="0000FF"/>
            <w:sz w:val="22"/>
            <w:szCs w:val="22"/>
            <w:lang w:eastAsia="en-US"/>
          </w:rPr>
          <w:t>Приказа</w:t>
        </w:r>
      </w:hyperlink>
      <w:r w:rsidRPr="00215334">
        <w:rPr>
          <w:rFonts w:asciiTheme="minorHAnsi" w:eastAsiaTheme="minorHAnsi" w:hAnsiTheme="minorHAnsi" w:cstheme="minorHAnsi"/>
          <w:sz w:val="22"/>
          <w:szCs w:val="22"/>
          <w:lang w:eastAsia="en-US"/>
        </w:rPr>
        <w:t xml:space="preserve"> Минфина России от 31.12.2015 N 228н)</w:t>
      </w:r>
    </w:p>
    <w:p w:rsidR="00522897" w:rsidRPr="00215334" w:rsidRDefault="00AD401C" w:rsidP="00522897">
      <w:pPr>
        <w:autoSpaceDE w:val="0"/>
        <w:autoSpaceDN w:val="0"/>
        <w:adjustRightInd w:val="0"/>
        <w:ind w:firstLine="540"/>
        <w:jc w:val="both"/>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9</w:t>
      </w:r>
      <w:r w:rsidR="00522897" w:rsidRPr="00215334">
        <w:rPr>
          <w:rFonts w:asciiTheme="minorHAnsi" w:eastAsiaTheme="minorHAnsi" w:hAnsiTheme="minorHAnsi" w:cstheme="minorHAnsi"/>
          <w:b/>
          <w:sz w:val="22"/>
          <w:szCs w:val="22"/>
          <w:lang w:eastAsia="en-US"/>
        </w:rPr>
        <w:t>.3</w:t>
      </w:r>
      <w:r w:rsidR="00522897" w:rsidRPr="00215334">
        <w:rPr>
          <w:rFonts w:asciiTheme="minorHAnsi" w:eastAsiaTheme="minorHAnsi" w:hAnsiTheme="minorHAnsi" w:cstheme="minorHAnsi"/>
          <w:sz w:val="22"/>
          <w:szCs w:val="22"/>
          <w:lang w:eastAsia="en-US"/>
        </w:rPr>
        <w:t xml:space="preserve">  Операции с расходами оформляются следующими бухгалтерскими записями:</w:t>
      </w:r>
    </w:p>
    <w:p w:rsidR="00887D5D" w:rsidRDefault="00522897" w:rsidP="00522897">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начисление расходов бюджетного учреждения, источником финансового обеспечения которых являлись субсидии на иные цели (пожертвования, гранты), с отнесением на финансовый результат текущего финансового года отражается на основании первичных (сводных) учетных документов </w:t>
      </w:r>
      <w:proofErr w:type="gramStart"/>
      <w:r w:rsidRPr="00215334">
        <w:rPr>
          <w:rFonts w:asciiTheme="minorHAnsi" w:eastAsiaTheme="minorHAnsi" w:hAnsiTheme="minorHAnsi" w:cstheme="minorHAnsi"/>
          <w:sz w:val="22"/>
          <w:szCs w:val="22"/>
          <w:lang w:eastAsia="en-US"/>
        </w:rPr>
        <w:t>по</w:t>
      </w:r>
      <w:proofErr w:type="gramEnd"/>
      <w:r w:rsidRPr="00215334">
        <w:rPr>
          <w:rFonts w:asciiTheme="minorHAnsi" w:eastAsiaTheme="minorHAnsi" w:hAnsiTheme="minorHAnsi" w:cstheme="minorHAnsi"/>
          <w:sz w:val="22"/>
          <w:szCs w:val="22"/>
          <w:lang w:eastAsia="en-US"/>
        </w:rPr>
        <w:t xml:space="preserve"> соответствующим </w:t>
      </w:r>
    </w:p>
    <w:p w:rsidR="00522897" w:rsidRPr="00215334" w:rsidRDefault="00522897" w:rsidP="00887D5D">
      <w:pPr>
        <w:autoSpaceDE w:val="0"/>
        <w:autoSpaceDN w:val="0"/>
        <w:adjustRightInd w:val="0"/>
        <w:jc w:val="both"/>
        <w:rPr>
          <w:rFonts w:asciiTheme="minorHAnsi" w:eastAsiaTheme="minorHAnsi" w:hAnsiTheme="minorHAnsi" w:cstheme="minorHAnsi"/>
          <w:sz w:val="22"/>
          <w:szCs w:val="22"/>
          <w:lang w:eastAsia="en-US"/>
        </w:rPr>
      </w:pPr>
      <w:proofErr w:type="gramStart"/>
      <w:r w:rsidRPr="00215334">
        <w:rPr>
          <w:rFonts w:asciiTheme="minorHAnsi" w:eastAsiaTheme="minorHAnsi" w:hAnsiTheme="minorHAnsi" w:cstheme="minorHAnsi"/>
          <w:sz w:val="22"/>
          <w:szCs w:val="22"/>
          <w:lang w:eastAsia="en-US"/>
        </w:rPr>
        <w:t>операциям и объектам учета по дебету соответствующих счетов аналитического учета счета 040120200 "Расходы экономического субъекта" (040120211 - 040120213, 040120221 - 040120226, 040120231, 040120232, 040120262, 040120263, 040120271 - 040120273, 040120290) и кредиту соответствующих счетов аналитического учета счетов 010000000 "Нефинансовые активы" 010100000 "Основные средства" (010121000 - 010128000, 010131000 - 010138000), в части объектов основных средств, стоимостью до 3000 рублей включительно, введенных в эксплуатацию;</w:t>
      </w:r>
      <w:proofErr w:type="gramEnd"/>
      <w:r w:rsidRPr="00215334">
        <w:rPr>
          <w:rFonts w:asciiTheme="minorHAnsi" w:eastAsiaTheme="minorHAnsi" w:hAnsiTheme="minorHAnsi" w:cstheme="minorHAnsi"/>
          <w:sz w:val="22"/>
          <w:szCs w:val="22"/>
          <w:lang w:eastAsia="en-US"/>
        </w:rPr>
        <w:t xml:space="preserve"> 010400000 "Амортизация" (010411410 - 010413410, 010415410, 010418410, 010421410 - 010428410, 010428420, 010431410 - 010438410, 010439420); 010500000 "Материальные запасы" (010521440 - 010526440, 010531440 - 010536440) 010980000 "Общехозяйственные расходы"; 020800000 "Расчеты с подотчетными лицами" (020812660, 020821660, 020822660, 020862660, 020863660, 020891660), 021012660 "Расчеты по НДС по приобретенным материальным ценностям, работам, услугам", в части </w:t>
      </w:r>
      <w:proofErr w:type="gramStart"/>
      <w:r w:rsidRPr="00215334">
        <w:rPr>
          <w:rFonts w:asciiTheme="minorHAnsi" w:eastAsiaTheme="minorHAnsi" w:hAnsiTheme="minorHAnsi" w:cstheme="minorHAnsi"/>
          <w:sz w:val="22"/>
          <w:szCs w:val="22"/>
          <w:lang w:eastAsia="en-US"/>
        </w:rPr>
        <w:t>НДС</w:t>
      </w:r>
      <w:proofErr w:type="gramEnd"/>
      <w:r w:rsidRPr="00215334">
        <w:rPr>
          <w:rFonts w:asciiTheme="minorHAnsi" w:eastAsiaTheme="minorHAnsi" w:hAnsiTheme="minorHAnsi" w:cstheme="minorHAnsi"/>
          <w:sz w:val="22"/>
          <w:szCs w:val="22"/>
          <w:lang w:eastAsia="en-US"/>
        </w:rPr>
        <w:t xml:space="preserve"> уплаченного учреждением, невозмещаемого из бюджета; 030100000 "Расчеты с кредиторами по долговым обязательствам" (030114710, 030124720, 030144720); 030200000 "Расчеты по принятым обязательствам" (030211730 - 030213730, 030221730 - 030226730, 030262730, 030263730, 030291730); 030300000 "Расчеты по платежам в бюджеты" (030302730, 030305730, 030306730 - 030308730, 030310730 - 030313730);</w:t>
      </w:r>
    </w:p>
    <w:p w:rsidR="00522897" w:rsidRPr="00215334" w:rsidRDefault="00522897" w:rsidP="00522897">
      <w:pPr>
        <w:autoSpaceDE w:val="0"/>
        <w:autoSpaceDN w:val="0"/>
        <w:adjustRightInd w:val="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(в ред. </w:t>
      </w:r>
      <w:hyperlink r:id="rId260" w:history="1">
        <w:r w:rsidRPr="00215334">
          <w:rPr>
            <w:rFonts w:asciiTheme="minorHAnsi" w:eastAsiaTheme="minorHAnsi" w:hAnsiTheme="minorHAnsi" w:cstheme="minorHAnsi"/>
            <w:color w:val="0000FF"/>
            <w:sz w:val="22"/>
            <w:szCs w:val="22"/>
            <w:lang w:eastAsia="en-US"/>
          </w:rPr>
          <w:t>Приказа</w:t>
        </w:r>
      </w:hyperlink>
      <w:r w:rsidRPr="00215334">
        <w:rPr>
          <w:rFonts w:asciiTheme="minorHAnsi" w:eastAsiaTheme="minorHAnsi" w:hAnsiTheme="minorHAnsi" w:cstheme="minorHAnsi"/>
          <w:sz w:val="22"/>
          <w:szCs w:val="22"/>
          <w:lang w:eastAsia="en-US"/>
        </w:rPr>
        <w:t xml:space="preserve"> Минфина России от 31.12.2015 N 228н)</w:t>
      </w:r>
    </w:p>
    <w:p w:rsidR="00522897" w:rsidRPr="00215334" w:rsidRDefault="00AD401C" w:rsidP="00522897">
      <w:pPr>
        <w:pStyle w:val="ConsPlusNormal"/>
        <w:ind w:firstLine="540"/>
        <w:jc w:val="both"/>
        <w:rPr>
          <w:rFonts w:asciiTheme="minorHAnsi" w:hAnsiTheme="minorHAnsi" w:cstheme="minorHAnsi"/>
          <w:szCs w:val="22"/>
        </w:rPr>
      </w:pPr>
      <w:r>
        <w:rPr>
          <w:rFonts w:asciiTheme="minorHAnsi" w:hAnsiTheme="minorHAnsi" w:cstheme="minorHAnsi"/>
          <w:szCs w:val="22"/>
        </w:rPr>
        <w:t>9</w:t>
      </w:r>
      <w:r w:rsidR="00522897" w:rsidRPr="00215334">
        <w:rPr>
          <w:rFonts w:asciiTheme="minorHAnsi" w:hAnsiTheme="minorHAnsi" w:cstheme="minorHAnsi"/>
          <w:szCs w:val="22"/>
        </w:rPr>
        <w:t>.4</w:t>
      </w:r>
      <w:proofErr w:type="gramStart"/>
      <w:r w:rsidR="00522897" w:rsidRPr="00215334">
        <w:rPr>
          <w:rFonts w:asciiTheme="minorHAnsi" w:hAnsiTheme="minorHAnsi" w:cstheme="minorHAnsi"/>
          <w:szCs w:val="22"/>
        </w:rPr>
        <w:t xml:space="preserve"> В</w:t>
      </w:r>
      <w:proofErr w:type="gramEnd"/>
      <w:r w:rsidR="00522897" w:rsidRPr="00215334">
        <w:rPr>
          <w:rFonts w:asciiTheme="minorHAnsi" w:hAnsiTheme="minorHAnsi" w:cstheme="minorHAnsi"/>
          <w:szCs w:val="22"/>
        </w:rPr>
        <w:t xml:space="preserve"> учреждении формируется резерв для предстоящей оплаты отпусков за фактически отработанное время и компенсаций за неиспользованный отпуск, включая платежи на обязательное социальное страхование работника учреждения.</w:t>
      </w:r>
    </w:p>
    <w:p w:rsidR="00AD401C" w:rsidRDefault="00AD401C" w:rsidP="00522897">
      <w:pPr>
        <w:pStyle w:val="ConsPlusNormal"/>
        <w:ind w:firstLine="540"/>
        <w:jc w:val="both"/>
        <w:rPr>
          <w:rFonts w:asciiTheme="minorHAnsi" w:hAnsiTheme="minorHAnsi" w:cstheme="minorHAnsi"/>
          <w:szCs w:val="22"/>
        </w:rPr>
      </w:pPr>
    </w:p>
    <w:p w:rsidR="00AD401C" w:rsidRDefault="00AD401C" w:rsidP="00522897">
      <w:pPr>
        <w:pStyle w:val="ConsPlusNormal"/>
        <w:ind w:firstLine="540"/>
        <w:jc w:val="both"/>
        <w:rPr>
          <w:rFonts w:asciiTheme="minorHAnsi" w:hAnsiTheme="minorHAnsi" w:cstheme="minorHAnsi"/>
          <w:szCs w:val="22"/>
        </w:rPr>
      </w:pPr>
    </w:p>
    <w:p w:rsidR="00AD401C" w:rsidRDefault="00AD401C" w:rsidP="00522897">
      <w:pPr>
        <w:pStyle w:val="ConsPlusNormal"/>
        <w:ind w:firstLine="540"/>
        <w:jc w:val="both"/>
        <w:rPr>
          <w:rFonts w:asciiTheme="minorHAnsi" w:hAnsiTheme="minorHAnsi" w:cstheme="minorHAnsi"/>
          <w:szCs w:val="22"/>
        </w:rPr>
      </w:pPr>
    </w:p>
    <w:p w:rsidR="00AD401C" w:rsidRDefault="00AD401C" w:rsidP="00522897">
      <w:pPr>
        <w:pStyle w:val="ConsPlusNormal"/>
        <w:ind w:firstLine="540"/>
        <w:jc w:val="both"/>
        <w:rPr>
          <w:rFonts w:asciiTheme="minorHAnsi" w:hAnsiTheme="minorHAnsi" w:cstheme="minorHAnsi"/>
          <w:szCs w:val="22"/>
        </w:rPr>
      </w:pPr>
    </w:p>
    <w:p w:rsidR="00AD401C" w:rsidRDefault="00AD401C" w:rsidP="00522897">
      <w:pPr>
        <w:pStyle w:val="ConsPlusNormal"/>
        <w:ind w:firstLine="540"/>
        <w:jc w:val="both"/>
        <w:rPr>
          <w:rFonts w:asciiTheme="minorHAnsi" w:hAnsiTheme="minorHAnsi" w:cstheme="minorHAnsi"/>
          <w:szCs w:val="22"/>
        </w:rPr>
      </w:pPr>
    </w:p>
    <w:p w:rsidR="00522897" w:rsidRPr="00215334" w:rsidRDefault="00522897" w:rsidP="00522897">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Расчет по формированию и использованию резерва учреждения ведется на счете 0 401 60 000 в разрезе кодов </w:t>
      </w:r>
      <w:hyperlink r:id="rId261" w:history="1">
        <w:r w:rsidRPr="00215334">
          <w:rPr>
            <w:rFonts w:asciiTheme="minorHAnsi" w:hAnsiTheme="minorHAnsi" w:cstheme="minorHAnsi"/>
            <w:color w:val="0000FF"/>
            <w:szCs w:val="22"/>
          </w:rPr>
          <w:t>КОСГУ</w:t>
        </w:r>
      </w:hyperlink>
      <w:r w:rsidRPr="00215334">
        <w:rPr>
          <w:rFonts w:asciiTheme="minorHAnsi" w:hAnsiTheme="minorHAnsi" w:cstheme="minorHAnsi"/>
          <w:szCs w:val="22"/>
        </w:rPr>
        <w:t xml:space="preserve">. Бухгалтерские записи по учету операций по формированию и использованию резервов отражаются в учете по аналогии с порядком, установленным </w:t>
      </w:r>
      <w:hyperlink r:id="rId262" w:history="1">
        <w:r w:rsidRPr="00215334">
          <w:rPr>
            <w:rFonts w:asciiTheme="minorHAnsi" w:hAnsiTheme="minorHAnsi" w:cstheme="minorHAnsi"/>
            <w:color w:val="0000FF"/>
            <w:szCs w:val="22"/>
          </w:rPr>
          <w:t>Письмом</w:t>
        </w:r>
      </w:hyperlink>
      <w:r w:rsidRPr="00215334">
        <w:rPr>
          <w:rFonts w:asciiTheme="minorHAnsi" w:hAnsiTheme="minorHAnsi" w:cstheme="minorHAnsi"/>
          <w:szCs w:val="22"/>
        </w:rPr>
        <w:t xml:space="preserve"> Минфина России от 20.05.2015 N 02-07-07/28998.</w:t>
      </w:r>
    </w:p>
    <w:p w:rsidR="00522897" w:rsidRPr="00215334" w:rsidRDefault="00522897" w:rsidP="00522897">
      <w:pPr>
        <w:pStyle w:val="ConsPlusNormal"/>
        <w:jc w:val="both"/>
        <w:rPr>
          <w:rFonts w:asciiTheme="minorHAnsi" w:hAnsiTheme="minorHAnsi" w:cstheme="minorHAnsi"/>
          <w:szCs w:val="22"/>
        </w:rPr>
      </w:pPr>
      <w:r w:rsidRPr="00215334">
        <w:rPr>
          <w:rFonts w:asciiTheme="minorHAnsi" w:hAnsiTheme="minorHAnsi" w:cstheme="minorHAnsi"/>
          <w:szCs w:val="22"/>
        </w:rPr>
        <w:t xml:space="preserve">Порядок формирования резервов предстоящих расходов и его использования приведен в </w:t>
      </w:r>
      <w:hyperlink w:anchor="P5812" w:history="1">
        <w:r w:rsidRPr="00215334">
          <w:rPr>
            <w:rFonts w:asciiTheme="minorHAnsi" w:hAnsiTheme="minorHAnsi" w:cstheme="minorHAnsi"/>
            <w:color w:val="0000FF"/>
            <w:szCs w:val="22"/>
          </w:rPr>
          <w:t>Приложении N 14</w:t>
        </w:r>
      </w:hyperlink>
      <w:r w:rsidRPr="00215334">
        <w:rPr>
          <w:rFonts w:asciiTheme="minorHAnsi" w:hAnsiTheme="minorHAnsi" w:cstheme="minorHAnsi"/>
          <w:szCs w:val="22"/>
        </w:rPr>
        <w:t xml:space="preserve"> к Учетной политике.</w:t>
      </w:r>
    </w:p>
    <w:p w:rsidR="00522897" w:rsidRPr="00215334" w:rsidRDefault="00522897" w:rsidP="00522897">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263" w:history="1">
        <w:r w:rsidRPr="00215334">
          <w:rPr>
            <w:rFonts w:asciiTheme="minorHAnsi" w:hAnsiTheme="minorHAnsi" w:cstheme="minorHAnsi"/>
            <w:i/>
            <w:color w:val="0000FF"/>
            <w:szCs w:val="22"/>
          </w:rPr>
          <w:t>п. 302.1</w:t>
        </w:r>
      </w:hyperlink>
      <w:r w:rsidRPr="00215334">
        <w:rPr>
          <w:rFonts w:asciiTheme="minorHAnsi" w:hAnsiTheme="minorHAnsi" w:cstheme="minorHAnsi"/>
          <w:i/>
          <w:szCs w:val="22"/>
        </w:rPr>
        <w:t xml:space="preserve"> Инструкции N 157н)</w:t>
      </w:r>
    </w:p>
    <w:p w:rsidR="00522897" w:rsidRPr="00215334" w:rsidRDefault="00B437A2" w:rsidP="00522897">
      <w:pPr>
        <w:autoSpaceDE w:val="0"/>
        <w:autoSpaceDN w:val="0"/>
        <w:adjustRightInd w:val="0"/>
        <w:ind w:firstLine="540"/>
        <w:jc w:val="both"/>
        <w:rPr>
          <w:rFonts w:asciiTheme="minorHAnsi" w:eastAsiaTheme="minorHAnsi" w:hAnsiTheme="minorHAnsi" w:cstheme="minorHAnsi"/>
          <w:sz w:val="22"/>
          <w:szCs w:val="22"/>
          <w:lang w:eastAsia="en-US"/>
        </w:rPr>
      </w:pPr>
      <w:bookmarkStart w:id="12" w:name="P517"/>
      <w:bookmarkEnd w:id="12"/>
      <w:r>
        <w:rPr>
          <w:rFonts w:asciiTheme="minorHAnsi" w:eastAsiaTheme="minorHAnsi" w:hAnsiTheme="minorHAnsi" w:cstheme="minorHAnsi"/>
          <w:sz w:val="22"/>
          <w:szCs w:val="22"/>
          <w:lang w:eastAsia="en-US"/>
        </w:rPr>
        <w:t>9</w:t>
      </w:r>
      <w:r w:rsidR="00522897" w:rsidRPr="00215334">
        <w:rPr>
          <w:rFonts w:asciiTheme="minorHAnsi" w:eastAsiaTheme="minorHAnsi" w:hAnsiTheme="minorHAnsi" w:cstheme="minorHAnsi"/>
          <w:sz w:val="22"/>
          <w:szCs w:val="22"/>
          <w:lang w:eastAsia="en-US"/>
        </w:rPr>
        <w:t>.5 Заключение счетов текущего финансового года отражается:</w:t>
      </w:r>
    </w:p>
    <w:p w:rsidR="00522897" w:rsidRPr="00215334" w:rsidRDefault="00522897" w:rsidP="00522897">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по дебету соответствующих счетов аналитического учета счета 040110100 "Доходы экономического субъекта" и кредиту счета 040130000 "Финансовый результат прошлых отчетных периодов" (в части дебетового остатка);</w:t>
      </w:r>
    </w:p>
    <w:p w:rsidR="00522897" w:rsidRPr="00215334" w:rsidRDefault="00522897" w:rsidP="00522897">
      <w:pPr>
        <w:autoSpaceDE w:val="0"/>
        <w:autoSpaceDN w:val="0"/>
        <w:adjustRightInd w:val="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(в ред. </w:t>
      </w:r>
      <w:hyperlink r:id="rId264" w:history="1">
        <w:r w:rsidRPr="00215334">
          <w:rPr>
            <w:rFonts w:asciiTheme="minorHAnsi" w:eastAsiaTheme="minorHAnsi" w:hAnsiTheme="minorHAnsi" w:cstheme="minorHAnsi"/>
            <w:color w:val="0000FF"/>
            <w:sz w:val="22"/>
            <w:szCs w:val="22"/>
            <w:lang w:eastAsia="en-US"/>
          </w:rPr>
          <w:t>Приказа</w:t>
        </w:r>
      </w:hyperlink>
      <w:r w:rsidRPr="00215334">
        <w:rPr>
          <w:rFonts w:asciiTheme="minorHAnsi" w:eastAsiaTheme="minorHAnsi" w:hAnsiTheme="minorHAnsi" w:cstheme="minorHAnsi"/>
          <w:sz w:val="22"/>
          <w:szCs w:val="22"/>
          <w:lang w:eastAsia="en-US"/>
        </w:rPr>
        <w:t xml:space="preserve"> Минфина России от 31.12.2015 N 228н)</w:t>
      </w:r>
    </w:p>
    <w:p w:rsidR="00522897" w:rsidRPr="00215334" w:rsidRDefault="00522897" w:rsidP="00522897">
      <w:pPr>
        <w:autoSpaceDE w:val="0"/>
        <w:autoSpaceDN w:val="0"/>
        <w:adjustRightInd w:val="0"/>
        <w:ind w:firstLine="54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по дебету счета 040130000 "Финансовый результат прошлых отчетных периодов" и кредиту соответствующих счетов аналитического учета счета 040110100 "Доходы экономического субъекта" (в части кредитового остатка);</w:t>
      </w:r>
    </w:p>
    <w:p w:rsidR="00522897" w:rsidRPr="00215334" w:rsidRDefault="00522897" w:rsidP="00522897">
      <w:pPr>
        <w:autoSpaceDE w:val="0"/>
        <w:autoSpaceDN w:val="0"/>
        <w:adjustRightInd w:val="0"/>
        <w:jc w:val="both"/>
        <w:rPr>
          <w:rFonts w:asciiTheme="minorHAnsi" w:eastAsiaTheme="minorHAnsi" w:hAnsiTheme="minorHAnsi" w:cstheme="minorHAnsi"/>
          <w:sz w:val="22"/>
          <w:szCs w:val="22"/>
          <w:lang w:eastAsia="en-US"/>
        </w:rPr>
      </w:pPr>
      <w:r w:rsidRPr="00215334">
        <w:rPr>
          <w:rFonts w:asciiTheme="minorHAnsi" w:eastAsiaTheme="minorHAnsi" w:hAnsiTheme="minorHAnsi" w:cstheme="minorHAnsi"/>
          <w:sz w:val="22"/>
          <w:szCs w:val="22"/>
          <w:lang w:eastAsia="en-US"/>
        </w:rPr>
        <w:t xml:space="preserve">(в ред. </w:t>
      </w:r>
      <w:hyperlink r:id="rId265" w:history="1">
        <w:r w:rsidRPr="00215334">
          <w:rPr>
            <w:rFonts w:asciiTheme="minorHAnsi" w:eastAsiaTheme="minorHAnsi" w:hAnsiTheme="minorHAnsi" w:cstheme="minorHAnsi"/>
            <w:color w:val="0000FF"/>
            <w:sz w:val="22"/>
            <w:szCs w:val="22"/>
            <w:lang w:eastAsia="en-US"/>
          </w:rPr>
          <w:t>Приказа</w:t>
        </w:r>
      </w:hyperlink>
      <w:r w:rsidRPr="00215334">
        <w:rPr>
          <w:rFonts w:asciiTheme="minorHAnsi" w:eastAsiaTheme="minorHAnsi" w:hAnsiTheme="minorHAnsi" w:cstheme="minorHAnsi"/>
          <w:sz w:val="22"/>
          <w:szCs w:val="22"/>
          <w:lang w:eastAsia="en-US"/>
        </w:rPr>
        <w:t xml:space="preserve"> Минфина России от 31.12.2015 N 228н)</w:t>
      </w:r>
    </w:p>
    <w:p w:rsidR="00522897" w:rsidRPr="00215334" w:rsidRDefault="00522897" w:rsidP="00522897">
      <w:pPr>
        <w:autoSpaceDE w:val="0"/>
        <w:autoSpaceDN w:val="0"/>
        <w:adjustRightInd w:val="0"/>
        <w:ind w:firstLine="54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по дебету соответствующих счетов аналитического учета счета 040120200 "Расходы экономического субъекта" и кредиту счета 040130000 "Финансовый результат прошлых отчетных периодов".</w:t>
      </w:r>
    </w:p>
    <w:p w:rsidR="00522897" w:rsidRPr="00215334" w:rsidRDefault="00522897" w:rsidP="00522897">
      <w:pPr>
        <w:autoSpaceDE w:val="0"/>
        <w:autoSpaceDN w:val="0"/>
        <w:adjustRightInd w:val="0"/>
        <w:jc w:val="both"/>
        <w:rPr>
          <w:rFonts w:asciiTheme="minorHAnsi" w:eastAsiaTheme="minorHAnsi" w:hAnsiTheme="minorHAnsi" w:cstheme="minorHAnsi"/>
          <w:bCs/>
          <w:sz w:val="22"/>
          <w:szCs w:val="22"/>
          <w:lang w:eastAsia="en-US"/>
        </w:rPr>
      </w:pPr>
      <w:r w:rsidRPr="00215334">
        <w:rPr>
          <w:rFonts w:asciiTheme="minorHAnsi" w:eastAsiaTheme="minorHAnsi" w:hAnsiTheme="minorHAnsi" w:cstheme="minorHAnsi"/>
          <w:bCs/>
          <w:sz w:val="22"/>
          <w:szCs w:val="22"/>
          <w:lang w:eastAsia="en-US"/>
        </w:rPr>
        <w:t xml:space="preserve">(в ред. </w:t>
      </w:r>
      <w:hyperlink r:id="rId266" w:history="1">
        <w:r w:rsidRPr="00215334">
          <w:rPr>
            <w:rFonts w:asciiTheme="minorHAnsi" w:eastAsiaTheme="minorHAnsi" w:hAnsiTheme="minorHAnsi" w:cstheme="minorHAnsi"/>
            <w:bCs/>
            <w:color w:val="0000FF"/>
            <w:sz w:val="22"/>
            <w:szCs w:val="22"/>
            <w:lang w:eastAsia="en-US"/>
          </w:rPr>
          <w:t>Приказа</w:t>
        </w:r>
      </w:hyperlink>
      <w:r w:rsidRPr="00215334">
        <w:rPr>
          <w:rFonts w:asciiTheme="minorHAnsi" w:eastAsiaTheme="minorHAnsi" w:hAnsiTheme="minorHAnsi" w:cstheme="minorHAnsi"/>
          <w:bCs/>
          <w:sz w:val="22"/>
          <w:szCs w:val="22"/>
          <w:lang w:eastAsia="en-US"/>
        </w:rPr>
        <w:t xml:space="preserve"> Минфина России от 31.12.2015 N 228н)</w:t>
      </w:r>
    </w:p>
    <w:p w:rsidR="00522897" w:rsidRPr="00215334" w:rsidRDefault="00522897" w:rsidP="00522897">
      <w:pPr>
        <w:pStyle w:val="ConsPlusNormal"/>
        <w:jc w:val="center"/>
        <w:rPr>
          <w:rFonts w:asciiTheme="minorHAnsi" w:hAnsiTheme="minorHAnsi" w:cstheme="minorHAnsi"/>
          <w:b/>
          <w:szCs w:val="22"/>
        </w:rPr>
      </w:pPr>
    </w:p>
    <w:p w:rsidR="00215334" w:rsidRPr="00215334" w:rsidRDefault="00215334" w:rsidP="00215334">
      <w:pPr>
        <w:pStyle w:val="ConsPlusNormal"/>
        <w:jc w:val="center"/>
        <w:rPr>
          <w:rFonts w:asciiTheme="minorHAnsi" w:hAnsiTheme="minorHAnsi" w:cstheme="minorHAnsi"/>
          <w:szCs w:val="22"/>
        </w:rPr>
      </w:pPr>
      <w:r w:rsidRPr="00215334">
        <w:rPr>
          <w:rFonts w:asciiTheme="minorHAnsi" w:hAnsiTheme="minorHAnsi" w:cstheme="minorHAnsi"/>
          <w:b/>
          <w:szCs w:val="22"/>
        </w:rPr>
        <w:t>1</w:t>
      </w:r>
      <w:r w:rsidR="00B437A2">
        <w:rPr>
          <w:rFonts w:asciiTheme="minorHAnsi" w:hAnsiTheme="minorHAnsi" w:cstheme="minorHAnsi"/>
          <w:b/>
          <w:szCs w:val="22"/>
        </w:rPr>
        <w:t>0</w:t>
      </w:r>
      <w:r w:rsidRPr="00215334">
        <w:rPr>
          <w:rFonts w:asciiTheme="minorHAnsi" w:hAnsiTheme="minorHAnsi" w:cstheme="minorHAnsi"/>
          <w:b/>
          <w:szCs w:val="22"/>
        </w:rPr>
        <w:t>. Санкционирование расходов</w:t>
      </w:r>
    </w:p>
    <w:p w:rsidR="00215334" w:rsidRPr="00215334" w:rsidRDefault="00215334" w:rsidP="00215334">
      <w:pPr>
        <w:pStyle w:val="ConsPlusNormal"/>
        <w:jc w:val="center"/>
        <w:rPr>
          <w:rFonts w:asciiTheme="minorHAnsi" w:hAnsiTheme="minorHAnsi" w:cstheme="minorHAnsi"/>
          <w:b/>
          <w:szCs w:val="22"/>
        </w:rPr>
      </w:pPr>
    </w:p>
    <w:p w:rsidR="00215334" w:rsidRPr="00215334" w:rsidRDefault="00215334" w:rsidP="00215334">
      <w:pPr>
        <w:pStyle w:val="ConsPlusNormal"/>
        <w:tabs>
          <w:tab w:val="left" w:pos="555"/>
          <w:tab w:val="center" w:pos="5457"/>
        </w:tabs>
        <w:rPr>
          <w:rFonts w:asciiTheme="minorHAnsi" w:hAnsiTheme="minorHAnsi" w:cstheme="minorHAnsi"/>
          <w:szCs w:val="22"/>
        </w:rPr>
      </w:pPr>
      <w:r w:rsidRPr="00215334">
        <w:rPr>
          <w:rFonts w:asciiTheme="minorHAnsi" w:hAnsiTheme="minorHAnsi" w:cstheme="minorHAnsi"/>
          <w:szCs w:val="22"/>
        </w:rPr>
        <w:tab/>
        <w:t>Учет обязательств осуществляется на основании:</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распорядительного документа об утверждении штатного расписания с расчетом годового фонда оплаты труда;</w:t>
      </w:r>
    </w:p>
    <w:p w:rsidR="00215334" w:rsidRPr="00215334" w:rsidRDefault="00215334" w:rsidP="00215334">
      <w:pPr>
        <w:jc w:val="both"/>
        <w:rPr>
          <w:rFonts w:asciiTheme="minorHAnsi" w:hAnsiTheme="minorHAnsi" w:cstheme="minorHAnsi"/>
          <w:sz w:val="22"/>
          <w:szCs w:val="22"/>
        </w:rPr>
      </w:pPr>
      <w:r w:rsidRPr="00215334">
        <w:rPr>
          <w:rFonts w:asciiTheme="minorHAnsi" w:hAnsiTheme="minorHAnsi" w:cstheme="minorHAnsi"/>
          <w:sz w:val="22"/>
          <w:szCs w:val="22"/>
        </w:rPr>
        <w:t xml:space="preserve">        - договора (контракта) на поставку товаров, выполнение работ, оказание услуг;</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при отсутствии договора - акта выполненных работ (оказанных услуг), счета;</w:t>
      </w:r>
    </w:p>
    <w:p w:rsidR="00215334" w:rsidRPr="00215334" w:rsidRDefault="00215334" w:rsidP="00215334">
      <w:pPr>
        <w:pStyle w:val="a9"/>
        <w:numPr>
          <w:ilvl w:val="0"/>
          <w:numId w:val="3"/>
        </w:numPr>
        <w:spacing w:before="0" w:after="0" w:line="240" w:lineRule="auto"/>
        <w:ind w:left="284"/>
        <w:jc w:val="both"/>
        <w:rPr>
          <w:rFonts w:asciiTheme="minorHAnsi" w:hAnsiTheme="minorHAnsi" w:cstheme="minorHAnsi"/>
        </w:rPr>
      </w:pPr>
      <w:r w:rsidRPr="00215334">
        <w:rPr>
          <w:rFonts w:asciiTheme="minorHAnsi" w:hAnsiTheme="minorHAnsi" w:cstheme="minorHAnsi"/>
        </w:rPr>
        <w:t>исполнительного листа, судебного приказа;</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налоговой декларации, налогового расчета (расчета авансовых платежей), расчета по страховым взносам;</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согласованного руководителем заявления о выдаче под отчет денежных средств или авансового отчета.</w:t>
      </w:r>
    </w:p>
    <w:p w:rsidR="00215334" w:rsidRPr="00215334" w:rsidRDefault="00215334" w:rsidP="00215334">
      <w:pPr>
        <w:rPr>
          <w:rFonts w:asciiTheme="minorHAnsi" w:hAnsiTheme="minorHAnsi" w:cstheme="minorHAnsi"/>
          <w:sz w:val="22"/>
          <w:szCs w:val="22"/>
        </w:rPr>
      </w:pPr>
      <w:r w:rsidRPr="00215334">
        <w:rPr>
          <w:rFonts w:asciiTheme="minorHAnsi" w:hAnsiTheme="minorHAnsi" w:cstheme="minorHAnsi"/>
          <w:i/>
          <w:sz w:val="22"/>
          <w:szCs w:val="22"/>
        </w:rPr>
        <w:t>(Основание:</w:t>
      </w:r>
      <w:r w:rsidRPr="00215334">
        <w:rPr>
          <w:rFonts w:asciiTheme="minorHAnsi" w:hAnsiTheme="minorHAnsi" w:cstheme="minorHAnsi"/>
          <w:sz w:val="22"/>
          <w:szCs w:val="22"/>
        </w:rPr>
        <w:t xml:space="preserve"> </w:t>
      </w:r>
      <w:hyperlink r:id="rId267" w:history="1">
        <w:r w:rsidRPr="00215334">
          <w:rPr>
            <w:rStyle w:val="aa"/>
            <w:rFonts w:asciiTheme="minorHAnsi" w:hAnsiTheme="minorHAnsi" w:cstheme="minorHAnsi"/>
            <w:i/>
            <w:color w:val="auto"/>
            <w:sz w:val="22"/>
            <w:szCs w:val="22"/>
          </w:rPr>
          <w:t>п. 3 ст. 219</w:t>
        </w:r>
      </w:hyperlink>
      <w:r w:rsidRPr="00215334">
        <w:rPr>
          <w:rFonts w:asciiTheme="minorHAnsi" w:hAnsiTheme="minorHAnsi" w:cstheme="minorHAnsi"/>
          <w:i/>
          <w:sz w:val="22"/>
          <w:szCs w:val="22"/>
        </w:rPr>
        <w:t xml:space="preserve"> БК РФ, </w:t>
      </w:r>
      <w:hyperlink r:id="rId268" w:history="1">
        <w:r w:rsidRPr="00215334">
          <w:rPr>
            <w:rStyle w:val="aa"/>
            <w:rFonts w:asciiTheme="minorHAnsi" w:hAnsiTheme="minorHAnsi" w:cstheme="minorHAnsi"/>
            <w:i/>
            <w:color w:val="auto"/>
            <w:sz w:val="22"/>
            <w:szCs w:val="22"/>
          </w:rPr>
          <w:t>п. 318</w:t>
        </w:r>
      </w:hyperlink>
      <w:r w:rsidRPr="00215334">
        <w:rPr>
          <w:rFonts w:asciiTheme="minorHAnsi" w:hAnsiTheme="minorHAnsi" w:cstheme="minorHAnsi"/>
          <w:i/>
          <w:sz w:val="22"/>
          <w:szCs w:val="22"/>
        </w:rPr>
        <w:t xml:space="preserve"> Инструкции № 157н, </w:t>
      </w:r>
      <w:hyperlink r:id="rId269" w:history="1">
        <w:r w:rsidRPr="00215334">
          <w:rPr>
            <w:rStyle w:val="aa"/>
            <w:rFonts w:asciiTheme="minorHAnsi" w:hAnsiTheme="minorHAnsi" w:cstheme="minorHAnsi"/>
            <w:i/>
            <w:color w:val="auto"/>
            <w:sz w:val="22"/>
            <w:szCs w:val="22"/>
          </w:rPr>
          <w:t>п. 9</w:t>
        </w:r>
      </w:hyperlink>
      <w:r w:rsidRPr="00215334">
        <w:rPr>
          <w:rFonts w:asciiTheme="minorHAnsi" w:hAnsiTheme="minorHAnsi" w:cstheme="minorHAnsi"/>
          <w:i/>
          <w:sz w:val="22"/>
          <w:szCs w:val="22"/>
        </w:rPr>
        <w:t xml:space="preserve"> СГС "Учетная политика")</w:t>
      </w:r>
    </w:p>
    <w:p w:rsidR="00215334" w:rsidRPr="00215334" w:rsidRDefault="00215334" w:rsidP="00215334">
      <w:pPr>
        <w:pStyle w:val="2"/>
        <w:numPr>
          <w:ilvl w:val="0"/>
          <w:numId w:val="0"/>
        </w:numPr>
        <w:spacing w:before="0" w:after="0" w:line="240" w:lineRule="auto"/>
        <w:rPr>
          <w:rFonts w:asciiTheme="minorHAnsi" w:hAnsiTheme="minorHAnsi" w:cstheme="minorHAnsi"/>
          <w:szCs w:val="22"/>
        </w:rPr>
      </w:pPr>
      <w:bookmarkStart w:id="13" w:name="_ref_508472"/>
      <w:r w:rsidRPr="00215334">
        <w:rPr>
          <w:rFonts w:asciiTheme="minorHAnsi" w:hAnsiTheme="minorHAnsi" w:cstheme="minorHAnsi"/>
          <w:b/>
          <w:szCs w:val="22"/>
        </w:rPr>
        <w:t xml:space="preserve">          </w:t>
      </w:r>
      <w:r w:rsidRPr="00215334">
        <w:rPr>
          <w:rFonts w:asciiTheme="minorHAnsi" w:hAnsiTheme="minorHAnsi" w:cstheme="minorHAnsi"/>
          <w:szCs w:val="22"/>
        </w:rPr>
        <w:t>Учет денежных обязательств осуществляется на основании:</w:t>
      </w:r>
      <w:bookmarkEnd w:id="13"/>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расчетно-платежной ведомости (</w:t>
      </w:r>
      <w:hyperlink r:id="rId270" w:history="1">
        <w:r w:rsidRPr="00215334">
          <w:rPr>
            <w:rStyle w:val="aa"/>
            <w:rFonts w:asciiTheme="minorHAnsi" w:hAnsiTheme="minorHAnsi" w:cstheme="minorHAnsi"/>
            <w:color w:val="auto"/>
          </w:rPr>
          <w:t>ф. 0504401</w:t>
        </w:r>
      </w:hyperlink>
      <w:r w:rsidRPr="00215334">
        <w:rPr>
          <w:rFonts w:asciiTheme="minorHAnsi" w:hAnsiTheme="minorHAnsi" w:cstheme="minorHAnsi"/>
        </w:rPr>
        <w:t>);</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расчетной ведомости (</w:t>
      </w:r>
      <w:hyperlink r:id="rId271" w:history="1">
        <w:r w:rsidRPr="00215334">
          <w:rPr>
            <w:rStyle w:val="aa"/>
            <w:rFonts w:asciiTheme="minorHAnsi" w:hAnsiTheme="minorHAnsi" w:cstheme="minorHAnsi"/>
            <w:color w:val="auto"/>
          </w:rPr>
          <w:t>ф. 0504402</w:t>
        </w:r>
      </w:hyperlink>
      <w:r w:rsidRPr="00215334">
        <w:rPr>
          <w:rFonts w:asciiTheme="minorHAnsi" w:hAnsiTheme="minorHAnsi" w:cstheme="minorHAnsi"/>
        </w:rPr>
        <w:t>);</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записки-расчета об исчислении среднего заработка при предоставлении отпуска, увольнении и других случаях (</w:t>
      </w:r>
      <w:hyperlink r:id="rId272" w:history="1">
        <w:r w:rsidRPr="00215334">
          <w:rPr>
            <w:rStyle w:val="aa"/>
            <w:rFonts w:asciiTheme="minorHAnsi" w:hAnsiTheme="minorHAnsi" w:cstheme="minorHAnsi"/>
            <w:color w:val="auto"/>
          </w:rPr>
          <w:t>ф. 0504425</w:t>
        </w:r>
      </w:hyperlink>
      <w:r w:rsidRPr="00215334">
        <w:rPr>
          <w:rFonts w:asciiTheme="minorHAnsi" w:hAnsiTheme="minorHAnsi" w:cstheme="minorHAnsi"/>
        </w:rPr>
        <w:t>);</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бухгалтерской справки (</w:t>
      </w:r>
      <w:hyperlink r:id="rId273" w:history="1">
        <w:r w:rsidRPr="00215334">
          <w:rPr>
            <w:rStyle w:val="aa"/>
            <w:rFonts w:asciiTheme="minorHAnsi" w:hAnsiTheme="minorHAnsi" w:cstheme="minorHAnsi"/>
            <w:color w:val="auto"/>
          </w:rPr>
          <w:t>ф. 0504833</w:t>
        </w:r>
      </w:hyperlink>
      <w:r w:rsidRPr="00215334">
        <w:rPr>
          <w:rFonts w:asciiTheme="minorHAnsi" w:hAnsiTheme="minorHAnsi" w:cstheme="minorHAnsi"/>
        </w:rPr>
        <w:t>);</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акта выполненных работ;</w:t>
      </w:r>
    </w:p>
    <w:p w:rsidR="00215334" w:rsidRPr="00887D5D" w:rsidRDefault="00887D5D" w:rsidP="00887D5D">
      <w:pPr>
        <w:jc w:val="both"/>
        <w:rPr>
          <w:rFonts w:asciiTheme="minorHAnsi" w:hAnsiTheme="minorHAnsi" w:cstheme="minorHAnsi"/>
        </w:rPr>
      </w:pPr>
      <w:r>
        <w:rPr>
          <w:rFonts w:asciiTheme="minorHAnsi" w:hAnsiTheme="minorHAnsi" w:cstheme="minorHAnsi"/>
        </w:rPr>
        <w:t xml:space="preserve">         - </w:t>
      </w:r>
      <w:r w:rsidR="00215334" w:rsidRPr="00887D5D">
        <w:rPr>
          <w:rFonts w:asciiTheme="minorHAnsi" w:hAnsiTheme="minorHAnsi" w:cstheme="minorHAnsi"/>
          <w:sz w:val="22"/>
          <w:szCs w:val="22"/>
        </w:rPr>
        <w:t>акта об оказании услуг;</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акта приема-передачи;</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договора в случае осуществления авансовых платежей в соответствии с его условиями;</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авансового отчета (</w:t>
      </w:r>
      <w:hyperlink r:id="rId274" w:history="1">
        <w:r w:rsidRPr="00215334">
          <w:rPr>
            <w:rStyle w:val="aa"/>
            <w:rFonts w:asciiTheme="minorHAnsi" w:hAnsiTheme="minorHAnsi" w:cstheme="minorHAnsi"/>
            <w:color w:val="auto"/>
          </w:rPr>
          <w:t>ф. 0504505</w:t>
        </w:r>
      </w:hyperlink>
      <w:r w:rsidRPr="00215334">
        <w:rPr>
          <w:rFonts w:asciiTheme="minorHAnsi" w:hAnsiTheme="minorHAnsi" w:cstheme="minorHAnsi"/>
        </w:rPr>
        <w:t>);</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справки-расчета;</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счета;</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счета-фактуры;</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товарной накладной (ТОРГ-12) (</w:t>
      </w:r>
      <w:hyperlink r:id="rId275" w:history="1">
        <w:r w:rsidRPr="00215334">
          <w:rPr>
            <w:rStyle w:val="aa"/>
            <w:rFonts w:asciiTheme="minorHAnsi" w:hAnsiTheme="minorHAnsi" w:cstheme="minorHAnsi"/>
            <w:color w:val="auto"/>
          </w:rPr>
          <w:t>ф. 0330212</w:t>
        </w:r>
      </w:hyperlink>
      <w:r w:rsidRPr="00215334">
        <w:rPr>
          <w:rFonts w:asciiTheme="minorHAnsi" w:hAnsiTheme="minorHAnsi" w:cstheme="minorHAnsi"/>
        </w:rPr>
        <w:t>);</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универсального передаточного документа;</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чека;</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квитанции;</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исполнительного листа, судебного приказа;</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налоговой декларации, налогового расчета (расчета авансовых платежей), расчета по страховым взносам;</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215334" w:rsidRPr="00215334" w:rsidRDefault="00215334" w:rsidP="00215334">
      <w:pPr>
        <w:pStyle w:val="a9"/>
        <w:numPr>
          <w:ilvl w:val="0"/>
          <w:numId w:val="3"/>
        </w:numPr>
        <w:spacing w:before="0" w:after="0" w:line="240" w:lineRule="auto"/>
        <w:ind w:left="482"/>
        <w:jc w:val="both"/>
        <w:rPr>
          <w:rFonts w:asciiTheme="minorHAnsi" w:hAnsiTheme="minorHAnsi" w:cstheme="minorHAnsi"/>
        </w:rPr>
      </w:pPr>
      <w:r w:rsidRPr="00215334">
        <w:rPr>
          <w:rFonts w:asciiTheme="minorHAnsi" w:hAnsiTheme="minorHAnsi" w:cstheme="minorHAnsi"/>
        </w:rPr>
        <w:t>согласованного руководителем заявления о выдаче под отчет денежных средств.</w:t>
      </w:r>
    </w:p>
    <w:p w:rsidR="00215334" w:rsidRPr="00215334" w:rsidRDefault="00215334" w:rsidP="00215334">
      <w:pPr>
        <w:rPr>
          <w:rFonts w:asciiTheme="minorHAnsi" w:hAnsiTheme="minorHAnsi" w:cstheme="minorHAnsi"/>
          <w:sz w:val="22"/>
          <w:szCs w:val="22"/>
        </w:rPr>
      </w:pPr>
      <w:r w:rsidRPr="00215334">
        <w:rPr>
          <w:rFonts w:asciiTheme="minorHAnsi" w:hAnsiTheme="minorHAnsi" w:cstheme="minorHAnsi"/>
          <w:i/>
          <w:sz w:val="22"/>
          <w:szCs w:val="22"/>
        </w:rPr>
        <w:t>(Основание:</w:t>
      </w:r>
      <w:r w:rsidRPr="00215334">
        <w:rPr>
          <w:rFonts w:asciiTheme="minorHAnsi" w:hAnsiTheme="minorHAnsi" w:cstheme="minorHAnsi"/>
          <w:sz w:val="22"/>
          <w:szCs w:val="22"/>
        </w:rPr>
        <w:t xml:space="preserve"> </w:t>
      </w:r>
      <w:hyperlink r:id="rId276" w:history="1">
        <w:r w:rsidRPr="00215334">
          <w:rPr>
            <w:rStyle w:val="aa"/>
            <w:rFonts w:asciiTheme="minorHAnsi" w:hAnsiTheme="minorHAnsi" w:cstheme="minorHAnsi"/>
            <w:i/>
            <w:color w:val="auto"/>
            <w:sz w:val="22"/>
            <w:szCs w:val="22"/>
          </w:rPr>
          <w:t>п. 4 ст. 219</w:t>
        </w:r>
      </w:hyperlink>
      <w:r w:rsidRPr="00215334">
        <w:rPr>
          <w:rFonts w:asciiTheme="minorHAnsi" w:hAnsiTheme="minorHAnsi" w:cstheme="minorHAnsi"/>
          <w:i/>
          <w:sz w:val="22"/>
          <w:szCs w:val="22"/>
        </w:rPr>
        <w:t xml:space="preserve"> БК РФ, </w:t>
      </w:r>
      <w:hyperlink r:id="rId277" w:history="1">
        <w:r w:rsidRPr="00215334">
          <w:rPr>
            <w:rStyle w:val="aa"/>
            <w:rFonts w:asciiTheme="minorHAnsi" w:hAnsiTheme="minorHAnsi" w:cstheme="minorHAnsi"/>
            <w:i/>
            <w:color w:val="auto"/>
            <w:sz w:val="22"/>
            <w:szCs w:val="22"/>
          </w:rPr>
          <w:t>п. 318</w:t>
        </w:r>
      </w:hyperlink>
      <w:r w:rsidRPr="00215334">
        <w:rPr>
          <w:rFonts w:asciiTheme="minorHAnsi" w:hAnsiTheme="minorHAnsi" w:cstheme="minorHAnsi"/>
          <w:i/>
          <w:sz w:val="22"/>
          <w:szCs w:val="22"/>
        </w:rPr>
        <w:t xml:space="preserve"> Инструкции № 157н)</w:t>
      </w:r>
    </w:p>
    <w:p w:rsidR="00B437A2" w:rsidRDefault="00B437A2" w:rsidP="00215334">
      <w:pPr>
        <w:pStyle w:val="ConsPlusNormal"/>
        <w:ind w:firstLine="540"/>
        <w:jc w:val="both"/>
        <w:rPr>
          <w:rFonts w:asciiTheme="minorHAnsi" w:hAnsiTheme="minorHAnsi" w:cstheme="minorHAnsi"/>
          <w:szCs w:val="22"/>
        </w:rPr>
      </w:pPr>
    </w:p>
    <w:p w:rsidR="00B437A2" w:rsidRDefault="00B437A2" w:rsidP="00215334">
      <w:pPr>
        <w:pStyle w:val="ConsPlusNormal"/>
        <w:ind w:firstLine="540"/>
        <w:jc w:val="both"/>
        <w:rPr>
          <w:rFonts w:asciiTheme="minorHAnsi" w:hAnsiTheme="minorHAnsi" w:cstheme="minorHAnsi"/>
          <w:szCs w:val="22"/>
        </w:rPr>
      </w:pPr>
    </w:p>
    <w:p w:rsidR="00B437A2" w:rsidRDefault="00B437A2" w:rsidP="00215334">
      <w:pPr>
        <w:pStyle w:val="ConsPlusNormal"/>
        <w:ind w:firstLine="540"/>
        <w:jc w:val="both"/>
        <w:rPr>
          <w:rFonts w:asciiTheme="minorHAnsi" w:hAnsiTheme="minorHAnsi" w:cstheme="minorHAnsi"/>
          <w:szCs w:val="22"/>
        </w:rPr>
      </w:pPr>
    </w:p>
    <w:p w:rsidR="00215334" w:rsidRPr="00215334" w:rsidRDefault="00215334" w:rsidP="00215334">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1</w:t>
      </w:r>
      <w:r w:rsidR="00B437A2">
        <w:rPr>
          <w:rFonts w:asciiTheme="minorHAnsi" w:hAnsiTheme="minorHAnsi" w:cstheme="minorHAnsi"/>
          <w:szCs w:val="22"/>
        </w:rPr>
        <w:t>0</w:t>
      </w:r>
      <w:r w:rsidRPr="00215334">
        <w:rPr>
          <w:rFonts w:asciiTheme="minorHAnsi" w:hAnsiTheme="minorHAnsi" w:cstheme="minorHAnsi"/>
          <w:szCs w:val="22"/>
        </w:rPr>
        <w:t>.1. Для целей бухгалтерского учета устанавливается следующий порядок отражения обязательств:</w:t>
      </w:r>
    </w:p>
    <w:p w:rsidR="00215334" w:rsidRPr="00215334" w:rsidRDefault="00215334" w:rsidP="00215334">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 принятые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w:t>
      </w:r>
      <w:hyperlink r:id="rId278" w:history="1">
        <w:r w:rsidRPr="00215334">
          <w:rPr>
            <w:rFonts w:asciiTheme="minorHAnsi" w:hAnsiTheme="minorHAnsi" w:cstheme="minorHAnsi"/>
            <w:szCs w:val="22"/>
          </w:rPr>
          <w:t>(ф. 0504402)</w:t>
        </w:r>
      </w:hyperlink>
      <w:r w:rsidRPr="00215334">
        <w:rPr>
          <w:rFonts w:asciiTheme="minorHAnsi" w:hAnsiTheme="minorHAnsi" w:cstheme="minorHAnsi"/>
          <w:szCs w:val="22"/>
        </w:rPr>
        <w:t>;</w:t>
      </w:r>
    </w:p>
    <w:p w:rsidR="00215334" w:rsidRPr="00215334" w:rsidRDefault="00215334" w:rsidP="00215334">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принятые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w:t>
      </w:r>
    </w:p>
    <w:p w:rsidR="00215334" w:rsidRPr="00215334" w:rsidRDefault="00215334" w:rsidP="00215334">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 принятые обязательства по оплате продукции, работ, услуг без заключения договоров </w:t>
      </w:r>
      <w:proofErr w:type="gramStart"/>
      <w:r w:rsidRPr="00215334">
        <w:rPr>
          <w:rFonts w:asciiTheme="minorHAnsi" w:hAnsiTheme="minorHAnsi" w:cstheme="minorHAnsi"/>
          <w:szCs w:val="22"/>
        </w:rPr>
        <w:t>отражаются на дату</w:t>
      </w:r>
      <w:proofErr w:type="gramEnd"/>
      <w:r w:rsidRPr="00215334">
        <w:rPr>
          <w:rFonts w:asciiTheme="minorHAnsi" w:hAnsiTheme="minorHAnsi" w:cstheme="minorHAnsi"/>
          <w:szCs w:val="22"/>
        </w:rPr>
        <w:t xml:space="preserve"> принятия к оплате разовых счетов, актов выполненных работ (оказанных услуг);</w:t>
      </w:r>
    </w:p>
    <w:p w:rsidR="00215334" w:rsidRPr="00215334" w:rsidRDefault="00215334" w:rsidP="00215334">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принятые обязательства по оплате товаров, работ, услуг через подотчетных лиц, командировочных расходов отражаются на основании служебных записок, согласованных с руководителем учреждения, на дату утверждения заявления на выдачу под отчет денежных средств или авансового отчета;</w:t>
      </w:r>
    </w:p>
    <w:p w:rsidR="00215334" w:rsidRPr="00215334" w:rsidRDefault="00215334" w:rsidP="00215334">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кредиторской задолженности;</w:t>
      </w:r>
    </w:p>
    <w:p w:rsidR="00215334" w:rsidRPr="00215334" w:rsidRDefault="00215334" w:rsidP="00215334">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215334" w:rsidRPr="00215334" w:rsidRDefault="00215334" w:rsidP="00215334">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принятые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215334" w:rsidRPr="00215334" w:rsidRDefault="00215334" w:rsidP="00215334">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сумма принимаемых обязательств определяется на основании извещений об осуществлении закупок с использованием конкурентных способов определения поставщиков (подрядчиков, исполнителей), размещаемых в ЕИС, и принимается в размере начальной (максимальной) цены контракта.</w:t>
      </w:r>
    </w:p>
    <w:p w:rsidR="00215334" w:rsidRPr="00215334" w:rsidRDefault="00215334" w:rsidP="00215334">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279" w:history="1">
        <w:r w:rsidRPr="00215334">
          <w:rPr>
            <w:rFonts w:asciiTheme="minorHAnsi" w:hAnsiTheme="minorHAnsi" w:cstheme="minorHAnsi"/>
            <w:i/>
            <w:szCs w:val="22"/>
          </w:rPr>
          <w:t>п. п. 308</w:t>
        </w:r>
      </w:hyperlink>
      <w:r w:rsidRPr="00215334">
        <w:rPr>
          <w:rFonts w:asciiTheme="minorHAnsi" w:hAnsiTheme="minorHAnsi" w:cstheme="minorHAnsi"/>
          <w:i/>
          <w:szCs w:val="22"/>
        </w:rPr>
        <w:t xml:space="preserve">, </w:t>
      </w:r>
      <w:hyperlink r:id="rId280" w:history="1">
        <w:r w:rsidRPr="00215334">
          <w:rPr>
            <w:rFonts w:asciiTheme="minorHAnsi" w:hAnsiTheme="minorHAnsi" w:cstheme="minorHAnsi"/>
            <w:i/>
            <w:szCs w:val="22"/>
          </w:rPr>
          <w:t>318</w:t>
        </w:r>
      </w:hyperlink>
      <w:r w:rsidRPr="00215334">
        <w:rPr>
          <w:rFonts w:asciiTheme="minorHAnsi" w:hAnsiTheme="minorHAnsi" w:cstheme="minorHAnsi"/>
          <w:i/>
          <w:szCs w:val="22"/>
        </w:rPr>
        <w:t xml:space="preserve"> Инструкции № 157н)</w:t>
      </w:r>
    </w:p>
    <w:p w:rsidR="00215334" w:rsidRPr="00215334" w:rsidRDefault="00215334" w:rsidP="00215334">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1</w:t>
      </w:r>
      <w:r w:rsidR="00B437A2">
        <w:rPr>
          <w:rFonts w:asciiTheme="minorHAnsi" w:hAnsiTheme="minorHAnsi" w:cstheme="minorHAnsi"/>
          <w:szCs w:val="22"/>
        </w:rPr>
        <w:t>0</w:t>
      </w:r>
      <w:r w:rsidRPr="00215334">
        <w:rPr>
          <w:rFonts w:asciiTheme="minorHAnsi" w:hAnsiTheme="minorHAnsi" w:cstheme="minorHAnsi"/>
          <w:szCs w:val="22"/>
        </w:rPr>
        <w:t>.2. Для целей бухгалтерского учета устанавливается следующий порядок отражения денежных обязательств:</w:t>
      </w:r>
    </w:p>
    <w:p w:rsidR="00215334" w:rsidRPr="00215334" w:rsidRDefault="00215334" w:rsidP="00215334">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w:t>
      </w:r>
      <w:hyperlink r:id="rId281" w:history="1">
        <w:r w:rsidRPr="00215334">
          <w:rPr>
            <w:rFonts w:asciiTheme="minorHAnsi" w:hAnsiTheme="minorHAnsi" w:cstheme="minorHAnsi"/>
            <w:szCs w:val="22"/>
          </w:rPr>
          <w:t>(ф. 0504402)</w:t>
        </w:r>
      </w:hyperlink>
      <w:r w:rsidRPr="00215334">
        <w:rPr>
          <w:rFonts w:asciiTheme="minorHAnsi" w:hAnsiTheme="minorHAnsi" w:cstheme="minorHAnsi"/>
          <w:szCs w:val="22"/>
        </w:rPr>
        <w:t>;</w:t>
      </w:r>
    </w:p>
    <w:p w:rsidR="00215334" w:rsidRPr="00215334" w:rsidRDefault="00215334" w:rsidP="00215334">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на основании первичных учетных документов в соответствии с условиями договора. Формы документов должны содержать обязательные реквизиты, предусмотренные </w:t>
      </w:r>
      <w:hyperlink r:id="rId282" w:history="1">
        <w:r w:rsidRPr="00215334">
          <w:rPr>
            <w:rFonts w:asciiTheme="minorHAnsi" w:hAnsiTheme="minorHAnsi" w:cstheme="minorHAnsi"/>
            <w:szCs w:val="22"/>
          </w:rPr>
          <w:t>п. 7</w:t>
        </w:r>
      </w:hyperlink>
      <w:r w:rsidRPr="00215334">
        <w:rPr>
          <w:rFonts w:asciiTheme="minorHAnsi" w:hAnsiTheme="minorHAnsi" w:cstheme="minorHAnsi"/>
          <w:szCs w:val="22"/>
        </w:rPr>
        <w:t xml:space="preserve"> Инструкции № 157н;</w:t>
      </w:r>
    </w:p>
    <w:p w:rsidR="00215334" w:rsidRPr="00215334" w:rsidRDefault="00215334" w:rsidP="00215334">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 обязательства по оплате товаров, работ, услуг без заключения договоров </w:t>
      </w:r>
      <w:proofErr w:type="gramStart"/>
      <w:r w:rsidRPr="00215334">
        <w:rPr>
          <w:rFonts w:asciiTheme="minorHAnsi" w:hAnsiTheme="minorHAnsi" w:cstheme="minorHAnsi"/>
          <w:szCs w:val="22"/>
        </w:rPr>
        <w:t>отражаются на дату</w:t>
      </w:r>
      <w:proofErr w:type="gramEnd"/>
      <w:r w:rsidRPr="00215334">
        <w:rPr>
          <w:rFonts w:asciiTheme="minorHAnsi" w:hAnsiTheme="minorHAnsi" w:cstheme="minorHAnsi"/>
          <w:szCs w:val="22"/>
        </w:rPr>
        <w:t xml:space="preserve"> принятия к оплате разовых счетов, актов выполненных работ (оказанных услуг);</w:t>
      </w:r>
    </w:p>
    <w:p w:rsidR="00215334" w:rsidRPr="00215334" w:rsidRDefault="00215334" w:rsidP="00215334">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обязательства по оплате товаров, работ, услуг через подотчетных лиц, командировочных расходов отражаются на основании авансового отчета, утвержденного руководителем учреждения, на дату его утверждения;</w:t>
      </w:r>
    </w:p>
    <w:p w:rsidR="00215334" w:rsidRPr="00215334" w:rsidRDefault="00215334" w:rsidP="00215334">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215334" w:rsidRPr="00215334" w:rsidRDefault="00887D5D" w:rsidP="00215334">
      <w:pPr>
        <w:pStyle w:val="ConsPlusNormal"/>
        <w:ind w:firstLine="540"/>
        <w:jc w:val="both"/>
        <w:rPr>
          <w:rFonts w:asciiTheme="minorHAnsi" w:hAnsiTheme="minorHAnsi" w:cstheme="minorHAnsi"/>
          <w:szCs w:val="22"/>
        </w:rPr>
      </w:pPr>
      <w:r>
        <w:rPr>
          <w:rFonts w:asciiTheme="minorHAnsi" w:hAnsiTheme="minorHAnsi" w:cstheme="minorHAnsi"/>
          <w:szCs w:val="22"/>
        </w:rPr>
        <w:t>- об</w:t>
      </w:r>
      <w:r w:rsidR="00215334" w:rsidRPr="00215334">
        <w:rPr>
          <w:rFonts w:asciiTheme="minorHAnsi" w:hAnsiTheme="minorHAnsi" w:cstheme="minorHAnsi"/>
          <w:szCs w:val="22"/>
        </w:rPr>
        <w:t>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rsidR="00215334" w:rsidRPr="00215334" w:rsidRDefault="00215334" w:rsidP="00215334">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215334" w:rsidRPr="00215334" w:rsidRDefault="00215334" w:rsidP="00215334">
      <w:pPr>
        <w:pStyle w:val="ConsPlusNormal"/>
        <w:ind w:firstLine="540"/>
        <w:jc w:val="both"/>
        <w:rPr>
          <w:rFonts w:asciiTheme="minorHAnsi" w:hAnsiTheme="minorHAnsi" w:cstheme="minorHAnsi"/>
          <w:i/>
          <w:szCs w:val="22"/>
        </w:rPr>
      </w:pPr>
      <w:r w:rsidRPr="00215334">
        <w:rPr>
          <w:rFonts w:asciiTheme="minorHAnsi" w:hAnsiTheme="minorHAnsi" w:cstheme="minorHAnsi"/>
          <w:i/>
          <w:szCs w:val="22"/>
        </w:rPr>
        <w:t xml:space="preserve">(Основание: </w:t>
      </w:r>
      <w:hyperlink r:id="rId283" w:history="1">
        <w:r w:rsidRPr="00215334">
          <w:rPr>
            <w:rFonts w:asciiTheme="minorHAnsi" w:hAnsiTheme="minorHAnsi" w:cstheme="minorHAnsi"/>
            <w:i/>
            <w:szCs w:val="22"/>
          </w:rPr>
          <w:t>п. 318</w:t>
        </w:r>
      </w:hyperlink>
      <w:r w:rsidRPr="00215334">
        <w:rPr>
          <w:rFonts w:asciiTheme="minorHAnsi" w:hAnsiTheme="minorHAnsi" w:cstheme="minorHAnsi"/>
          <w:i/>
          <w:szCs w:val="22"/>
        </w:rPr>
        <w:t xml:space="preserve"> Инструкции № 157н)</w:t>
      </w:r>
    </w:p>
    <w:p w:rsidR="00215334" w:rsidRPr="00215334" w:rsidRDefault="00215334" w:rsidP="00215334">
      <w:pPr>
        <w:pStyle w:val="ConsPlusNormal"/>
        <w:jc w:val="center"/>
        <w:rPr>
          <w:rFonts w:asciiTheme="minorHAnsi" w:hAnsiTheme="minorHAnsi" w:cstheme="minorHAnsi"/>
          <w:b/>
          <w:szCs w:val="22"/>
        </w:rPr>
      </w:pPr>
      <w:bookmarkStart w:id="14" w:name="P540"/>
      <w:bookmarkEnd w:id="14"/>
    </w:p>
    <w:p w:rsidR="00215334" w:rsidRPr="00215334" w:rsidRDefault="00215334" w:rsidP="00215334">
      <w:pPr>
        <w:pStyle w:val="1"/>
        <w:numPr>
          <w:ilvl w:val="0"/>
          <w:numId w:val="0"/>
        </w:numPr>
        <w:spacing w:before="0" w:after="0" w:line="240" w:lineRule="auto"/>
        <w:rPr>
          <w:rFonts w:asciiTheme="minorHAnsi" w:hAnsiTheme="minorHAnsi" w:cstheme="minorHAnsi"/>
          <w:sz w:val="22"/>
          <w:szCs w:val="22"/>
        </w:rPr>
      </w:pPr>
      <w:bookmarkStart w:id="15" w:name="_ref_16402"/>
      <w:r w:rsidRPr="00215334">
        <w:rPr>
          <w:rFonts w:asciiTheme="minorHAnsi" w:hAnsiTheme="minorHAnsi" w:cstheme="minorHAnsi"/>
          <w:sz w:val="22"/>
          <w:szCs w:val="22"/>
        </w:rPr>
        <w:t>1</w:t>
      </w:r>
      <w:r w:rsidR="00B437A2">
        <w:rPr>
          <w:rFonts w:asciiTheme="minorHAnsi" w:hAnsiTheme="minorHAnsi" w:cstheme="minorHAnsi"/>
          <w:sz w:val="22"/>
          <w:szCs w:val="22"/>
        </w:rPr>
        <w:t>1</w:t>
      </w:r>
      <w:r w:rsidRPr="00215334">
        <w:rPr>
          <w:rFonts w:asciiTheme="minorHAnsi" w:hAnsiTheme="minorHAnsi" w:cstheme="minorHAnsi"/>
          <w:sz w:val="22"/>
          <w:szCs w:val="22"/>
        </w:rPr>
        <w:t>.Обесценение активов</w:t>
      </w:r>
      <w:bookmarkEnd w:id="15"/>
    </w:p>
    <w:p w:rsidR="00215334" w:rsidRPr="00215334" w:rsidRDefault="00215334" w:rsidP="00215334">
      <w:pPr>
        <w:pStyle w:val="2"/>
        <w:numPr>
          <w:ilvl w:val="0"/>
          <w:numId w:val="0"/>
        </w:numPr>
        <w:spacing w:before="0" w:after="0" w:line="240" w:lineRule="auto"/>
        <w:rPr>
          <w:rFonts w:asciiTheme="minorHAnsi" w:hAnsiTheme="minorHAnsi" w:cstheme="minorHAnsi"/>
          <w:b/>
          <w:szCs w:val="22"/>
        </w:rPr>
      </w:pPr>
      <w:bookmarkStart w:id="16" w:name="_ref_514522"/>
      <w:r w:rsidRPr="00215334">
        <w:rPr>
          <w:rFonts w:asciiTheme="minorHAnsi" w:hAnsiTheme="minorHAnsi" w:cstheme="minorHAnsi"/>
          <w:b/>
          <w:szCs w:val="22"/>
        </w:rPr>
        <w:t xml:space="preserve">         </w:t>
      </w:r>
    </w:p>
    <w:p w:rsidR="00215334" w:rsidRPr="00215334" w:rsidRDefault="00215334" w:rsidP="00215334">
      <w:pPr>
        <w:pStyle w:val="2"/>
        <w:numPr>
          <w:ilvl w:val="0"/>
          <w:numId w:val="0"/>
        </w:numPr>
        <w:spacing w:before="0" w:after="0" w:line="240" w:lineRule="auto"/>
        <w:rPr>
          <w:rFonts w:asciiTheme="minorHAnsi" w:hAnsiTheme="minorHAnsi" w:cstheme="minorHAnsi"/>
          <w:szCs w:val="22"/>
        </w:rPr>
      </w:pPr>
      <w:r w:rsidRPr="00215334">
        <w:rPr>
          <w:rFonts w:asciiTheme="minorHAnsi" w:hAnsiTheme="minorHAnsi" w:cstheme="minorHAnsi"/>
          <w:b/>
          <w:szCs w:val="22"/>
        </w:rPr>
        <w:t xml:space="preserve">          </w:t>
      </w:r>
      <w:r w:rsidR="00B437A2">
        <w:rPr>
          <w:rFonts w:asciiTheme="minorHAnsi" w:hAnsiTheme="minorHAnsi" w:cstheme="minorHAnsi"/>
          <w:b/>
          <w:szCs w:val="22"/>
        </w:rPr>
        <w:t xml:space="preserve"> </w:t>
      </w:r>
      <w:r w:rsidRPr="00215334">
        <w:rPr>
          <w:rFonts w:asciiTheme="minorHAnsi" w:hAnsiTheme="minorHAnsi" w:cstheme="minorHAnsi"/>
          <w:szCs w:val="22"/>
        </w:rPr>
        <w:t>1</w:t>
      </w:r>
      <w:r w:rsidR="00B437A2">
        <w:rPr>
          <w:rFonts w:asciiTheme="minorHAnsi" w:hAnsiTheme="minorHAnsi" w:cstheme="minorHAnsi"/>
          <w:szCs w:val="22"/>
        </w:rPr>
        <w:t>1</w:t>
      </w:r>
      <w:r w:rsidRPr="00215334">
        <w:rPr>
          <w:rFonts w:asciiTheme="minorHAnsi" w:hAnsiTheme="minorHAnsi" w:cstheme="minorHAnsi"/>
          <w:szCs w:val="22"/>
        </w:rPr>
        <w:t>.1.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6"/>
    </w:p>
    <w:p w:rsidR="00215334" w:rsidRPr="00215334" w:rsidRDefault="00215334" w:rsidP="00215334">
      <w:pPr>
        <w:rPr>
          <w:rFonts w:asciiTheme="minorHAnsi" w:hAnsiTheme="minorHAnsi" w:cstheme="minorHAnsi"/>
          <w:sz w:val="22"/>
          <w:szCs w:val="22"/>
        </w:rPr>
      </w:pPr>
      <w:r w:rsidRPr="00215334">
        <w:rPr>
          <w:rFonts w:asciiTheme="minorHAnsi" w:hAnsiTheme="minorHAnsi" w:cstheme="minorHAnsi"/>
          <w:i/>
          <w:sz w:val="22"/>
          <w:szCs w:val="22"/>
        </w:rPr>
        <w:t xml:space="preserve">(Основание: </w:t>
      </w:r>
      <w:hyperlink r:id="rId284" w:history="1">
        <w:r w:rsidRPr="00215334">
          <w:rPr>
            <w:rStyle w:val="aa"/>
            <w:rFonts w:asciiTheme="minorHAnsi" w:hAnsiTheme="minorHAnsi" w:cstheme="minorHAnsi"/>
            <w:i/>
            <w:color w:val="auto"/>
            <w:sz w:val="22"/>
            <w:szCs w:val="22"/>
          </w:rPr>
          <w:t>п. 9</w:t>
        </w:r>
      </w:hyperlink>
      <w:r w:rsidRPr="00215334">
        <w:rPr>
          <w:rFonts w:asciiTheme="minorHAnsi" w:hAnsiTheme="minorHAnsi" w:cstheme="minorHAnsi"/>
          <w:i/>
          <w:sz w:val="22"/>
          <w:szCs w:val="22"/>
        </w:rPr>
        <w:t xml:space="preserve"> СГС "Учетная политика", </w:t>
      </w:r>
      <w:hyperlink r:id="rId285" w:history="1">
        <w:r w:rsidRPr="00215334">
          <w:rPr>
            <w:rStyle w:val="aa"/>
            <w:rFonts w:asciiTheme="minorHAnsi" w:hAnsiTheme="minorHAnsi" w:cstheme="minorHAnsi"/>
            <w:i/>
            <w:color w:val="auto"/>
            <w:sz w:val="22"/>
            <w:szCs w:val="22"/>
          </w:rPr>
          <w:t>п. п. 5</w:t>
        </w:r>
      </w:hyperlink>
      <w:r w:rsidRPr="00215334">
        <w:rPr>
          <w:rFonts w:asciiTheme="minorHAnsi" w:hAnsiTheme="minorHAnsi" w:cstheme="minorHAnsi"/>
          <w:i/>
          <w:sz w:val="22"/>
          <w:szCs w:val="22"/>
        </w:rPr>
        <w:t xml:space="preserve">, </w:t>
      </w:r>
      <w:hyperlink r:id="rId286" w:history="1">
        <w:r w:rsidRPr="00215334">
          <w:rPr>
            <w:rStyle w:val="aa"/>
            <w:rFonts w:asciiTheme="minorHAnsi" w:hAnsiTheme="minorHAnsi" w:cstheme="minorHAnsi"/>
            <w:i/>
            <w:color w:val="auto"/>
            <w:sz w:val="22"/>
            <w:szCs w:val="22"/>
          </w:rPr>
          <w:t>6</w:t>
        </w:r>
      </w:hyperlink>
      <w:r w:rsidRPr="00215334">
        <w:rPr>
          <w:rFonts w:asciiTheme="minorHAnsi" w:hAnsiTheme="minorHAnsi" w:cstheme="minorHAnsi"/>
          <w:i/>
          <w:sz w:val="22"/>
          <w:szCs w:val="22"/>
        </w:rPr>
        <w:t xml:space="preserve"> СГС "Обесценение активов")</w:t>
      </w:r>
    </w:p>
    <w:p w:rsidR="00215334" w:rsidRPr="00215334" w:rsidRDefault="00215334" w:rsidP="00B437A2">
      <w:pPr>
        <w:pStyle w:val="2"/>
        <w:numPr>
          <w:ilvl w:val="1"/>
          <w:numId w:val="9"/>
        </w:numPr>
        <w:tabs>
          <w:tab w:val="left" w:pos="1134"/>
        </w:tabs>
        <w:spacing w:before="0" w:after="0" w:line="240" w:lineRule="auto"/>
        <w:ind w:firstLine="50"/>
        <w:rPr>
          <w:rFonts w:asciiTheme="minorHAnsi" w:hAnsiTheme="minorHAnsi" w:cstheme="minorHAnsi"/>
          <w:szCs w:val="22"/>
        </w:rPr>
      </w:pPr>
      <w:bookmarkStart w:id="17" w:name="_ref_520411"/>
      <w:r w:rsidRPr="00215334">
        <w:rPr>
          <w:rFonts w:asciiTheme="minorHAnsi" w:hAnsiTheme="minorHAnsi" w:cstheme="minorHAnsi"/>
          <w:szCs w:val="22"/>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87" w:history="1">
        <w:r w:rsidRPr="00215334">
          <w:rPr>
            <w:rStyle w:val="aa"/>
            <w:rFonts w:asciiTheme="minorHAnsi" w:hAnsiTheme="minorHAnsi" w:cstheme="minorHAnsi"/>
            <w:color w:val="auto"/>
            <w:szCs w:val="22"/>
          </w:rPr>
          <w:t>(ф. 0504087)</w:t>
        </w:r>
      </w:hyperlink>
      <w:r w:rsidRPr="00215334">
        <w:rPr>
          <w:rFonts w:asciiTheme="minorHAnsi" w:hAnsiTheme="minorHAnsi" w:cstheme="minorHAnsi"/>
          <w:szCs w:val="22"/>
        </w:rPr>
        <w:t>.</w:t>
      </w:r>
      <w:bookmarkEnd w:id="17"/>
    </w:p>
    <w:p w:rsidR="00215334" w:rsidRPr="00215334" w:rsidRDefault="00215334" w:rsidP="00215334">
      <w:pPr>
        <w:rPr>
          <w:rFonts w:asciiTheme="minorHAnsi" w:hAnsiTheme="minorHAnsi" w:cstheme="minorHAnsi"/>
          <w:sz w:val="22"/>
          <w:szCs w:val="22"/>
        </w:rPr>
      </w:pPr>
      <w:r w:rsidRPr="00215334">
        <w:rPr>
          <w:rFonts w:asciiTheme="minorHAnsi" w:hAnsiTheme="minorHAnsi" w:cstheme="minorHAnsi"/>
          <w:i/>
          <w:sz w:val="22"/>
          <w:szCs w:val="22"/>
        </w:rPr>
        <w:t xml:space="preserve">(Основание: </w:t>
      </w:r>
      <w:hyperlink r:id="rId288" w:history="1">
        <w:r w:rsidRPr="00215334">
          <w:rPr>
            <w:rStyle w:val="aa"/>
            <w:rFonts w:asciiTheme="minorHAnsi" w:hAnsiTheme="minorHAnsi" w:cstheme="minorHAnsi"/>
            <w:i/>
            <w:color w:val="auto"/>
            <w:sz w:val="22"/>
            <w:szCs w:val="22"/>
          </w:rPr>
          <w:t>п. п. 6</w:t>
        </w:r>
      </w:hyperlink>
      <w:r w:rsidRPr="00215334">
        <w:rPr>
          <w:rFonts w:asciiTheme="minorHAnsi" w:hAnsiTheme="minorHAnsi" w:cstheme="minorHAnsi"/>
          <w:i/>
          <w:sz w:val="22"/>
          <w:szCs w:val="22"/>
        </w:rPr>
        <w:t xml:space="preserve">, </w:t>
      </w:r>
      <w:hyperlink r:id="rId289" w:history="1">
        <w:r w:rsidRPr="00215334">
          <w:rPr>
            <w:rStyle w:val="aa"/>
            <w:rFonts w:asciiTheme="minorHAnsi" w:hAnsiTheme="minorHAnsi" w:cstheme="minorHAnsi"/>
            <w:i/>
            <w:color w:val="auto"/>
            <w:sz w:val="22"/>
            <w:szCs w:val="22"/>
          </w:rPr>
          <w:t>18</w:t>
        </w:r>
      </w:hyperlink>
      <w:r w:rsidRPr="00215334">
        <w:rPr>
          <w:rFonts w:asciiTheme="minorHAnsi" w:hAnsiTheme="minorHAnsi" w:cstheme="minorHAnsi"/>
          <w:i/>
          <w:sz w:val="22"/>
          <w:szCs w:val="22"/>
        </w:rPr>
        <w:t xml:space="preserve"> СГС "Обесценение активов")</w:t>
      </w:r>
    </w:p>
    <w:p w:rsidR="00B437A2" w:rsidRDefault="00B437A2" w:rsidP="00B437A2">
      <w:pPr>
        <w:pStyle w:val="2"/>
        <w:numPr>
          <w:ilvl w:val="0"/>
          <w:numId w:val="0"/>
        </w:numPr>
        <w:tabs>
          <w:tab w:val="left" w:pos="1134"/>
        </w:tabs>
        <w:spacing w:before="0" w:after="0" w:line="240" w:lineRule="auto"/>
        <w:rPr>
          <w:rFonts w:asciiTheme="minorHAnsi" w:hAnsiTheme="minorHAnsi" w:cstheme="minorHAnsi"/>
          <w:szCs w:val="22"/>
        </w:rPr>
      </w:pPr>
      <w:bookmarkStart w:id="18" w:name="_ref_520412"/>
    </w:p>
    <w:p w:rsidR="00B437A2" w:rsidRDefault="00B437A2" w:rsidP="00B437A2">
      <w:pPr>
        <w:pStyle w:val="2"/>
        <w:numPr>
          <w:ilvl w:val="0"/>
          <w:numId w:val="0"/>
        </w:numPr>
        <w:tabs>
          <w:tab w:val="left" w:pos="1134"/>
        </w:tabs>
        <w:spacing w:before="0" w:after="0" w:line="240" w:lineRule="auto"/>
        <w:rPr>
          <w:rFonts w:asciiTheme="minorHAnsi" w:hAnsiTheme="minorHAnsi" w:cstheme="minorHAnsi"/>
          <w:szCs w:val="22"/>
        </w:rPr>
      </w:pPr>
    </w:p>
    <w:p w:rsidR="00215334" w:rsidRPr="00215334" w:rsidRDefault="00B437A2" w:rsidP="00B437A2">
      <w:pPr>
        <w:pStyle w:val="2"/>
        <w:numPr>
          <w:ilvl w:val="0"/>
          <w:numId w:val="0"/>
        </w:numPr>
        <w:tabs>
          <w:tab w:val="left" w:pos="1134"/>
        </w:tabs>
        <w:spacing w:before="0" w:after="0" w:line="240" w:lineRule="auto"/>
        <w:rPr>
          <w:rFonts w:asciiTheme="minorHAnsi" w:hAnsiTheme="minorHAnsi" w:cstheme="minorHAnsi"/>
          <w:szCs w:val="22"/>
        </w:rPr>
      </w:pPr>
      <w:r>
        <w:rPr>
          <w:rFonts w:asciiTheme="minorHAnsi" w:hAnsiTheme="minorHAnsi" w:cstheme="minorHAnsi"/>
          <w:szCs w:val="22"/>
        </w:rPr>
        <w:lastRenderedPageBreak/>
        <w:t xml:space="preserve">         11.3 </w:t>
      </w:r>
      <w:r w:rsidR="00215334" w:rsidRPr="00215334">
        <w:rPr>
          <w:rFonts w:asciiTheme="minorHAnsi" w:hAnsiTheme="minorHAnsi" w:cstheme="minorHAnsi"/>
          <w:szCs w:val="22"/>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8"/>
    </w:p>
    <w:p w:rsidR="00215334" w:rsidRPr="00215334" w:rsidRDefault="00215334" w:rsidP="00215334">
      <w:pPr>
        <w:tabs>
          <w:tab w:val="left" w:pos="1134"/>
        </w:tabs>
        <w:ind w:firstLine="567"/>
        <w:rPr>
          <w:rFonts w:asciiTheme="minorHAnsi" w:hAnsiTheme="minorHAnsi" w:cstheme="minorHAnsi"/>
          <w:sz w:val="22"/>
          <w:szCs w:val="22"/>
        </w:rPr>
      </w:pPr>
      <w:r w:rsidRPr="00215334">
        <w:rPr>
          <w:rFonts w:asciiTheme="minorHAnsi" w:hAnsiTheme="minorHAnsi" w:cstheme="minorHAnsi"/>
          <w:i/>
          <w:sz w:val="22"/>
          <w:szCs w:val="22"/>
        </w:rPr>
        <w:t xml:space="preserve">(Основание: </w:t>
      </w:r>
      <w:hyperlink r:id="rId290" w:history="1">
        <w:r w:rsidRPr="00215334">
          <w:rPr>
            <w:rStyle w:val="aa"/>
            <w:rFonts w:asciiTheme="minorHAnsi" w:hAnsiTheme="minorHAnsi" w:cstheme="minorHAnsi"/>
            <w:i/>
            <w:color w:val="auto"/>
            <w:sz w:val="22"/>
            <w:szCs w:val="22"/>
          </w:rPr>
          <w:t>п. 9</w:t>
        </w:r>
      </w:hyperlink>
      <w:r w:rsidRPr="00215334">
        <w:rPr>
          <w:rFonts w:asciiTheme="minorHAnsi" w:hAnsiTheme="minorHAnsi" w:cstheme="minorHAnsi"/>
          <w:i/>
          <w:sz w:val="22"/>
          <w:szCs w:val="22"/>
        </w:rPr>
        <w:t xml:space="preserve"> СГС "Учетная политика")</w:t>
      </w:r>
    </w:p>
    <w:p w:rsidR="00215334" w:rsidRPr="00215334" w:rsidRDefault="00B437A2" w:rsidP="00B437A2">
      <w:pPr>
        <w:pStyle w:val="2"/>
        <w:numPr>
          <w:ilvl w:val="0"/>
          <w:numId w:val="0"/>
        </w:numPr>
        <w:tabs>
          <w:tab w:val="left" w:pos="1134"/>
        </w:tabs>
        <w:spacing w:before="0" w:after="0" w:line="240" w:lineRule="auto"/>
        <w:rPr>
          <w:rFonts w:asciiTheme="minorHAnsi" w:hAnsiTheme="minorHAnsi" w:cstheme="minorHAnsi"/>
          <w:szCs w:val="22"/>
        </w:rPr>
      </w:pPr>
      <w:bookmarkStart w:id="19" w:name="_ref_520413"/>
      <w:r>
        <w:rPr>
          <w:rFonts w:asciiTheme="minorHAnsi" w:hAnsiTheme="minorHAnsi" w:cstheme="minorHAnsi"/>
          <w:szCs w:val="22"/>
        </w:rPr>
        <w:t xml:space="preserve">         11.4</w:t>
      </w:r>
      <w:proofErr w:type="gramStart"/>
      <w:r>
        <w:rPr>
          <w:rFonts w:asciiTheme="minorHAnsi" w:hAnsiTheme="minorHAnsi" w:cstheme="minorHAnsi"/>
          <w:szCs w:val="22"/>
        </w:rPr>
        <w:t xml:space="preserve"> </w:t>
      </w:r>
      <w:r w:rsidR="00215334" w:rsidRPr="00215334">
        <w:rPr>
          <w:rFonts w:asciiTheme="minorHAnsi" w:hAnsiTheme="minorHAnsi" w:cstheme="minorHAnsi"/>
          <w:szCs w:val="22"/>
        </w:rPr>
        <w:t>П</w:t>
      </w:r>
      <w:proofErr w:type="gramEnd"/>
      <w:r w:rsidR="00215334" w:rsidRPr="00215334">
        <w:rPr>
          <w:rFonts w:asciiTheme="minorHAnsi" w:hAnsiTheme="minorHAnsi" w:cstheme="minorHAnsi"/>
          <w:szCs w:val="22"/>
        </w:rPr>
        <w:t>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9"/>
    </w:p>
    <w:p w:rsidR="00215334" w:rsidRPr="00215334" w:rsidRDefault="00215334" w:rsidP="00215334">
      <w:pPr>
        <w:tabs>
          <w:tab w:val="left" w:pos="1134"/>
        </w:tabs>
        <w:ind w:firstLine="567"/>
        <w:jc w:val="both"/>
        <w:rPr>
          <w:rFonts w:asciiTheme="minorHAnsi" w:hAnsiTheme="minorHAnsi" w:cstheme="minorHAnsi"/>
          <w:sz w:val="22"/>
          <w:szCs w:val="22"/>
        </w:rPr>
      </w:pPr>
      <w:r w:rsidRPr="00215334">
        <w:rPr>
          <w:rFonts w:asciiTheme="minorHAnsi" w:hAnsiTheme="minorHAnsi" w:cstheme="minorHAnsi"/>
          <w:sz w:val="22"/>
          <w:szCs w:val="22"/>
        </w:rPr>
        <w:t>В случае если предлагается решение о проведении оценки, также указывается оптимальный метод определения справедливой стоимости актива.</w:t>
      </w:r>
    </w:p>
    <w:p w:rsidR="00215334" w:rsidRPr="00215334" w:rsidRDefault="00215334" w:rsidP="00215334">
      <w:pPr>
        <w:tabs>
          <w:tab w:val="left" w:pos="1134"/>
        </w:tabs>
        <w:ind w:firstLine="567"/>
        <w:rPr>
          <w:rFonts w:asciiTheme="minorHAnsi" w:hAnsiTheme="minorHAnsi" w:cstheme="minorHAnsi"/>
          <w:sz w:val="22"/>
          <w:szCs w:val="22"/>
        </w:rPr>
      </w:pPr>
      <w:r w:rsidRPr="00215334">
        <w:rPr>
          <w:rFonts w:asciiTheme="minorHAnsi" w:hAnsiTheme="minorHAnsi" w:cstheme="minorHAnsi"/>
          <w:i/>
          <w:sz w:val="22"/>
          <w:szCs w:val="22"/>
        </w:rPr>
        <w:t xml:space="preserve">(Основание: </w:t>
      </w:r>
      <w:hyperlink r:id="rId291" w:history="1">
        <w:r w:rsidRPr="00215334">
          <w:rPr>
            <w:rStyle w:val="aa"/>
            <w:rFonts w:asciiTheme="minorHAnsi" w:hAnsiTheme="minorHAnsi" w:cstheme="minorHAnsi"/>
            <w:i/>
            <w:color w:val="auto"/>
            <w:sz w:val="22"/>
            <w:szCs w:val="22"/>
          </w:rPr>
          <w:t>п. 9</w:t>
        </w:r>
      </w:hyperlink>
      <w:r w:rsidRPr="00215334">
        <w:rPr>
          <w:rFonts w:asciiTheme="minorHAnsi" w:hAnsiTheme="minorHAnsi" w:cstheme="minorHAnsi"/>
          <w:i/>
          <w:sz w:val="22"/>
          <w:szCs w:val="22"/>
        </w:rPr>
        <w:t xml:space="preserve"> СГС "Учетная политика", </w:t>
      </w:r>
      <w:hyperlink r:id="rId292" w:history="1">
        <w:r w:rsidRPr="00215334">
          <w:rPr>
            <w:rStyle w:val="aa"/>
            <w:rFonts w:asciiTheme="minorHAnsi" w:hAnsiTheme="minorHAnsi" w:cstheme="minorHAnsi"/>
            <w:i/>
            <w:color w:val="auto"/>
            <w:sz w:val="22"/>
            <w:szCs w:val="22"/>
          </w:rPr>
          <w:t>п. п. 10</w:t>
        </w:r>
      </w:hyperlink>
      <w:r w:rsidRPr="00215334">
        <w:rPr>
          <w:rFonts w:asciiTheme="minorHAnsi" w:hAnsiTheme="minorHAnsi" w:cstheme="minorHAnsi"/>
          <w:i/>
          <w:sz w:val="22"/>
          <w:szCs w:val="22"/>
        </w:rPr>
        <w:t xml:space="preserve">, </w:t>
      </w:r>
      <w:hyperlink r:id="rId293" w:history="1">
        <w:r w:rsidRPr="00215334">
          <w:rPr>
            <w:rStyle w:val="aa"/>
            <w:rFonts w:asciiTheme="minorHAnsi" w:hAnsiTheme="minorHAnsi" w:cstheme="minorHAnsi"/>
            <w:i/>
            <w:color w:val="auto"/>
            <w:sz w:val="22"/>
            <w:szCs w:val="22"/>
          </w:rPr>
          <w:t>11</w:t>
        </w:r>
      </w:hyperlink>
      <w:r w:rsidRPr="00215334">
        <w:rPr>
          <w:rFonts w:asciiTheme="minorHAnsi" w:hAnsiTheme="minorHAnsi" w:cstheme="minorHAnsi"/>
          <w:i/>
          <w:sz w:val="22"/>
          <w:szCs w:val="22"/>
        </w:rPr>
        <w:t xml:space="preserve"> СГС "Обесценение активов")</w:t>
      </w:r>
    </w:p>
    <w:p w:rsidR="00215334" w:rsidRPr="00215334" w:rsidRDefault="00B437A2" w:rsidP="00B437A2">
      <w:pPr>
        <w:pStyle w:val="2"/>
        <w:numPr>
          <w:ilvl w:val="0"/>
          <w:numId w:val="0"/>
        </w:numPr>
        <w:tabs>
          <w:tab w:val="left" w:pos="1134"/>
        </w:tabs>
        <w:spacing w:before="0" w:after="0" w:line="240" w:lineRule="auto"/>
        <w:rPr>
          <w:rFonts w:asciiTheme="minorHAnsi" w:hAnsiTheme="minorHAnsi" w:cstheme="minorHAnsi"/>
          <w:szCs w:val="22"/>
        </w:rPr>
      </w:pPr>
      <w:bookmarkStart w:id="20" w:name="_ref_520414"/>
      <w:r>
        <w:rPr>
          <w:rFonts w:asciiTheme="minorHAnsi" w:hAnsiTheme="minorHAnsi" w:cstheme="minorHAnsi"/>
          <w:szCs w:val="22"/>
        </w:rPr>
        <w:t xml:space="preserve">        11.5</w:t>
      </w:r>
      <w:proofErr w:type="gramStart"/>
      <w:r>
        <w:rPr>
          <w:rFonts w:asciiTheme="minorHAnsi" w:hAnsiTheme="minorHAnsi" w:cstheme="minorHAnsi"/>
          <w:szCs w:val="22"/>
        </w:rPr>
        <w:t xml:space="preserve"> </w:t>
      </w:r>
      <w:r w:rsidR="00215334" w:rsidRPr="00215334">
        <w:rPr>
          <w:rFonts w:asciiTheme="minorHAnsi" w:hAnsiTheme="minorHAnsi" w:cstheme="minorHAnsi"/>
          <w:szCs w:val="22"/>
        </w:rPr>
        <w:t>П</w:t>
      </w:r>
      <w:proofErr w:type="gramEnd"/>
      <w:r w:rsidR="00215334" w:rsidRPr="00215334">
        <w:rPr>
          <w:rFonts w:asciiTheme="minorHAnsi" w:hAnsiTheme="minorHAnsi" w:cstheme="minorHAnsi"/>
          <w:szCs w:val="22"/>
        </w:rPr>
        <w:t>ри выявлении признаков возможного обесценения (снижения убытка) руководитель учреждения принимает решение о необходимости (об отсутствии необходимости) определения справедливой стоимости такого актива.</w:t>
      </w:r>
      <w:bookmarkEnd w:id="20"/>
    </w:p>
    <w:p w:rsidR="00215334" w:rsidRPr="00215334" w:rsidRDefault="00B437A2" w:rsidP="00B437A2">
      <w:pPr>
        <w:pStyle w:val="2"/>
        <w:numPr>
          <w:ilvl w:val="0"/>
          <w:numId w:val="0"/>
        </w:numPr>
        <w:tabs>
          <w:tab w:val="left" w:pos="1134"/>
        </w:tabs>
        <w:spacing w:before="0" w:after="0" w:line="240" w:lineRule="auto"/>
        <w:rPr>
          <w:rFonts w:asciiTheme="minorHAnsi" w:hAnsiTheme="minorHAnsi" w:cstheme="minorHAnsi"/>
          <w:szCs w:val="22"/>
        </w:rPr>
      </w:pPr>
      <w:bookmarkStart w:id="21" w:name="_ref_520415"/>
      <w:r>
        <w:rPr>
          <w:rFonts w:asciiTheme="minorHAnsi" w:hAnsiTheme="minorHAnsi" w:cstheme="minorHAnsi"/>
          <w:szCs w:val="22"/>
        </w:rPr>
        <w:t xml:space="preserve">       11.6</w:t>
      </w:r>
      <w:proofErr w:type="gramStart"/>
      <w:r>
        <w:rPr>
          <w:rFonts w:asciiTheme="minorHAnsi" w:hAnsiTheme="minorHAnsi" w:cstheme="minorHAnsi"/>
          <w:szCs w:val="22"/>
        </w:rPr>
        <w:t xml:space="preserve"> </w:t>
      </w:r>
      <w:r w:rsidR="00215334" w:rsidRPr="00215334">
        <w:rPr>
          <w:rFonts w:asciiTheme="minorHAnsi" w:hAnsiTheme="minorHAnsi" w:cstheme="minorHAnsi"/>
          <w:szCs w:val="22"/>
        </w:rPr>
        <w:t>Э</w:t>
      </w:r>
      <w:proofErr w:type="gramEnd"/>
      <w:r w:rsidR="00215334" w:rsidRPr="00215334">
        <w:rPr>
          <w:rFonts w:asciiTheme="minorHAnsi" w:hAnsiTheme="minorHAnsi" w:cstheme="minorHAnsi"/>
          <w:szCs w:val="22"/>
        </w:rPr>
        <w:t>то решение оформляется приказом с указанием метода, которым стоимость будет определена.</w:t>
      </w:r>
      <w:bookmarkEnd w:id="21"/>
    </w:p>
    <w:p w:rsidR="00215334" w:rsidRPr="00215334" w:rsidRDefault="00215334" w:rsidP="00215334">
      <w:pPr>
        <w:tabs>
          <w:tab w:val="left" w:pos="1134"/>
        </w:tabs>
        <w:ind w:firstLine="567"/>
        <w:rPr>
          <w:rFonts w:asciiTheme="minorHAnsi" w:hAnsiTheme="minorHAnsi" w:cstheme="minorHAnsi"/>
          <w:sz w:val="22"/>
          <w:szCs w:val="22"/>
        </w:rPr>
      </w:pPr>
      <w:r w:rsidRPr="00215334">
        <w:rPr>
          <w:rFonts w:asciiTheme="minorHAnsi" w:hAnsiTheme="minorHAnsi" w:cstheme="minorHAnsi"/>
          <w:i/>
          <w:sz w:val="22"/>
          <w:szCs w:val="22"/>
        </w:rPr>
        <w:t xml:space="preserve">(Основание: </w:t>
      </w:r>
      <w:hyperlink r:id="rId294" w:history="1">
        <w:r w:rsidRPr="00215334">
          <w:rPr>
            <w:rStyle w:val="aa"/>
            <w:rFonts w:asciiTheme="minorHAnsi" w:hAnsiTheme="minorHAnsi" w:cstheme="minorHAnsi"/>
            <w:i/>
            <w:color w:val="auto"/>
            <w:sz w:val="22"/>
            <w:szCs w:val="22"/>
          </w:rPr>
          <w:t>п. п. 10</w:t>
        </w:r>
      </w:hyperlink>
      <w:r w:rsidRPr="00215334">
        <w:rPr>
          <w:rFonts w:asciiTheme="minorHAnsi" w:hAnsiTheme="minorHAnsi" w:cstheme="minorHAnsi"/>
          <w:i/>
          <w:sz w:val="22"/>
          <w:szCs w:val="22"/>
        </w:rPr>
        <w:t xml:space="preserve">, </w:t>
      </w:r>
      <w:hyperlink r:id="rId295" w:history="1">
        <w:r w:rsidRPr="00215334">
          <w:rPr>
            <w:rStyle w:val="aa"/>
            <w:rFonts w:asciiTheme="minorHAnsi" w:hAnsiTheme="minorHAnsi" w:cstheme="minorHAnsi"/>
            <w:i/>
            <w:color w:val="auto"/>
            <w:sz w:val="22"/>
            <w:szCs w:val="22"/>
          </w:rPr>
          <w:t>22</w:t>
        </w:r>
      </w:hyperlink>
      <w:r w:rsidRPr="00215334">
        <w:rPr>
          <w:rFonts w:asciiTheme="minorHAnsi" w:hAnsiTheme="minorHAnsi" w:cstheme="minorHAnsi"/>
          <w:i/>
          <w:sz w:val="22"/>
          <w:szCs w:val="22"/>
        </w:rPr>
        <w:t xml:space="preserve"> СГС "Обесценение активов")</w:t>
      </w:r>
    </w:p>
    <w:p w:rsidR="00215334" w:rsidRPr="00215334" w:rsidRDefault="00B437A2" w:rsidP="00B437A2">
      <w:pPr>
        <w:pStyle w:val="2"/>
        <w:numPr>
          <w:ilvl w:val="0"/>
          <w:numId w:val="0"/>
        </w:numPr>
        <w:tabs>
          <w:tab w:val="left" w:pos="1134"/>
        </w:tabs>
        <w:spacing w:before="0" w:after="0" w:line="240" w:lineRule="auto"/>
        <w:rPr>
          <w:rFonts w:asciiTheme="minorHAnsi" w:hAnsiTheme="minorHAnsi" w:cstheme="minorHAnsi"/>
          <w:szCs w:val="22"/>
        </w:rPr>
      </w:pPr>
      <w:bookmarkStart w:id="22" w:name="_ref_520416"/>
      <w:r>
        <w:rPr>
          <w:rFonts w:asciiTheme="minorHAnsi" w:hAnsiTheme="minorHAnsi" w:cstheme="minorHAnsi"/>
          <w:szCs w:val="22"/>
        </w:rPr>
        <w:t xml:space="preserve">      </w:t>
      </w:r>
      <w:r w:rsidR="004778AB">
        <w:rPr>
          <w:rFonts w:asciiTheme="minorHAnsi" w:hAnsiTheme="minorHAnsi" w:cstheme="minorHAnsi"/>
          <w:szCs w:val="22"/>
        </w:rPr>
        <w:t xml:space="preserve"> </w:t>
      </w:r>
      <w:r>
        <w:rPr>
          <w:rFonts w:asciiTheme="minorHAnsi" w:hAnsiTheme="minorHAnsi" w:cstheme="minorHAnsi"/>
          <w:szCs w:val="22"/>
        </w:rPr>
        <w:t>11.7</w:t>
      </w:r>
      <w:proofErr w:type="gramStart"/>
      <w:r>
        <w:rPr>
          <w:rFonts w:asciiTheme="minorHAnsi" w:hAnsiTheme="minorHAnsi" w:cstheme="minorHAnsi"/>
          <w:szCs w:val="22"/>
        </w:rPr>
        <w:t xml:space="preserve"> </w:t>
      </w:r>
      <w:r w:rsidR="00215334" w:rsidRPr="00215334">
        <w:rPr>
          <w:rFonts w:asciiTheme="minorHAnsi" w:hAnsiTheme="minorHAnsi" w:cstheme="minorHAnsi"/>
          <w:szCs w:val="22"/>
        </w:rPr>
        <w:t>П</w:t>
      </w:r>
      <w:proofErr w:type="gramEnd"/>
      <w:r w:rsidR="00215334" w:rsidRPr="00215334">
        <w:rPr>
          <w:rFonts w:asciiTheme="minorHAnsi" w:hAnsiTheme="minorHAnsi" w:cstheme="minorHAnsi"/>
          <w:szCs w:val="22"/>
        </w:rPr>
        <w:t>ри определении справедливой стоимости актива также оценивается необходимость изменения оставшегося срока полезного использования актива.</w:t>
      </w:r>
      <w:bookmarkEnd w:id="22"/>
    </w:p>
    <w:p w:rsidR="00215334" w:rsidRPr="00215334" w:rsidRDefault="00215334" w:rsidP="00215334">
      <w:pPr>
        <w:tabs>
          <w:tab w:val="left" w:pos="1134"/>
        </w:tabs>
        <w:ind w:firstLine="567"/>
        <w:rPr>
          <w:rFonts w:asciiTheme="minorHAnsi" w:hAnsiTheme="minorHAnsi" w:cstheme="minorHAnsi"/>
          <w:sz w:val="22"/>
          <w:szCs w:val="22"/>
        </w:rPr>
      </w:pPr>
      <w:r w:rsidRPr="00215334">
        <w:rPr>
          <w:rFonts w:asciiTheme="minorHAnsi" w:hAnsiTheme="minorHAnsi" w:cstheme="minorHAnsi"/>
          <w:i/>
          <w:sz w:val="22"/>
          <w:szCs w:val="22"/>
        </w:rPr>
        <w:t xml:space="preserve">(Основание: </w:t>
      </w:r>
      <w:hyperlink r:id="rId296" w:history="1">
        <w:r w:rsidRPr="00215334">
          <w:rPr>
            <w:rStyle w:val="aa"/>
            <w:rFonts w:asciiTheme="minorHAnsi" w:hAnsiTheme="minorHAnsi" w:cstheme="minorHAnsi"/>
            <w:i/>
            <w:color w:val="auto"/>
            <w:sz w:val="22"/>
            <w:szCs w:val="22"/>
          </w:rPr>
          <w:t>п. 13</w:t>
        </w:r>
      </w:hyperlink>
      <w:r w:rsidRPr="00215334">
        <w:rPr>
          <w:rFonts w:asciiTheme="minorHAnsi" w:hAnsiTheme="minorHAnsi" w:cstheme="minorHAnsi"/>
          <w:i/>
          <w:sz w:val="22"/>
          <w:szCs w:val="22"/>
        </w:rPr>
        <w:t xml:space="preserve"> СГС "Обесценение активов")</w:t>
      </w:r>
    </w:p>
    <w:p w:rsidR="00215334" w:rsidRPr="00215334" w:rsidRDefault="00B437A2" w:rsidP="00B437A2">
      <w:pPr>
        <w:pStyle w:val="2"/>
        <w:numPr>
          <w:ilvl w:val="0"/>
          <w:numId w:val="0"/>
        </w:numPr>
        <w:tabs>
          <w:tab w:val="left" w:pos="1134"/>
        </w:tabs>
        <w:spacing w:before="0" w:after="0" w:line="240" w:lineRule="auto"/>
        <w:rPr>
          <w:rFonts w:asciiTheme="minorHAnsi" w:hAnsiTheme="minorHAnsi" w:cstheme="minorHAnsi"/>
          <w:szCs w:val="22"/>
        </w:rPr>
      </w:pPr>
      <w:bookmarkStart w:id="23" w:name="_ref_520417"/>
      <w:r>
        <w:rPr>
          <w:rFonts w:asciiTheme="minorHAnsi" w:hAnsiTheme="minorHAnsi" w:cstheme="minorHAnsi"/>
          <w:szCs w:val="22"/>
        </w:rPr>
        <w:t xml:space="preserve">     </w:t>
      </w:r>
      <w:r w:rsidR="004778AB">
        <w:rPr>
          <w:rFonts w:asciiTheme="minorHAnsi" w:hAnsiTheme="minorHAnsi" w:cstheme="minorHAnsi"/>
          <w:szCs w:val="22"/>
        </w:rPr>
        <w:t xml:space="preserve">  </w:t>
      </w:r>
      <w:r>
        <w:rPr>
          <w:rFonts w:asciiTheme="minorHAnsi" w:hAnsiTheme="minorHAnsi" w:cstheme="minorHAnsi"/>
          <w:szCs w:val="22"/>
        </w:rPr>
        <w:t>11.8</w:t>
      </w:r>
      <w:proofErr w:type="gramStart"/>
      <w:r>
        <w:rPr>
          <w:rFonts w:asciiTheme="minorHAnsi" w:hAnsiTheme="minorHAnsi" w:cstheme="minorHAnsi"/>
          <w:szCs w:val="22"/>
        </w:rPr>
        <w:t xml:space="preserve"> </w:t>
      </w:r>
      <w:r w:rsidR="00215334" w:rsidRPr="00215334">
        <w:rPr>
          <w:rFonts w:asciiTheme="minorHAnsi" w:hAnsiTheme="minorHAnsi" w:cstheme="minorHAnsi"/>
          <w:szCs w:val="22"/>
        </w:rPr>
        <w:t>Е</w:t>
      </w:r>
      <w:proofErr w:type="gramEnd"/>
      <w:r w:rsidR="00215334" w:rsidRPr="00215334">
        <w:rPr>
          <w:rFonts w:asciiTheme="minorHAnsi" w:hAnsiTheme="minorHAnsi" w:cstheme="minorHAnsi"/>
          <w:szCs w:val="22"/>
        </w:rPr>
        <w:t>сли по результатам определения справедливой стоимости актива выявлен убыток от обесценения, то он подлежит признанию в учете.</w:t>
      </w:r>
      <w:bookmarkEnd w:id="23"/>
    </w:p>
    <w:p w:rsidR="00215334" w:rsidRPr="00215334" w:rsidRDefault="00215334" w:rsidP="00215334">
      <w:pPr>
        <w:tabs>
          <w:tab w:val="left" w:pos="1134"/>
        </w:tabs>
        <w:ind w:firstLine="567"/>
        <w:rPr>
          <w:rFonts w:asciiTheme="minorHAnsi" w:hAnsiTheme="minorHAnsi" w:cstheme="minorHAnsi"/>
          <w:sz w:val="22"/>
          <w:szCs w:val="22"/>
        </w:rPr>
      </w:pPr>
      <w:r w:rsidRPr="00215334">
        <w:rPr>
          <w:rFonts w:asciiTheme="minorHAnsi" w:hAnsiTheme="minorHAnsi" w:cstheme="minorHAnsi"/>
          <w:i/>
          <w:sz w:val="22"/>
          <w:szCs w:val="22"/>
        </w:rPr>
        <w:t xml:space="preserve">(Основание: </w:t>
      </w:r>
      <w:hyperlink r:id="rId297" w:history="1">
        <w:r w:rsidRPr="00215334">
          <w:rPr>
            <w:rStyle w:val="aa"/>
            <w:rFonts w:asciiTheme="minorHAnsi" w:hAnsiTheme="minorHAnsi" w:cstheme="minorHAnsi"/>
            <w:i/>
            <w:color w:val="auto"/>
            <w:sz w:val="22"/>
            <w:szCs w:val="22"/>
          </w:rPr>
          <w:t>п. 15</w:t>
        </w:r>
      </w:hyperlink>
      <w:r w:rsidRPr="00215334">
        <w:rPr>
          <w:rFonts w:asciiTheme="minorHAnsi" w:hAnsiTheme="minorHAnsi" w:cstheme="minorHAnsi"/>
          <w:i/>
          <w:sz w:val="22"/>
          <w:szCs w:val="22"/>
        </w:rPr>
        <w:t xml:space="preserve"> СГС "Обесценение активов")</w:t>
      </w:r>
    </w:p>
    <w:p w:rsidR="00215334" w:rsidRPr="00215334" w:rsidRDefault="00B437A2" w:rsidP="00B437A2">
      <w:pPr>
        <w:pStyle w:val="2"/>
        <w:numPr>
          <w:ilvl w:val="0"/>
          <w:numId w:val="0"/>
        </w:numPr>
        <w:tabs>
          <w:tab w:val="left" w:pos="1134"/>
        </w:tabs>
        <w:spacing w:before="0" w:after="0" w:line="240" w:lineRule="auto"/>
        <w:rPr>
          <w:rFonts w:asciiTheme="minorHAnsi" w:hAnsiTheme="minorHAnsi" w:cstheme="minorHAnsi"/>
          <w:szCs w:val="22"/>
        </w:rPr>
      </w:pPr>
      <w:bookmarkStart w:id="24" w:name="_ref_520418"/>
      <w:r>
        <w:rPr>
          <w:rFonts w:asciiTheme="minorHAnsi" w:hAnsiTheme="minorHAnsi" w:cstheme="minorHAnsi"/>
          <w:szCs w:val="22"/>
        </w:rPr>
        <w:t xml:space="preserve">   </w:t>
      </w:r>
      <w:r w:rsidR="004778AB">
        <w:rPr>
          <w:rFonts w:asciiTheme="minorHAnsi" w:hAnsiTheme="minorHAnsi" w:cstheme="minorHAnsi"/>
          <w:szCs w:val="22"/>
        </w:rPr>
        <w:t xml:space="preserve">  </w:t>
      </w:r>
      <w:r>
        <w:rPr>
          <w:rFonts w:asciiTheme="minorHAnsi" w:hAnsiTheme="minorHAnsi" w:cstheme="minorHAnsi"/>
          <w:szCs w:val="22"/>
        </w:rPr>
        <w:t xml:space="preserve"> 11.9 </w:t>
      </w:r>
      <w:r w:rsidR="00215334" w:rsidRPr="00215334">
        <w:rPr>
          <w:rFonts w:asciiTheme="minorHAnsi" w:hAnsiTheme="minorHAnsi" w:cstheme="minorHAnsi"/>
          <w:szCs w:val="22"/>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98" w:history="1">
        <w:r w:rsidR="00215334" w:rsidRPr="00215334">
          <w:rPr>
            <w:rStyle w:val="aa"/>
            <w:rFonts w:asciiTheme="minorHAnsi" w:hAnsiTheme="minorHAnsi" w:cstheme="minorHAnsi"/>
            <w:color w:val="auto"/>
            <w:szCs w:val="22"/>
          </w:rPr>
          <w:t>(ф. 0504833)</w:t>
        </w:r>
      </w:hyperlink>
      <w:r w:rsidR="00215334" w:rsidRPr="00215334">
        <w:rPr>
          <w:rFonts w:asciiTheme="minorHAnsi" w:hAnsiTheme="minorHAnsi" w:cstheme="minorHAnsi"/>
          <w:szCs w:val="22"/>
        </w:rPr>
        <w:t>.</w:t>
      </w:r>
      <w:bookmarkEnd w:id="24"/>
    </w:p>
    <w:p w:rsidR="00215334" w:rsidRPr="00215334" w:rsidRDefault="00215334" w:rsidP="00215334">
      <w:pPr>
        <w:tabs>
          <w:tab w:val="left" w:pos="1134"/>
        </w:tabs>
        <w:ind w:firstLine="567"/>
        <w:rPr>
          <w:rFonts w:asciiTheme="minorHAnsi" w:hAnsiTheme="minorHAnsi" w:cstheme="minorHAnsi"/>
          <w:sz w:val="22"/>
          <w:szCs w:val="22"/>
        </w:rPr>
      </w:pPr>
      <w:r w:rsidRPr="00215334">
        <w:rPr>
          <w:rFonts w:asciiTheme="minorHAnsi" w:hAnsiTheme="minorHAnsi" w:cstheme="minorHAnsi"/>
          <w:i/>
          <w:sz w:val="22"/>
          <w:szCs w:val="22"/>
        </w:rPr>
        <w:t xml:space="preserve">(Основание: </w:t>
      </w:r>
      <w:hyperlink r:id="rId299" w:history="1">
        <w:r w:rsidRPr="00215334">
          <w:rPr>
            <w:rStyle w:val="aa"/>
            <w:rFonts w:asciiTheme="minorHAnsi" w:hAnsiTheme="minorHAnsi" w:cstheme="minorHAnsi"/>
            <w:i/>
            <w:color w:val="auto"/>
            <w:sz w:val="22"/>
            <w:szCs w:val="22"/>
          </w:rPr>
          <w:t>п. 9</w:t>
        </w:r>
      </w:hyperlink>
      <w:r w:rsidRPr="00215334">
        <w:rPr>
          <w:rFonts w:asciiTheme="minorHAnsi" w:hAnsiTheme="minorHAnsi" w:cstheme="minorHAnsi"/>
          <w:i/>
          <w:sz w:val="22"/>
          <w:szCs w:val="22"/>
        </w:rPr>
        <w:t xml:space="preserve"> СГС "Учетная политика")</w:t>
      </w:r>
    </w:p>
    <w:p w:rsidR="00215334" w:rsidRPr="00215334" w:rsidRDefault="004778AB" w:rsidP="004778AB">
      <w:pPr>
        <w:pStyle w:val="2"/>
        <w:numPr>
          <w:ilvl w:val="0"/>
          <w:numId w:val="0"/>
        </w:numPr>
        <w:tabs>
          <w:tab w:val="left" w:pos="1134"/>
        </w:tabs>
        <w:spacing w:before="0" w:after="0" w:line="240" w:lineRule="auto"/>
        <w:rPr>
          <w:rFonts w:asciiTheme="minorHAnsi" w:hAnsiTheme="minorHAnsi" w:cstheme="minorHAnsi"/>
          <w:szCs w:val="22"/>
        </w:rPr>
      </w:pPr>
      <w:bookmarkStart w:id="25" w:name="_ref_520419"/>
      <w:r>
        <w:rPr>
          <w:rFonts w:asciiTheme="minorHAnsi" w:hAnsiTheme="minorHAnsi" w:cstheme="minorHAnsi"/>
          <w:szCs w:val="22"/>
        </w:rPr>
        <w:t xml:space="preserve">     </w:t>
      </w:r>
      <w:r w:rsidR="00C41C57">
        <w:rPr>
          <w:rFonts w:asciiTheme="minorHAnsi" w:hAnsiTheme="minorHAnsi" w:cstheme="minorHAnsi"/>
          <w:szCs w:val="22"/>
        </w:rPr>
        <w:t xml:space="preserve"> </w:t>
      </w:r>
      <w:r>
        <w:rPr>
          <w:rFonts w:asciiTheme="minorHAnsi" w:hAnsiTheme="minorHAnsi" w:cstheme="minorHAnsi"/>
          <w:szCs w:val="22"/>
        </w:rPr>
        <w:t xml:space="preserve">11.10 </w:t>
      </w:r>
      <w:r w:rsidR="00215334" w:rsidRPr="00215334">
        <w:rPr>
          <w:rFonts w:asciiTheme="minorHAnsi" w:hAnsiTheme="minorHAnsi" w:cstheme="minorHAnsi"/>
          <w:szCs w:val="22"/>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25"/>
    </w:p>
    <w:p w:rsidR="00215334" w:rsidRPr="00215334" w:rsidRDefault="00215334" w:rsidP="00215334">
      <w:pPr>
        <w:tabs>
          <w:tab w:val="left" w:pos="1134"/>
        </w:tabs>
        <w:ind w:firstLine="567"/>
        <w:rPr>
          <w:rFonts w:asciiTheme="minorHAnsi" w:hAnsiTheme="minorHAnsi" w:cstheme="minorHAnsi"/>
          <w:sz w:val="22"/>
          <w:szCs w:val="22"/>
        </w:rPr>
      </w:pPr>
      <w:r w:rsidRPr="00215334">
        <w:rPr>
          <w:rFonts w:asciiTheme="minorHAnsi" w:hAnsiTheme="minorHAnsi" w:cstheme="minorHAnsi"/>
          <w:i/>
          <w:sz w:val="22"/>
          <w:szCs w:val="22"/>
        </w:rPr>
        <w:t xml:space="preserve">(Основание: </w:t>
      </w:r>
      <w:hyperlink r:id="rId300" w:history="1">
        <w:r w:rsidRPr="00215334">
          <w:rPr>
            <w:rStyle w:val="aa"/>
            <w:rFonts w:asciiTheme="minorHAnsi" w:hAnsiTheme="minorHAnsi" w:cstheme="minorHAnsi"/>
            <w:i/>
            <w:color w:val="auto"/>
            <w:sz w:val="22"/>
            <w:szCs w:val="22"/>
          </w:rPr>
          <w:t>п. 24</w:t>
        </w:r>
      </w:hyperlink>
      <w:r w:rsidRPr="00215334">
        <w:rPr>
          <w:rFonts w:asciiTheme="minorHAnsi" w:hAnsiTheme="minorHAnsi" w:cstheme="minorHAnsi"/>
          <w:i/>
          <w:sz w:val="22"/>
          <w:szCs w:val="22"/>
        </w:rPr>
        <w:t xml:space="preserve"> СГС "Обесценение активов")</w:t>
      </w:r>
    </w:p>
    <w:p w:rsidR="00215334" w:rsidRPr="00215334" w:rsidRDefault="004778AB" w:rsidP="004778AB">
      <w:pPr>
        <w:pStyle w:val="2"/>
        <w:numPr>
          <w:ilvl w:val="0"/>
          <w:numId w:val="0"/>
        </w:numPr>
        <w:tabs>
          <w:tab w:val="left" w:pos="1134"/>
        </w:tabs>
        <w:spacing w:before="0" w:after="0" w:line="240" w:lineRule="auto"/>
        <w:rPr>
          <w:rFonts w:asciiTheme="minorHAnsi" w:hAnsiTheme="minorHAnsi" w:cstheme="minorHAnsi"/>
          <w:szCs w:val="22"/>
        </w:rPr>
      </w:pPr>
      <w:bookmarkStart w:id="26" w:name="_ref_1002261"/>
      <w:r>
        <w:rPr>
          <w:rFonts w:asciiTheme="minorHAnsi" w:hAnsiTheme="minorHAnsi" w:cstheme="minorHAnsi"/>
          <w:szCs w:val="22"/>
        </w:rPr>
        <w:t xml:space="preserve">    </w:t>
      </w:r>
      <w:r w:rsidR="00C41C57">
        <w:rPr>
          <w:rFonts w:asciiTheme="minorHAnsi" w:hAnsiTheme="minorHAnsi" w:cstheme="minorHAnsi"/>
          <w:szCs w:val="22"/>
        </w:rPr>
        <w:t xml:space="preserve">  </w:t>
      </w:r>
      <w:r>
        <w:rPr>
          <w:rFonts w:asciiTheme="minorHAnsi" w:hAnsiTheme="minorHAnsi" w:cstheme="minorHAnsi"/>
          <w:szCs w:val="22"/>
        </w:rPr>
        <w:t xml:space="preserve">11.11 </w:t>
      </w:r>
      <w:r w:rsidR="00215334" w:rsidRPr="00215334">
        <w:rPr>
          <w:rFonts w:asciiTheme="minorHAnsi" w:hAnsiTheme="minorHAnsi" w:cstheme="minorHAnsi"/>
          <w:szCs w:val="22"/>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301" w:history="1">
        <w:r w:rsidR="00215334" w:rsidRPr="00215334">
          <w:rPr>
            <w:rStyle w:val="aa"/>
            <w:rFonts w:asciiTheme="minorHAnsi" w:hAnsiTheme="minorHAnsi" w:cstheme="minorHAnsi"/>
            <w:color w:val="auto"/>
            <w:szCs w:val="22"/>
          </w:rPr>
          <w:t>(ф. 0504833)</w:t>
        </w:r>
      </w:hyperlink>
      <w:r w:rsidR="00215334" w:rsidRPr="00215334">
        <w:rPr>
          <w:rFonts w:asciiTheme="minorHAnsi" w:hAnsiTheme="minorHAnsi" w:cstheme="minorHAnsi"/>
          <w:szCs w:val="22"/>
        </w:rPr>
        <w:t>.</w:t>
      </w:r>
      <w:bookmarkEnd w:id="26"/>
    </w:p>
    <w:p w:rsidR="00215334" w:rsidRPr="00215334" w:rsidRDefault="00215334" w:rsidP="00215334">
      <w:pPr>
        <w:tabs>
          <w:tab w:val="left" w:pos="1134"/>
        </w:tabs>
        <w:ind w:firstLine="567"/>
        <w:rPr>
          <w:rFonts w:asciiTheme="minorHAnsi" w:hAnsiTheme="minorHAnsi" w:cstheme="minorHAnsi"/>
          <w:sz w:val="22"/>
          <w:szCs w:val="22"/>
        </w:rPr>
      </w:pPr>
      <w:r w:rsidRPr="00215334">
        <w:rPr>
          <w:rFonts w:asciiTheme="minorHAnsi" w:hAnsiTheme="minorHAnsi" w:cstheme="minorHAnsi"/>
          <w:i/>
          <w:sz w:val="22"/>
          <w:szCs w:val="22"/>
        </w:rPr>
        <w:t xml:space="preserve">(Основание: </w:t>
      </w:r>
      <w:hyperlink r:id="rId302" w:history="1">
        <w:r w:rsidRPr="00215334">
          <w:rPr>
            <w:rStyle w:val="aa"/>
            <w:rFonts w:asciiTheme="minorHAnsi" w:hAnsiTheme="minorHAnsi" w:cstheme="minorHAnsi"/>
            <w:i/>
            <w:color w:val="auto"/>
            <w:sz w:val="22"/>
            <w:szCs w:val="22"/>
          </w:rPr>
          <w:t>п. 9</w:t>
        </w:r>
      </w:hyperlink>
      <w:r w:rsidRPr="00215334">
        <w:rPr>
          <w:rFonts w:asciiTheme="minorHAnsi" w:hAnsiTheme="minorHAnsi" w:cstheme="minorHAnsi"/>
          <w:i/>
          <w:sz w:val="22"/>
          <w:szCs w:val="22"/>
        </w:rPr>
        <w:t xml:space="preserve"> СГС "Учетная политика").</w:t>
      </w:r>
    </w:p>
    <w:p w:rsidR="00215334" w:rsidRPr="00215334" w:rsidRDefault="00215334" w:rsidP="00215334">
      <w:pPr>
        <w:pStyle w:val="ConsPlusNormal"/>
        <w:tabs>
          <w:tab w:val="left" w:pos="1134"/>
        </w:tabs>
        <w:ind w:firstLine="567"/>
        <w:jc w:val="center"/>
        <w:rPr>
          <w:rFonts w:asciiTheme="minorHAnsi" w:hAnsiTheme="minorHAnsi" w:cstheme="minorHAnsi"/>
          <w:b/>
          <w:szCs w:val="22"/>
        </w:rPr>
      </w:pPr>
    </w:p>
    <w:p w:rsidR="007379FF" w:rsidRPr="00215334" w:rsidRDefault="007379FF" w:rsidP="007379FF">
      <w:pPr>
        <w:pStyle w:val="ConsPlusNormal"/>
        <w:tabs>
          <w:tab w:val="left" w:pos="3915"/>
        </w:tabs>
        <w:rPr>
          <w:rFonts w:asciiTheme="minorHAnsi" w:hAnsiTheme="minorHAnsi" w:cstheme="minorHAnsi"/>
          <w:szCs w:val="22"/>
        </w:rPr>
      </w:pPr>
      <w:r w:rsidRPr="00215334">
        <w:rPr>
          <w:rFonts w:asciiTheme="minorHAnsi" w:hAnsiTheme="minorHAnsi" w:cstheme="minorHAnsi"/>
          <w:b/>
          <w:szCs w:val="22"/>
        </w:rPr>
        <w:tab/>
        <w:t>1</w:t>
      </w:r>
      <w:r w:rsidR="00C41C57">
        <w:rPr>
          <w:rFonts w:asciiTheme="minorHAnsi" w:hAnsiTheme="minorHAnsi" w:cstheme="minorHAnsi"/>
          <w:b/>
          <w:szCs w:val="22"/>
        </w:rPr>
        <w:t>2</w:t>
      </w:r>
      <w:r w:rsidRPr="00215334">
        <w:rPr>
          <w:rFonts w:asciiTheme="minorHAnsi" w:hAnsiTheme="minorHAnsi" w:cstheme="minorHAnsi"/>
          <w:b/>
          <w:szCs w:val="22"/>
        </w:rPr>
        <w:t xml:space="preserve">. Порядок учета на </w:t>
      </w:r>
      <w:proofErr w:type="spellStart"/>
      <w:r w:rsidRPr="00215334">
        <w:rPr>
          <w:rFonts w:asciiTheme="minorHAnsi" w:hAnsiTheme="minorHAnsi" w:cstheme="minorHAnsi"/>
          <w:b/>
          <w:szCs w:val="22"/>
        </w:rPr>
        <w:t>забалансовых</w:t>
      </w:r>
      <w:proofErr w:type="spellEnd"/>
      <w:r w:rsidRPr="00215334">
        <w:rPr>
          <w:rFonts w:asciiTheme="minorHAnsi" w:hAnsiTheme="minorHAnsi" w:cstheme="minorHAnsi"/>
          <w:b/>
          <w:szCs w:val="22"/>
        </w:rPr>
        <w:t xml:space="preserve"> счетах</w:t>
      </w:r>
    </w:p>
    <w:p w:rsidR="007379FF" w:rsidRPr="00215334" w:rsidRDefault="007379FF" w:rsidP="007379FF">
      <w:pPr>
        <w:pStyle w:val="ConsPlusNormal"/>
        <w:ind w:firstLine="540"/>
        <w:jc w:val="both"/>
        <w:rPr>
          <w:rFonts w:asciiTheme="minorHAnsi" w:hAnsiTheme="minorHAnsi" w:cstheme="minorHAnsi"/>
          <w:szCs w:val="22"/>
        </w:rPr>
      </w:pPr>
    </w:p>
    <w:p w:rsidR="007379FF" w:rsidRPr="00215334" w:rsidRDefault="007379FF" w:rsidP="007379FF">
      <w:pPr>
        <w:pStyle w:val="ConsPlusNormal"/>
        <w:tabs>
          <w:tab w:val="left" w:pos="375"/>
          <w:tab w:val="center" w:pos="4493"/>
        </w:tabs>
        <w:rPr>
          <w:rFonts w:asciiTheme="minorHAnsi" w:hAnsiTheme="minorHAnsi" w:cstheme="minorHAnsi"/>
          <w:szCs w:val="22"/>
        </w:rPr>
      </w:pPr>
      <w:r w:rsidRPr="00215334">
        <w:rPr>
          <w:rFonts w:asciiTheme="minorHAnsi" w:hAnsiTheme="minorHAnsi" w:cstheme="minorHAnsi"/>
          <w:szCs w:val="22"/>
        </w:rPr>
        <w:t xml:space="preserve">        Учет на </w:t>
      </w:r>
      <w:proofErr w:type="spellStart"/>
      <w:r w:rsidRPr="00215334">
        <w:rPr>
          <w:rFonts w:asciiTheme="minorHAnsi" w:hAnsiTheme="minorHAnsi" w:cstheme="minorHAnsi"/>
          <w:szCs w:val="22"/>
        </w:rPr>
        <w:t>забалансовых</w:t>
      </w:r>
      <w:proofErr w:type="spellEnd"/>
      <w:r w:rsidRPr="00215334">
        <w:rPr>
          <w:rFonts w:asciiTheme="minorHAnsi" w:hAnsiTheme="minorHAnsi" w:cstheme="minorHAnsi"/>
          <w:szCs w:val="22"/>
        </w:rPr>
        <w:t xml:space="preserve"> счетах ведется в разрезе кодов вида финансового обеспечени</w:t>
      </w:r>
      <w:proofErr w:type="gramStart"/>
      <w:r w:rsidRPr="00215334">
        <w:rPr>
          <w:rFonts w:asciiTheme="minorHAnsi" w:hAnsiTheme="minorHAnsi" w:cstheme="minorHAnsi"/>
          <w:szCs w:val="22"/>
        </w:rPr>
        <w:t>я(</w:t>
      </w:r>
      <w:proofErr w:type="gramEnd"/>
      <w:r w:rsidRPr="00215334">
        <w:rPr>
          <w:rFonts w:asciiTheme="minorHAnsi" w:hAnsiTheme="minorHAnsi" w:cstheme="minorHAnsi"/>
          <w:szCs w:val="22"/>
        </w:rPr>
        <w:t>деятельности)</w:t>
      </w:r>
    </w:p>
    <w:p w:rsidR="007379FF" w:rsidRPr="00215334" w:rsidRDefault="007379FF" w:rsidP="007379FF">
      <w:pPr>
        <w:pStyle w:val="ConsPlusNormal"/>
        <w:tabs>
          <w:tab w:val="left" w:pos="375"/>
          <w:tab w:val="center" w:pos="4493"/>
        </w:tabs>
        <w:rPr>
          <w:rFonts w:asciiTheme="minorHAnsi" w:hAnsiTheme="minorHAnsi" w:cstheme="minorHAnsi"/>
          <w:szCs w:val="22"/>
        </w:rPr>
      </w:pPr>
      <w:r w:rsidRPr="00215334">
        <w:rPr>
          <w:rFonts w:asciiTheme="minorHAnsi" w:hAnsiTheme="minorHAnsi" w:cstheme="minorHAnsi"/>
          <w:szCs w:val="22"/>
        </w:rPr>
        <w:t xml:space="preserve"> (Основание: п.9 СГС “Учетная политика”)</w:t>
      </w:r>
    </w:p>
    <w:p w:rsidR="007379FF" w:rsidRPr="00215334" w:rsidRDefault="007379FF" w:rsidP="004778AB">
      <w:pPr>
        <w:pStyle w:val="ConsPlusNormal"/>
        <w:ind w:firstLine="540"/>
        <w:jc w:val="both"/>
        <w:rPr>
          <w:rFonts w:asciiTheme="minorHAnsi" w:hAnsiTheme="minorHAnsi" w:cstheme="minorHAnsi"/>
          <w:szCs w:val="22"/>
        </w:rPr>
      </w:pPr>
      <w:r w:rsidRPr="00215334">
        <w:rPr>
          <w:rFonts w:asciiTheme="minorHAnsi" w:hAnsiTheme="minorHAnsi" w:cstheme="minorHAnsi"/>
          <w:b/>
          <w:szCs w:val="22"/>
        </w:rPr>
        <w:t>1</w:t>
      </w:r>
      <w:r w:rsidR="00C41C57">
        <w:rPr>
          <w:rFonts w:asciiTheme="minorHAnsi" w:hAnsiTheme="minorHAnsi" w:cstheme="minorHAnsi"/>
          <w:b/>
          <w:szCs w:val="22"/>
        </w:rPr>
        <w:t>2</w:t>
      </w:r>
      <w:r w:rsidRPr="00215334">
        <w:rPr>
          <w:rFonts w:asciiTheme="minorHAnsi" w:hAnsiTheme="minorHAnsi" w:cstheme="minorHAnsi"/>
          <w:b/>
          <w:szCs w:val="22"/>
        </w:rPr>
        <w:t>.1</w:t>
      </w:r>
      <w:proofErr w:type="gramStart"/>
      <w:r w:rsidRPr="00215334">
        <w:rPr>
          <w:rFonts w:asciiTheme="minorHAnsi" w:hAnsiTheme="minorHAnsi" w:cstheme="minorHAnsi"/>
          <w:b/>
          <w:szCs w:val="22"/>
        </w:rPr>
        <w:t xml:space="preserve">  </w:t>
      </w:r>
      <w:r w:rsidRPr="00215334">
        <w:rPr>
          <w:rFonts w:asciiTheme="minorHAnsi" w:hAnsiTheme="minorHAnsi" w:cstheme="minorHAnsi"/>
          <w:szCs w:val="22"/>
        </w:rPr>
        <w:t xml:space="preserve"> </w:t>
      </w:r>
      <w:r w:rsidRPr="00215334">
        <w:rPr>
          <w:rFonts w:asciiTheme="minorHAnsi" w:hAnsiTheme="minorHAnsi" w:cstheme="minorHAnsi"/>
          <w:b/>
          <w:szCs w:val="22"/>
        </w:rPr>
        <w:t>Н</w:t>
      </w:r>
      <w:proofErr w:type="gramEnd"/>
      <w:r w:rsidRPr="00215334">
        <w:rPr>
          <w:rFonts w:asciiTheme="minorHAnsi" w:hAnsiTheme="minorHAnsi" w:cstheme="minorHAnsi"/>
          <w:b/>
          <w:szCs w:val="22"/>
        </w:rPr>
        <w:t xml:space="preserve">а </w:t>
      </w:r>
      <w:proofErr w:type="spellStart"/>
      <w:r w:rsidRPr="00215334">
        <w:rPr>
          <w:rFonts w:asciiTheme="minorHAnsi" w:hAnsiTheme="minorHAnsi" w:cstheme="minorHAnsi"/>
          <w:b/>
          <w:szCs w:val="22"/>
        </w:rPr>
        <w:t>забалансовых</w:t>
      </w:r>
      <w:proofErr w:type="spellEnd"/>
      <w:r w:rsidRPr="00215334">
        <w:rPr>
          <w:rFonts w:asciiTheme="minorHAnsi" w:hAnsiTheme="minorHAnsi" w:cstheme="minorHAnsi"/>
          <w:b/>
          <w:szCs w:val="22"/>
        </w:rPr>
        <w:t xml:space="preserve"> счетах 17</w:t>
      </w:r>
      <w:r w:rsidRPr="00215334">
        <w:rPr>
          <w:rFonts w:asciiTheme="minorHAnsi" w:hAnsiTheme="minorHAnsi" w:cstheme="minorHAnsi"/>
          <w:szCs w:val="22"/>
        </w:rPr>
        <w:t xml:space="preserve"> "Поступления денежных средств на счета учреждения" и 18 "Выбытия денежных средств со счетов учреждения" отражаются дополнительные аналитические данные по операциям с денежными средствами учреждения в разрезе (</w:t>
      </w:r>
      <w:hyperlink r:id="rId303" w:history="1">
        <w:r w:rsidRPr="00215334">
          <w:rPr>
            <w:rFonts w:asciiTheme="minorHAnsi" w:hAnsiTheme="minorHAnsi" w:cstheme="minorHAnsi"/>
            <w:szCs w:val="22"/>
          </w:rPr>
          <w:t>КОСГУ</w:t>
        </w:r>
      </w:hyperlink>
      <w:r w:rsidRPr="00215334">
        <w:rPr>
          <w:rFonts w:asciiTheme="minorHAnsi" w:hAnsiTheme="minorHAnsi" w:cstheme="minorHAnsi"/>
          <w:szCs w:val="22"/>
        </w:rPr>
        <w:t>). Эти сведения необходимы для раскрытия информации о деятельности учреждения в формируемой им бухгалтерской (бюджетной) отчетности.</w:t>
      </w:r>
    </w:p>
    <w:p w:rsidR="00FA013E" w:rsidRDefault="007379FF" w:rsidP="007379FF">
      <w:pPr>
        <w:pStyle w:val="ConsPlusNormal"/>
        <w:ind w:firstLine="540"/>
        <w:jc w:val="both"/>
        <w:rPr>
          <w:rFonts w:asciiTheme="minorHAnsi" w:hAnsiTheme="minorHAnsi" w:cstheme="minorHAnsi"/>
          <w:szCs w:val="22"/>
        </w:rPr>
      </w:pPr>
      <w:proofErr w:type="spellStart"/>
      <w:proofErr w:type="gram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17 предназначен для учета денежных средств, поступивших (возвращенных) (</w:t>
      </w:r>
      <w:hyperlink r:id="rId304" w:history="1">
        <w:r w:rsidRPr="00215334">
          <w:rPr>
            <w:rFonts w:asciiTheme="minorHAnsi" w:hAnsiTheme="minorHAnsi" w:cstheme="minorHAnsi"/>
            <w:szCs w:val="22"/>
          </w:rPr>
          <w:t>п. 365</w:t>
        </w:r>
      </w:hyperlink>
      <w:r w:rsidRPr="00215334">
        <w:rPr>
          <w:rFonts w:asciiTheme="minorHAnsi" w:hAnsiTheme="minorHAnsi" w:cstheme="minorHAnsi"/>
          <w:szCs w:val="22"/>
        </w:rPr>
        <w:t xml:space="preserve"> Инструкции № 157н </w:t>
      </w:r>
      <w:hyperlink r:id="rId305" w:history="1">
        <w:r w:rsidRPr="00215334">
          <w:rPr>
            <w:rFonts w:asciiTheme="minorHAnsi" w:hAnsiTheme="minorHAnsi" w:cstheme="minorHAnsi"/>
            <w:szCs w:val="22"/>
          </w:rPr>
          <w:t>Инструкция</w:t>
        </w:r>
      </w:hyperlink>
      <w:r w:rsidRPr="00215334">
        <w:rPr>
          <w:rFonts w:asciiTheme="minorHAnsi" w:hAnsiTheme="minorHAnsi" w:cstheme="minorHAnsi"/>
          <w:szCs w:val="22"/>
        </w:rPr>
        <w:t xml:space="preserve"> по применению Единого плана счетов бухгалтерского учета для органов </w:t>
      </w:r>
      <w:proofErr w:type="gramEnd"/>
    </w:p>
    <w:p w:rsidR="007379FF" w:rsidRPr="00215334" w:rsidRDefault="007379FF" w:rsidP="00FA013E">
      <w:pPr>
        <w:pStyle w:val="ConsPlusNormal"/>
        <w:jc w:val="both"/>
        <w:rPr>
          <w:rFonts w:asciiTheme="minorHAnsi" w:hAnsiTheme="minorHAnsi" w:cstheme="minorHAnsi"/>
          <w:szCs w:val="22"/>
        </w:rPr>
      </w:pPr>
      <w:r w:rsidRPr="00215334">
        <w:rPr>
          <w:rFonts w:asciiTheme="minorHAnsi" w:hAnsiTheme="minorHAnsi" w:cstheme="minorHAnsi"/>
          <w:szCs w:val="22"/>
        </w:rPr>
        <w:t>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 Приказом Минфина России от 01.12.2010 № 157н.</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на лицевой счет учреждения, открытый ему органом федерального казначейства (финансовым органом);</w:t>
      </w:r>
    </w:p>
    <w:p w:rsidR="007379FF" w:rsidRPr="00215334" w:rsidRDefault="007379FF" w:rsidP="007379FF">
      <w:pPr>
        <w:pStyle w:val="ConsPlusNormal"/>
        <w:ind w:firstLine="540"/>
        <w:jc w:val="both"/>
        <w:rPr>
          <w:rFonts w:asciiTheme="minorHAnsi" w:hAnsiTheme="minorHAnsi" w:cstheme="minorHAnsi"/>
          <w:szCs w:val="22"/>
        </w:rPr>
      </w:pPr>
      <w:bookmarkStart w:id="27" w:name="P6"/>
      <w:bookmarkEnd w:id="27"/>
      <w:r w:rsidRPr="00215334">
        <w:rPr>
          <w:rFonts w:asciiTheme="minorHAnsi" w:hAnsiTheme="minorHAnsi" w:cstheme="minorHAnsi"/>
          <w:szCs w:val="22"/>
        </w:rPr>
        <w:t xml:space="preserve">Операция по уточнению невыясненных поступлений отражается по указанному </w:t>
      </w:r>
      <w:proofErr w:type="spellStart"/>
      <w:r w:rsidRPr="00215334">
        <w:rPr>
          <w:rFonts w:asciiTheme="minorHAnsi" w:hAnsiTheme="minorHAnsi" w:cstheme="minorHAnsi"/>
          <w:szCs w:val="22"/>
        </w:rPr>
        <w:t>забалансовому</w:t>
      </w:r>
      <w:proofErr w:type="spellEnd"/>
      <w:r w:rsidRPr="00215334">
        <w:rPr>
          <w:rFonts w:asciiTheme="minorHAnsi" w:hAnsiTheme="minorHAnsi" w:cstheme="minorHAnsi"/>
          <w:szCs w:val="22"/>
        </w:rPr>
        <w:t xml:space="preserve"> счету через уточнение видов поступлений (доходов (источников финансирования дефицита бюджета)).</w:t>
      </w:r>
    </w:p>
    <w:p w:rsidR="007379FF" w:rsidRPr="00215334" w:rsidRDefault="007379FF" w:rsidP="007379FF">
      <w:pPr>
        <w:pStyle w:val="ConsPlusNormal"/>
        <w:ind w:firstLine="540"/>
        <w:jc w:val="both"/>
        <w:rPr>
          <w:rFonts w:asciiTheme="minorHAnsi" w:hAnsiTheme="minorHAnsi" w:cstheme="minorHAnsi"/>
          <w:szCs w:val="22"/>
        </w:rPr>
      </w:pP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18 предназначен для учета денежных средств, выбывших (восстановленных) (</w:t>
      </w:r>
      <w:hyperlink r:id="rId306" w:history="1">
        <w:r w:rsidRPr="00215334">
          <w:rPr>
            <w:rFonts w:asciiTheme="minorHAnsi" w:hAnsiTheme="minorHAnsi" w:cstheme="minorHAnsi"/>
            <w:szCs w:val="22"/>
          </w:rPr>
          <w:t>п. 367</w:t>
        </w:r>
      </w:hyperlink>
      <w:r w:rsidRPr="00215334">
        <w:rPr>
          <w:rFonts w:asciiTheme="minorHAnsi" w:hAnsiTheme="minorHAnsi" w:cstheme="minorHAnsi"/>
          <w:szCs w:val="22"/>
        </w:rPr>
        <w:t xml:space="preserve"> Инструкции № 157н):</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с лицевого счета учреждения, открытого ему органом федерального казначейства (финансовым органом);</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Бухгалтерский (бюджетный) учет на </w:t>
      </w:r>
      <w:proofErr w:type="spellStart"/>
      <w:r w:rsidRPr="00215334">
        <w:rPr>
          <w:rFonts w:asciiTheme="minorHAnsi" w:hAnsiTheme="minorHAnsi" w:cstheme="minorHAnsi"/>
          <w:szCs w:val="22"/>
        </w:rPr>
        <w:t>забалансовых</w:t>
      </w:r>
      <w:proofErr w:type="spellEnd"/>
      <w:r w:rsidRPr="00215334">
        <w:rPr>
          <w:rFonts w:asciiTheme="minorHAnsi" w:hAnsiTheme="minorHAnsi" w:cstheme="minorHAnsi"/>
          <w:szCs w:val="22"/>
        </w:rPr>
        <w:t xml:space="preserve"> счетах 17 и 18 ведется по простой системе без использования метода "двойной записи". Эти счета открываются учреждениями к следующим группам счетов счета 0 201 00 000 "Денежные средства учреждения":</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- 0 201 10 000 "Денежные средства на лицевых счетах учреждения в органе казначейства";</w:t>
      </w:r>
    </w:p>
    <w:p w:rsidR="007379FF" w:rsidRPr="00215334" w:rsidRDefault="007379FF" w:rsidP="007379FF">
      <w:pPr>
        <w:pStyle w:val="ConsPlusNormal"/>
        <w:ind w:firstLine="540"/>
        <w:jc w:val="both"/>
        <w:rPr>
          <w:rFonts w:asciiTheme="minorHAnsi" w:hAnsiTheme="minorHAnsi" w:cstheme="minorHAnsi"/>
          <w:szCs w:val="22"/>
        </w:rPr>
      </w:pPr>
      <w:bookmarkStart w:id="28" w:name="P21"/>
      <w:bookmarkEnd w:id="28"/>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Движение денежных средств по </w:t>
      </w:r>
      <w:proofErr w:type="spellStart"/>
      <w:r w:rsidRPr="00215334">
        <w:rPr>
          <w:rFonts w:asciiTheme="minorHAnsi" w:hAnsiTheme="minorHAnsi" w:cstheme="minorHAnsi"/>
          <w:szCs w:val="22"/>
        </w:rPr>
        <w:t>забалансовым</w:t>
      </w:r>
      <w:proofErr w:type="spellEnd"/>
      <w:r w:rsidRPr="00215334">
        <w:rPr>
          <w:rFonts w:asciiTheme="minorHAnsi" w:hAnsiTheme="minorHAnsi" w:cstheme="minorHAnsi"/>
          <w:szCs w:val="22"/>
        </w:rPr>
        <w:t xml:space="preserve"> счетам 17 и 18 отражается в бухгалтерском (бюджетном) учете:</w:t>
      </w:r>
    </w:p>
    <w:p w:rsidR="007379FF" w:rsidRDefault="007379FF" w:rsidP="007379FF">
      <w:pPr>
        <w:pStyle w:val="ConsPlusNormal"/>
        <w:ind w:firstLine="540"/>
        <w:jc w:val="both"/>
        <w:rPr>
          <w:rFonts w:asciiTheme="minorHAnsi" w:hAnsiTheme="minorHAnsi" w:cstheme="minorHAnsi"/>
          <w:szCs w:val="22"/>
        </w:rPr>
      </w:pPr>
    </w:p>
    <w:p w:rsidR="004778AB" w:rsidRDefault="004778AB" w:rsidP="007379FF">
      <w:pPr>
        <w:pStyle w:val="ConsPlusNormal"/>
        <w:ind w:firstLine="540"/>
        <w:jc w:val="both"/>
        <w:rPr>
          <w:rFonts w:asciiTheme="minorHAnsi" w:hAnsiTheme="minorHAnsi" w:cstheme="minorHAnsi"/>
          <w:szCs w:val="22"/>
        </w:rPr>
      </w:pPr>
    </w:p>
    <w:p w:rsidR="004778AB" w:rsidRDefault="004778AB" w:rsidP="007379FF">
      <w:pPr>
        <w:pStyle w:val="ConsPlusNormal"/>
        <w:ind w:firstLine="540"/>
        <w:jc w:val="both"/>
        <w:rPr>
          <w:rFonts w:asciiTheme="minorHAnsi" w:hAnsiTheme="minorHAnsi" w:cstheme="minorHAnsi"/>
          <w:szCs w:val="22"/>
        </w:rPr>
      </w:pPr>
    </w:p>
    <w:p w:rsidR="004778AB" w:rsidRDefault="004778AB" w:rsidP="007379FF">
      <w:pPr>
        <w:pStyle w:val="ConsPlusNormal"/>
        <w:ind w:firstLine="540"/>
        <w:jc w:val="both"/>
        <w:rPr>
          <w:rFonts w:asciiTheme="minorHAnsi" w:hAnsiTheme="minorHAnsi" w:cstheme="minorHAnsi"/>
          <w:szCs w:val="22"/>
        </w:rPr>
      </w:pPr>
    </w:p>
    <w:p w:rsidR="004778AB" w:rsidRPr="00215334" w:rsidRDefault="004778AB" w:rsidP="007379FF">
      <w:pPr>
        <w:pStyle w:val="ConsPlusNormal"/>
        <w:ind w:firstLine="540"/>
        <w:jc w:val="both"/>
        <w:rPr>
          <w:rFonts w:asciiTheme="minorHAnsi" w:hAnsiTheme="minorHAnsi" w:cstheme="minorHAnsi"/>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7"/>
        <w:gridCol w:w="1701"/>
        <w:gridCol w:w="1701"/>
      </w:tblGrid>
      <w:tr w:rsidR="007379FF" w:rsidRPr="00215334" w:rsidTr="007379FF">
        <w:tc>
          <w:tcPr>
            <w:tcW w:w="6237" w:type="dxa"/>
            <w:tcBorders>
              <w:left w:val="nil"/>
            </w:tcBorders>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Содержание операции</w:t>
            </w:r>
          </w:p>
        </w:tc>
        <w:tc>
          <w:tcPr>
            <w:tcW w:w="1701" w:type="dxa"/>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Дебет</w:t>
            </w:r>
          </w:p>
        </w:tc>
        <w:tc>
          <w:tcPr>
            <w:tcW w:w="1701" w:type="dxa"/>
            <w:tcBorders>
              <w:right w:val="nil"/>
            </w:tcBorders>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Кредит</w:t>
            </w:r>
          </w:p>
        </w:tc>
      </w:tr>
      <w:tr w:rsidR="007379FF" w:rsidRPr="00215334" w:rsidTr="007379FF">
        <w:tc>
          <w:tcPr>
            <w:tcW w:w="9639" w:type="dxa"/>
            <w:gridSpan w:val="3"/>
            <w:tcBorders>
              <w:left w:val="nil"/>
              <w:right w:val="nil"/>
            </w:tcBorders>
          </w:tcPr>
          <w:p w:rsidR="007379FF" w:rsidRPr="00215334" w:rsidRDefault="007379FF" w:rsidP="007379FF">
            <w:pPr>
              <w:pStyle w:val="ConsPlusNormal"/>
              <w:jc w:val="center"/>
              <w:rPr>
                <w:rFonts w:asciiTheme="minorHAnsi" w:hAnsiTheme="minorHAnsi" w:cstheme="minorHAnsi"/>
                <w:szCs w:val="22"/>
              </w:rPr>
            </w:pP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17</w:t>
            </w:r>
          </w:p>
        </w:tc>
      </w:tr>
      <w:tr w:rsidR="007379FF" w:rsidRPr="00215334" w:rsidTr="007379FF">
        <w:trPr>
          <w:trHeight w:val="546"/>
        </w:trPr>
        <w:tc>
          <w:tcPr>
            <w:tcW w:w="6237" w:type="dxa"/>
            <w:tcBorders>
              <w:left w:val="nil"/>
            </w:tcBorders>
          </w:tcPr>
          <w:p w:rsidR="007379FF" w:rsidRPr="00215334" w:rsidRDefault="007379FF" w:rsidP="007379FF">
            <w:pPr>
              <w:pStyle w:val="ConsPlusNormal"/>
              <w:jc w:val="both"/>
              <w:rPr>
                <w:rFonts w:asciiTheme="minorHAnsi" w:hAnsiTheme="minorHAnsi" w:cstheme="minorHAnsi"/>
                <w:szCs w:val="22"/>
              </w:rPr>
            </w:pPr>
            <w:r w:rsidRPr="00215334">
              <w:rPr>
                <w:rFonts w:asciiTheme="minorHAnsi" w:hAnsiTheme="minorHAnsi" w:cstheme="minorHAnsi"/>
                <w:szCs w:val="22"/>
              </w:rPr>
              <w:t>отражено поступление денежных средств на счет учреждения</w:t>
            </w:r>
          </w:p>
        </w:tc>
        <w:tc>
          <w:tcPr>
            <w:tcW w:w="1701" w:type="dxa"/>
          </w:tcPr>
          <w:p w:rsidR="007379FF" w:rsidRPr="00215334" w:rsidRDefault="007379FF" w:rsidP="007379FF">
            <w:pPr>
              <w:pStyle w:val="ConsPlusNormal"/>
              <w:jc w:val="both"/>
              <w:rPr>
                <w:rFonts w:asciiTheme="minorHAnsi" w:hAnsiTheme="minorHAnsi" w:cstheme="minorHAnsi"/>
                <w:szCs w:val="22"/>
              </w:rPr>
            </w:pP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17</w:t>
            </w:r>
          </w:p>
        </w:tc>
        <w:tc>
          <w:tcPr>
            <w:tcW w:w="1701" w:type="dxa"/>
            <w:tcBorders>
              <w:right w:val="nil"/>
            </w:tcBorders>
          </w:tcPr>
          <w:p w:rsidR="007379FF" w:rsidRPr="00215334" w:rsidRDefault="007379FF" w:rsidP="007379FF">
            <w:pPr>
              <w:pStyle w:val="ConsPlusNormal"/>
              <w:jc w:val="both"/>
              <w:rPr>
                <w:rFonts w:asciiTheme="minorHAnsi" w:hAnsiTheme="minorHAnsi" w:cstheme="minorHAnsi"/>
                <w:szCs w:val="22"/>
              </w:rPr>
            </w:pPr>
          </w:p>
        </w:tc>
      </w:tr>
      <w:tr w:rsidR="007379FF" w:rsidRPr="00215334" w:rsidTr="007379FF">
        <w:tc>
          <w:tcPr>
            <w:tcW w:w="9639" w:type="dxa"/>
            <w:gridSpan w:val="3"/>
            <w:tcBorders>
              <w:left w:val="nil"/>
              <w:right w:val="nil"/>
            </w:tcBorders>
          </w:tcPr>
          <w:p w:rsidR="00887D5D" w:rsidRDefault="00887D5D" w:rsidP="007379FF">
            <w:pPr>
              <w:pStyle w:val="ConsPlusNormal"/>
              <w:jc w:val="center"/>
              <w:rPr>
                <w:rFonts w:asciiTheme="minorHAnsi" w:hAnsiTheme="minorHAnsi" w:cstheme="minorHAnsi"/>
                <w:szCs w:val="22"/>
              </w:rPr>
            </w:pPr>
          </w:p>
          <w:p w:rsidR="00887D5D" w:rsidRDefault="00887D5D" w:rsidP="007379FF">
            <w:pPr>
              <w:pStyle w:val="ConsPlusNormal"/>
              <w:jc w:val="center"/>
              <w:rPr>
                <w:rFonts w:asciiTheme="minorHAnsi" w:hAnsiTheme="minorHAnsi" w:cstheme="minorHAnsi"/>
                <w:szCs w:val="22"/>
              </w:rPr>
            </w:pPr>
          </w:p>
          <w:p w:rsidR="00887D5D" w:rsidRDefault="00887D5D" w:rsidP="007379FF">
            <w:pPr>
              <w:pStyle w:val="ConsPlusNormal"/>
              <w:jc w:val="center"/>
              <w:rPr>
                <w:rFonts w:asciiTheme="minorHAnsi" w:hAnsiTheme="minorHAnsi" w:cstheme="minorHAnsi"/>
                <w:szCs w:val="22"/>
              </w:rPr>
            </w:pPr>
          </w:p>
          <w:p w:rsidR="007379FF" w:rsidRPr="00215334" w:rsidRDefault="007379FF" w:rsidP="007379FF">
            <w:pPr>
              <w:pStyle w:val="ConsPlusNormal"/>
              <w:jc w:val="center"/>
              <w:rPr>
                <w:rFonts w:asciiTheme="minorHAnsi" w:hAnsiTheme="minorHAnsi" w:cstheme="minorHAnsi"/>
                <w:szCs w:val="22"/>
              </w:rPr>
            </w:pP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18</w:t>
            </w:r>
          </w:p>
        </w:tc>
      </w:tr>
      <w:tr w:rsidR="007379FF" w:rsidRPr="00215334" w:rsidTr="007379FF">
        <w:tc>
          <w:tcPr>
            <w:tcW w:w="6237" w:type="dxa"/>
            <w:tcBorders>
              <w:left w:val="nil"/>
            </w:tcBorders>
          </w:tcPr>
          <w:p w:rsidR="007379FF" w:rsidRPr="00215334" w:rsidRDefault="007379FF" w:rsidP="007379FF">
            <w:pPr>
              <w:pStyle w:val="ConsPlusNormal"/>
              <w:jc w:val="both"/>
              <w:rPr>
                <w:rFonts w:asciiTheme="minorHAnsi" w:hAnsiTheme="minorHAnsi" w:cstheme="minorHAnsi"/>
                <w:szCs w:val="22"/>
              </w:rPr>
            </w:pPr>
            <w:r w:rsidRPr="00215334">
              <w:rPr>
                <w:rFonts w:asciiTheme="minorHAnsi" w:hAnsiTheme="minorHAnsi" w:cstheme="minorHAnsi"/>
                <w:szCs w:val="22"/>
              </w:rPr>
              <w:t>Выбыли денежные средства со счета учреждения</w:t>
            </w:r>
          </w:p>
        </w:tc>
        <w:tc>
          <w:tcPr>
            <w:tcW w:w="1701" w:type="dxa"/>
          </w:tcPr>
          <w:p w:rsidR="007379FF" w:rsidRPr="00215334" w:rsidRDefault="007379FF" w:rsidP="007379FF">
            <w:pPr>
              <w:pStyle w:val="ConsPlusNormal"/>
              <w:jc w:val="both"/>
              <w:rPr>
                <w:rFonts w:asciiTheme="minorHAnsi" w:hAnsiTheme="minorHAnsi" w:cstheme="minorHAnsi"/>
                <w:szCs w:val="22"/>
              </w:rPr>
            </w:pPr>
          </w:p>
        </w:tc>
        <w:tc>
          <w:tcPr>
            <w:tcW w:w="1701" w:type="dxa"/>
            <w:tcBorders>
              <w:right w:val="nil"/>
            </w:tcBorders>
          </w:tcPr>
          <w:p w:rsidR="007379FF" w:rsidRPr="00215334" w:rsidRDefault="007379FF" w:rsidP="007379FF">
            <w:pPr>
              <w:pStyle w:val="ConsPlusNormal"/>
              <w:jc w:val="both"/>
              <w:rPr>
                <w:rFonts w:asciiTheme="minorHAnsi" w:hAnsiTheme="minorHAnsi" w:cstheme="minorHAnsi"/>
                <w:szCs w:val="22"/>
              </w:rPr>
            </w:pP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18</w:t>
            </w:r>
          </w:p>
        </w:tc>
      </w:tr>
    </w:tbl>
    <w:p w:rsidR="007379FF" w:rsidRPr="00215334" w:rsidRDefault="007379FF" w:rsidP="007379FF">
      <w:pPr>
        <w:pStyle w:val="ConsPlusNormal"/>
        <w:ind w:firstLine="540"/>
        <w:jc w:val="both"/>
        <w:rPr>
          <w:rFonts w:asciiTheme="minorHAnsi" w:hAnsiTheme="minorHAnsi" w:cstheme="minorHAnsi"/>
          <w:szCs w:val="22"/>
        </w:rPr>
      </w:pPr>
      <w:bookmarkStart w:id="29" w:name="P55"/>
      <w:bookmarkEnd w:id="29"/>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Аналитический учет по </w:t>
      </w:r>
      <w:proofErr w:type="spellStart"/>
      <w:r w:rsidRPr="00215334">
        <w:rPr>
          <w:rFonts w:asciiTheme="minorHAnsi" w:hAnsiTheme="minorHAnsi" w:cstheme="minorHAnsi"/>
          <w:szCs w:val="22"/>
        </w:rPr>
        <w:t>забалансовым</w:t>
      </w:r>
      <w:proofErr w:type="spellEnd"/>
      <w:r w:rsidRPr="00215334">
        <w:rPr>
          <w:rFonts w:asciiTheme="minorHAnsi" w:hAnsiTheme="minorHAnsi" w:cstheme="minorHAnsi"/>
          <w:szCs w:val="22"/>
        </w:rPr>
        <w:t xml:space="preserve"> счетам ведется в </w:t>
      </w:r>
      <w:proofErr w:type="spellStart"/>
      <w:r w:rsidRPr="00215334">
        <w:rPr>
          <w:rFonts w:asciiTheme="minorHAnsi" w:hAnsiTheme="minorHAnsi" w:cstheme="minorHAnsi"/>
          <w:szCs w:val="22"/>
        </w:rPr>
        <w:t>многографной</w:t>
      </w:r>
      <w:proofErr w:type="spellEnd"/>
      <w:r w:rsidRPr="00215334">
        <w:rPr>
          <w:rFonts w:asciiTheme="minorHAnsi" w:hAnsiTheme="minorHAnsi" w:cstheme="minorHAnsi"/>
          <w:szCs w:val="22"/>
        </w:rPr>
        <w:t xml:space="preserve"> карточке и (или) карточке учета средств и расчетов в разрезе счетов (лицевых счетов) учреждения и по видам выплат средств бюджета или видам поступлений (</w:t>
      </w:r>
      <w:hyperlink r:id="rId307" w:history="1">
        <w:r w:rsidRPr="00215334">
          <w:rPr>
            <w:rFonts w:asciiTheme="minorHAnsi" w:hAnsiTheme="minorHAnsi" w:cstheme="minorHAnsi"/>
            <w:szCs w:val="22"/>
          </w:rPr>
          <w:t>п. п. 366</w:t>
        </w:r>
      </w:hyperlink>
      <w:r w:rsidRPr="00215334">
        <w:rPr>
          <w:rFonts w:asciiTheme="minorHAnsi" w:hAnsiTheme="minorHAnsi" w:cstheme="minorHAnsi"/>
          <w:szCs w:val="22"/>
        </w:rPr>
        <w:t xml:space="preserve">, </w:t>
      </w:r>
      <w:hyperlink r:id="rId308" w:history="1">
        <w:r w:rsidRPr="00215334">
          <w:rPr>
            <w:rFonts w:asciiTheme="minorHAnsi" w:hAnsiTheme="minorHAnsi" w:cstheme="minorHAnsi"/>
            <w:szCs w:val="22"/>
          </w:rPr>
          <w:t>368</w:t>
        </w:r>
      </w:hyperlink>
      <w:r w:rsidRPr="00215334">
        <w:rPr>
          <w:rFonts w:asciiTheme="minorHAnsi" w:hAnsiTheme="minorHAnsi" w:cstheme="minorHAnsi"/>
          <w:szCs w:val="22"/>
        </w:rPr>
        <w:t xml:space="preserve"> Инструкции № 157н).</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Согласно </w:t>
      </w:r>
      <w:hyperlink r:id="rId309" w:history="1">
        <w:r w:rsidRPr="00215334">
          <w:rPr>
            <w:rFonts w:asciiTheme="minorHAnsi" w:hAnsiTheme="minorHAnsi" w:cstheme="minorHAnsi"/>
            <w:szCs w:val="22"/>
          </w:rPr>
          <w:t>п. п. 365</w:t>
        </w:r>
      </w:hyperlink>
      <w:r w:rsidRPr="00215334">
        <w:rPr>
          <w:rFonts w:asciiTheme="minorHAnsi" w:hAnsiTheme="minorHAnsi" w:cstheme="minorHAnsi"/>
          <w:szCs w:val="22"/>
        </w:rPr>
        <w:t xml:space="preserve">, </w:t>
      </w:r>
      <w:hyperlink r:id="rId310" w:history="1">
        <w:r w:rsidRPr="00215334">
          <w:rPr>
            <w:rFonts w:asciiTheme="minorHAnsi" w:hAnsiTheme="minorHAnsi" w:cstheme="minorHAnsi"/>
            <w:szCs w:val="22"/>
          </w:rPr>
          <w:t>367</w:t>
        </w:r>
      </w:hyperlink>
      <w:r w:rsidRPr="00215334">
        <w:rPr>
          <w:rFonts w:asciiTheme="minorHAnsi" w:hAnsiTheme="minorHAnsi" w:cstheme="minorHAnsi"/>
          <w:szCs w:val="22"/>
        </w:rPr>
        <w:t xml:space="preserve"> Инструкции № 157н по завершении текущего финансового года показатели (остатки) по </w:t>
      </w:r>
      <w:proofErr w:type="spellStart"/>
      <w:r w:rsidRPr="00215334">
        <w:rPr>
          <w:rFonts w:asciiTheme="minorHAnsi" w:hAnsiTheme="minorHAnsi" w:cstheme="minorHAnsi"/>
          <w:szCs w:val="22"/>
        </w:rPr>
        <w:t>забалансовым</w:t>
      </w:r>
      <w:proofErr w:type="spellEnd"/>
      <w:r w:rsidRPr="00215334">
        <w:rPr>
          <w:rFonts w:asciiTheme="minorHAnsi" w:hAnsiTheme="minorHAnsi" w:cstheme="minorHAnsi"/>
          <w:szCs w:val="22"/>
        </w:rPr>
        <w:t xml:space="preserve"> счетам 17 и 18 на следующий финансовый год не переносятся.</w:t>
      </w:r>
    </w:p>
    <w:p w:rsidR="007379FF" w:rsidRPr="00215334" w:rsidRDefault="007379FF" w:rsidP="007379FF">
      <w:pPr>
        <w:pStyle w:val="ConsPlusNormal"/>
        <w:jc w:val="center"/>
        <w:rPr>
          <w:rFonts w:asciiTheme="minorHAnsi" w:hAnsiTheme="minorHAnsi" w:cstheme="minorHAnsi"/>
          <w:szCs w:val="22"/>
        </w:rPr>
      </w:pPr>
    </w:p>
    <w:p w:rsidR="007379FF" w:rsidRPr="00215334" w:rsidRDefault="007379FF" w:rsidP="007379FF">
      <w:pPr>
        <w:tabs>
          <w:tab w:val="left" w:pos="1785"/>
          <w:tab w:val="left" w:pos="4230"/>
        </w:tabs>
        <w:spacing w:after="200" w:line="276" w:lineRule="auto"/>
        <w:rPr>
          <w:rFonts w:asciiTheme="minorHAnsi" w:hAnsiTheme="minorHAnsi" w:cstheme="minorHAnsi"/>
          <w:sz w:val="22"/>
          <w:szCs w:val="22"/>
        </w:rPr>
      </w:pPr>
      <w:r w:rsidRPr="00215334">
        <w:rPr>
          <w:rFonts w:asciiTheme="minorHAnsi" w:hAnsiTheme="minorHAnsi" w:cstheme="minorHAnsi"/>
          <w:sz w:val="22"/>
          <w:szCs w:val="22"/>
        </w:rPr>
        <w:tab/>
        <w:t xml:space="preserve">   Отражение показателей </w:t>
      </w:r>
      <w:proofErr w:type="spellStart"/>
      <w:r w:rsidRPr="00215334">
        <w:rPr>
          <w:rFonts w:asciiTheme="minorHAnsi" w:hAnsiTheme="minorHAnsi" w:cstheme="minorHAnsi"/>
          <w:sz w:val="22"/>
          <w:szCs w:val="22"/>
        </w:rPr>
        <w:t>забалансовых</w:t>
      </w:r>
      <w:proofErr w:type="spellEnd"/>
      <w:r w:rsidRPr="00215334">
        <w:rPr>
          <w:rFonts w:asciiTheme="minorHAnsi" w:hAnsiTheme="minorHAnsi" w:cstheme="minorHAnsi"/>
          <w:sz w:val="22"/>
          <w:szCs w:val="22"/>
        </w:rPr>
        <w:t xml:space="preserve"> счетов в отчетности</w:t>
      </w:r>
    </w:p>
    <w:p w:rsidR="007379FF" w:rsidRPr="00215334" w:rsidRDefault="007379FF" w:rsidP="007379FF">
      <w:pPr>
        <w:pStyle w:val="ConsPlusNormal"/>
        <w:ind w:firstLine="540"/>
        <w:jc w:val="both"/>
        <w:rPr>
          <w:rFonts w:asciiTheme="minorHAnsi" w:hAnsiTheme="minorHAnsi" w:cstheme="minorHAnsi"/>
          <w:szCs w:val="22"/>
        </w:rPr>
      </w:pPr>
      <w:proofErr w:type="gramStart"/>
      <w:r w:rsidRPr="00215334">
        <w:rPr>
          <w:rFonts w:asciiTheme="minorHAnsi" w:hAnsiTheme="minorHAnsi" w:cstheme="minorHAnsi"/>
          <w:szCs w:val="22"/>
        </w:rPr>
        <w:t xml:space="preserve">Данные, отраженные на </w:t>
      </w:r>
      <w:proofErr w:type="spellStart"/>
      <w:r w:rsidRPr="00215334">
        <w:rPr>
          <w:rFonts w:asciiTheme="minorHAnsi" w:hAnsiTheme="minorHAnsi" w:cstheme="minorHAnsi"/>
          <w:szCs w:val="22"/>
        </w:rPr>
        <w:t>забалансовых</w:t>
      </w:r>
      <w:proofErr w:type="spellEnd"/>
      <w:r w:rsidRPr="00215334">
        <w:rPr>
          <w:rFonts w:asciiTheme="minorHAnsi" w:hAnsiTheme="minorHAnsi" w:cstheme="minorHAnsi"/>
          <w:szCs w:val="22"/>
        </w:rPr>
        <w:t xml:space="preserve"> счетах 17 и 18, включаются в состав показателей бухгалтерской (бюджетной) отчетности, формируемой в порядке, предусмотренном Инструкциями </w:t>
      </w:r>
      <w:hyperlink r:id="rId311" w:history="1">
        <w:r w:rsidRPr="00215334">
          <w:rPr>
            <w:rFonts w:asciiTheme="minorHAnsi" w:hAnsiTheme="minorHAnsi" w:cstheme="minorHAnsi"/>
            <w:szCs w:val="22"/>
          </w:rPr>
          <w:t>№ 33н</w:t>
        </w:r>
      </w:hyperlink>
      <w:r w:rsidRPr="00215334">
        <w:rPr>
          <w:rFonts w:asciiTheme="minorHAnsi" w:hAnsiTheme="minorHAnsi" w:cstheme="minorHAnsi"/>
          <w:szCs w:val="22"/>
        </w:rPr>
        <w:t xml:space="preserve"> </w:t>
      </w:r>
      <w:hyperlink r:id="rId312" w:history="1">
        <w:r w:rsidRPr="00215334">
          <w:rPr>
            <w:rFonts w:asciiTheme="minorHAnsi" w:hAnsiTheme="minorHAnsi" w:cstheme="minorHAnsi"/>
            <w:szCs w:val="22"/>
          </w:rPr>
          <w:t>Инструкция</w:t>
        </w:r>
      </w:hyperlink>
      <w:r w:rsidRPr="00215334">
        <w:rPr>
          <w:rFonts w:asciiTheme="minorHAnsi" w:hAnsiTheme="minorHAnsi" w:cstheme="minorHAnsi"/>
          <w:szCs w:val="22"/>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 Приказом Минфина России от 25.03.2011 № 33н.</w:t>
      </w:r>
      <w:proofErr w:type="gramEnd"/>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На основании аналитических данных по поступлениям и выбытиям денежных средств, отраженных на </w:t>
      </w:r>
      <w:proofErr w:type="spellStart"/>
      <w:r w:rsidRPr="00215334">
        <w:rPr>
          <w:rFonts w:asciiTheme="minorHAnsi" w:hAnsiTheme="minorHAnsi" w:cstheme="minorHAnsi"/>
          <w:szCs w:val="22"/>
        </w:rPr>
        <w:t>забалансовых</w:t>
      </w:r>
      <w:proofErr w:type="spellEnd"/>
      <w:r w:rsidRPr="00215334">
        <w:rPr>
          <w:rFonts w:asciiTheme="minorHAnsi" w:hAnsiTheme="minorHAnsi" w:cstheme="minorHAnsi"/>
          <w:szCs w:val="22"/>
        </w:rPr>
        <w:t xml:space="preserve"> счетах 17 и 18 бюджетными учреждениями, составляются следующие формы бухгалтерской отчетности:</w:t>
      </w:r>
    </w:p>
    <w:p w:rsidR="007379FF" w:rsidRPr="00215334" w:rsidRDefault="007379FF" w:rsidP="007379FF">
      <w:pPr>
        <w:pStyle w:val="ConsPlusNormal"/>
        <w:ind w:firstLine="540"/>
        <w:jc w:val="both"/>
        <w:rPr>
          <w:rFonts w:asciiTheme="minorHAnsi" w:hAnsiTheme="minorHAnsi" w:cstheme="minorHAnsi"/>
          <w:szCs w:val="22"/>
        </w:rPr>
      </w:pPr>
    </w:p>
    <w:tbl>
      <w:tblPr>
        <w:tblW w:w="10773" w:type="dxa"/>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3"/>
      </w:tblGrid>
      <w:tr w:rsidR="007379FF" w:rsidRPr="00215334" w:rsidTr="007379FF">
        <w:tc>
          <w:tcPr>
            <w:tcW w:w="10773" w:type="dxa"/>
            <w:tcBorders>
              <w:left w:val="nil"/>
              <w:right w:val="nil"/>
            </w:tcBorders>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 xml:space="preserve">      Отчет об исполнении учреждением плана его финансово-хозяйственной деятельности </w:t>
            </w:r>
            <w:hyperlink r:id="rId313" w:history="1">
              <w:r w:rsidRPr="00215334">
                <w:rPr>
                  <w:rFonts w:asciiTheme="minorHAnsi" w:hAnsiTheme="minorHAnsi" w:cstheme="minorHAnsi"/>
                  <w:szCs w:val="22"/>
                </w:rPr>
                <w:t>(ф. 0503737)</w:t>
              </w:r>
            </w:hyperlink>
            <w:r w:rsidRPr="00215334">
              <w:rPr>
                <w:rFonts w:asciiTheme="minorHAnsi" w:hAnsiTheme="minorHAnsi" w:cstheme="minorHAnsi"/>
                <w:szCs w:val="22"/>
              </w:rPr>
              <w:t xml:space="preserve"> </w:t>
            </w:r>
          </w:p>
        </w:tc>
      </w:tr>
      <w:tr w:rsidR="007379FF" w:rsidRPr="00215334" w:rsidTr="007379FF">
        <w:tc>
          <w:tcPr>
            <w:tcW w:w="10773" w:type="dxa"/>
            <w:tcBorders>
              <w:left w:val="nil"/>
              <w:right w:val="nil"/>
            </w:tcBorders>
          </w:tcPr>
          <w:p w:rsidR="007379FF" w:rsidRPr="00215334" w:rsidRDefault="007379FF" w:rsidP="007379FF">
            <w:pPr>
              <w:pStyle w:val="ConsPlusNormal"/>
              <w:tabs>
                <w:tab w:val="left" w:pos="0"/>
                <w:tab w:val="left" w:pos="2865"/>
              </w:tabs>
              <w:jc w:val="center"/>
              <w:rPr>
                <w:rFonts w:asciiTheme="minorHAnsi" w:hAnsiTheme="minorHAnsi" w:cstheme="minorHAnsi"/>
                <w:szCs w:val="22"/>
              </w:rPr>
            </w:pPr>
            <w:r w:rsidRPr="00215334">
              <w:rPr>
                <w:rFonts w:asciiTheme="minorHAnsi" w:hAnsiTheme="minorHAnsi" w:cstheme="minorHAnsi"/>
                <w:szCs w:val="22"/>
              </w:rPr>
              <w:t xml:space="preserve">Отчет об обязательствах учреждения </w:t>
            </w:r>
            <w:hyperlink r:id="rId314" w:history="1">
              <w:r w:rsidRPr="00215334">
                <w:rPr>
                  <w:rFonts w:asciiTheme="minorHAnsi" w:hAnsiTheme="minorHAnsi" w:cstheme="minorHAnsi"/>
                  <w:szCs w:val="22"/>
                </w:rPr>
                <w:t>(ф. 0503738)</w:t>
              </w:r>
            </w:hyperlink>
            <w:r w:rsidRPr="00215334">
              <w:rPr>
                <w:rFonts w:asciiTheme="minorHAnsi" w:hAnsiTheme="minorHAnsi" w:cstheme="minorHAnsi"/>
                <w:szCs w:val="22"/>
              </w:rPr>
              <w:t xml:space="preserve"> </w:t>
            </w:r>
          </w:p>
        </w:tc>
      </w:tr>
      <w:tr w:rsidR="007379FF" w:rsidRPr="00215334" w:rsidTr="007379FF">
        <w:tc>
          <w:tcPr>
            <w:tcW w:w="10773" w:type="dxa"/>
            <w:tcBorders>
              <w:left w:val="nil"/>
              <w:right w:val="nil"/>
            </w:tcBorders>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 xml:space="preserve">     Справка о наличии имущества и обязательств на </w:t>
            </w:r>
            <w:proofErr w:type="spellStart"/>
            <w:r w:rsidRPr="00215334">
              <w:rPr>
                <w:rFonts w:asciiTheme="minorHAnsi" w:hAnsiTheme="minorHAnsi" w:cstheme="minorHAnsi"/>
                <w:szCs w:val="22"/>
              </w:rPr>
              <w:t>забалансовых</w:t>
            </w:r>
            <w:proofErr w:type="spellEnd"/>
            <w:r w:rsidRPr="00215334">
              <w:rPr>
                <w:rFonts w:asciiTheme="minorHAnsi" w:hAnsiTheme="minorHAnsi" w:cstheme="minorHAnsi"/>
                <w:szCs w:val="22"/>
              </w:rPr>
              <w:t xml:space="preserve"> счетах в составе баланса </w:t>
            </w:r>
            <w:hyperlink r:id="rId315" w:history="1">
              <w:r w:rsidRPr="00215334">
                <w:rPr>
                  <w:rFonts w:asciiTheme="minorHAnsi" w:hAnsiTheme="minorHAnsi" w:cstheme="minorHAnsi"/>
                  <w:szCs w:val="22"/>
                </w:rPr>
                <w:t>(ф. 0503730)</w:t>
              </w:r>
            </w:hyperlink>
            <w:r w:rsidRPr="00215334">
              <w:rPr>
                <w:rFonts w:asciiTheme="minorHAnsi" w:hAnsiTheme="minorHAnsi" w:cstheme="minorHAnsi"/>
                <w:szCs w:val="22"/>
              </w:rPr>
              <w:t xml:space="preserve"> </w:t>
            </w:r>
          </w:p>
        </w:tc>
      </w:tr>
    </w:tbl>
    <w:p w:rsidR="007379FF" w:rsidRPr="00215334" w:rsidRDefault="007379FF" w:rsidP="007379FF">
      <w:pPr>
        <w:pStyle w:val="ConsPlusNormal"/>
        <w:ind w:firstLine="540"/>
        <w:jc w:val="both"/>
        <w:rPr>
          <w:rFonts w:asciiTheme="minorHAnsi" w:hAnsiTheme="minorHAnsi" w:cstheme="minorHAnsi"/>
          <w:szCs w:val="22"/>
        </w:rPr>
      </w:pP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Периодичность представления форм отчетности - квартальная, годовая.</w:t>
      </w:r>
    </w:p>
    <w:p w:rsidR="007379FF" w:rsidRPr="00215334" w:rsidRDefault="007379FF" w:rsidP="007379FF">
      <w:pPr>
        <w:pStyle w:val="ConsPlusNormal"/>
        <w:ind w:firstLine="540"/>
        <w:jc w:val="both"/>
        <w:rPr>
          <w:rFonts w:asciiTheme="minorHAnsi" w:hAnsiTheme="minorHAnsi" w:cstheme="minorHAnsi"/>
          <w:szCs w:val="22"/>
        </w:rPr>
      </w:pPr>
      <w:bookmarkStart w:id="30" w:name="P44"/>
      <w:bookmarkEnd w:id="30"/>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b/>
          <w:szCs w:val="22"/>
        </w:rPr>
        <w:t>1</w:t>
      </w:r>
      <w:r w:rsidR="00C41C57">
        <w:rPr>
          <w:rFonts w:asciiTheme="minorHAnsi" w:hAnsiTheme="minorHAnsi" w:cstheme="minorHAnsi"/>
          <w:b/>
          <w:szCs w:val="22"/>
        </w:rPr>
        <w:t>2</w:t>
      </w:r>
      <w:r w:rsidRPr="00215334">
        <w:rPr>
          <w:rFonts w:asciiTheme="minorHAnsi" w:hAnsiTheme="minorHAnsi" w:cstheme="minorHAnsi"/>
          <w:b/>
          <w:szCs w:val="22"/>
        </w:rPr>
        <w:t>.</w:t>
      </w:r>
      <w:r w:rsidR="004778AB">
        <w:rPr>
          <w:rFonts w:asciiTheme="minorHAnsi" w:hAnsiTheme="minorHAnsi" w:cstheme="minorHAnsi"/>
          <w:b/>
          <w:szCs w:val="22"/>
        </w:rPr>
        <w:t>2</w:t>
      </w:r>
      <w:r w:rsidRPr="00215334">
        <w:rPr>
          <w:rFonts w:asciiTheme="minorHAnsi" w:hAnsiTheme="minorHAnsi" w:cstheme="minorHAnsi"/>
          <w:szCs w:val="22"/>
        </w:rPr>
        <w:t xml:space="preserve"> </w:t>
      </w:r>
      <w:r w:rsidRPr="00215334">
        <w:rPr>
          <w:rFonts w:asciiTheme="minorHAnsi" w:hAnsiTheme="minorHAnsi" w:cstheme="minorHAnsi"/>
          <w:b/>
          <w:szCs w:val="22"/>
        </w:rPr>
        <w:t>Учет основных средств на счете 21</w:t>
      </w:r>
      <w:r w:rsidRPr="00215334">
        <w:rPr>
          <w:rFonts w:asciiTheme="minorHAnsi" w:hAnsiTheme="minorHAnsi" w:cstheme="minorHAnsi"/>
          <w:szCs w:val="22"/>
        </w:rPr>
        <w:t xml:space="preserve"> "Основные средства стоимостью до 10000 рублей включительно в эксплуатации" ведется по балансовой стоимости введенного в эксплуатацию объекта.</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i/>
          <w:szCs w:val="22"/>
        </w:rPr>
        <w:t xml:space="preserve">(Основание: </w:t>
      </w:r>
      <w:hyperlink r:id="rId316" w:history="1">
        <w:r w:rsidRPr="00215334">
          <w:rPr>
            <w:rFonts w:asciiTheme="minorHAnsi" w:hAnsiTheme="minorHAnsi" w:cstheme="minorHAnsi"/>
            <w:i/>
            <w:szCs w:val="22"/>
          </w:rPr>
          <w:t>п. 373</w:t>
        </w:r>
      </w:hyperlink>
      <w:r w:rsidRPr="00215334">
        <w:rPr>
          <w:rFonts w:asciiTheme="minorHAnsi" w:hAnsiTheme="minorHAnsi" w:cstheme="minorHAnsi"/>
          <w:i/>
          <w:szCs w:val="22"/>
        </w:rPr>
        <w:t xml:space="preserve"> Инструкции № 157н)</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На </w:t>
      </w:r>
      <w:proofErr w:type="spellStart"/>
      <w:r w:rsidRPr="00215334">
        <w:rPr>
          <w:rFonts w:asciiTheme="minorHAnsi" w:hAnsiTheme="minorHAnsi" w:cstheme="minorHAnsi"/>
          <w:szCs w:val="22"/>
        </w:rPr>
        <w:t>забалансовом</w:t>
      </w:r>
      <w:proofErr w:type="spellEnd"/>
      <w:r w:rsidRPr="00215334">
        <w:rPr>
          <w:rFonts w:asciiTheme="minorHAnsi" w:hAnsiTheme="minorHAnsi" w:cstheme="minorHAnsi"/>
          <w:szCs w:val="22"/>
        </w:rPr>
        <w:t xml:space="preserve"> счете 21 "Основные средства стоимостью до 10000 руб. включительно в эксплуатации" учитываются находящиеся в учреждении в эксплуатации объекты основных средств, стоимость которых не превышает 10000 руб., в целях обеспечения надлежащего </w:t>
      </w:r>
      <w:proofErr w:type="gramStart"/>
      <w:r w:rsidRPr="00215334">
        <w:rPr>
          <w:rFonts w:asciiTheme="minorHAnsi" w:hAnsiTheme="minorHAnsi" w:cstheme="minorHAnsi"/>
          <w:szCs w:val="22"/>
        </w:rPr>
        <w:t>контроля за</w:t>
      </w:r>
      <w:proofErr w:type="gramEnd"/>
      <w:r w:rsidRPr="00215334">
        <w:rPr>
          <w:rFonts w:asciiTheme="minorHAnsi" w:hAnsiTheme="minorHAnsi" w:cstheme="minorHAnsi"/>
          <w:szCs w:val="22"/>
        </w:rPr>
        <w:t xml:space="preserve"> их движением. Напомним, что затраты на приобретение таких объектов основных сре</w:t>
      </w:r>
      <w:proofErr w:type="gramStart"/>
      <w:r w:rsidRPr="00215334">
        <w:rPr>
          <w:rFonts w:asciiTheme="minorHAnsi" w:hAnsiTheme="minorHAnsi" w:cstheme="minorHAnsi"/>
          <w:szCs w:val="22"/>
        </w:rPr>
        <w:t>дств сп</w:t>
      </w:r>
      <w:proofErr w:type="gramEnd"/>
      <w:r w:rsidRPr="00215334">
        <w:rPr>
          <w:rFonts w:asciiTheme="minorHAnsi" w:hAnsiTheme="minorHAnsi" w:cstheme="minorHAnsi"/>
          <w:szCs w:val="22"/>
        </w:rPr>
        <w:t>исываются единовременно при передаче их в эксплуатацию.</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Не учитываются на счете 21 вне зависимости от стоимости (</w:t>
      </w:r>
      <w:proofErr w:type="spellStart"/>
      <w:r w:rsidRPr="00215334">
        <w:rPr>
          <w:rFonts w:asciiTheme="minorHAnsi" w:hAnsiTheme="minorHAnsi" w:cstheme="minorHAnsi"/>
          <w:szCs w:val="22"/>
        </w:rPr>
        <w:t>абз</w:t>
      </w:r>
      <w:proofErr w:type="spellEnd"/>
      <w:r w:rsidRPr="00215334">
        <w:rPr>
          <w:rFonts w:asciiTheme="minorHAnsi" w:hAnsiTheme="minorHAnsi" w:cstheme="minorHAnsi"/>
          <w:szCs w:val="22"/>
        </w:rPr>
        <w:t>. 1 п. 373 Инструкции № 157н):</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объекты библиотечного фонда;</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объекты недвижимого имущества.</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Аналитический учет по </w:t>
      </w:r>
      <w:proofErr w:type="spellStart"/>
      <w:r w:rsidRPr="00215334">
        <w:rPr>
          <w:rFonts w:asciiTheme="minorHAnsi" w:hAnsiTheme="minorHAnsi" w:cstheme="minorHAnsi"/>
          <w:szCs w:val="22"/>
        </w:rPr>
        <w:t>забалансовому</w:t>
      </w:r>
      <w:proofErr w:type="spellEnd"/>
      <w:r w:rsidRPr="00215334">
        <w:rPr>
          <w:rFonts w:asciiTheme="minorHAnsi" w:hAnsiTheme="minorHAnsi" w:cstheme="minorHAnsi"/>
          <w:szCs w:val="22"/>
        </w:rPr>
        <w:t xml:space="preserve"> счету 21 ведется в Карточке количественно-суммового учета материальных ценностей (ф. 0504041) в порядке, установленном учреждением в рамках формирования учетной политики (п. 374 Инструкции № 157н, Приложение № 5 к Приказу Минфина России № 52н).</w:t>
      </w:r>
    </w:p>
    <w:p w:rsidR="004778AB" w:rsidRDefault="007379FF" w:rsidP="007379FF">
      <w:pPr>
        <w:pStyle w:val="ConsPlusNormal"/>
        <w:ind w:firstLine="540"/>
        <w:jc w:val="both"/>
        <w:rPr>
          <w:rFonts w:asciiTheme="minorHAnsi" w:hAnsiTheme="minorHAnsi" w:cstheme="minorHAnsi"/>
          <w:szCs w:val="22"/>
        </w:rPr>
      </w:pPr>
      <w:proofErr w:type="gramStart"/>
      <w:r w:rsidRPr="00215334">
        <w:rPr>
          <w:rFonts w:asciiTheme="minorHAnsi" w:hAnsiTheme="minorHAnsi" w:cstheme="minorHAnsi"/>
          <w:szCs w:val="22"/>
        </w:rPr>
        <w:t xml:space="preserve">Принятие на </w:t>
      </w: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учет по счету 21 объектов основных средств, стоимость которых не превышает 10000 руб. (за исключением объектов недвижимого имущества), производится одновременно с передачей этих объектов в эксплуатацию и списанием их стоимости с балансового учета записью по дебету счетов 0 401 20 271 "Расходы на амортизацию основных средств и нематериальных активов", и кредиту счета 0 101 00 000 "Основные</w:t>
      </w:r>
      <w:proofErr w:type="gramEnd"/>
      <w:r w:rsidRPr="00215334">
        <w:rPr>
          <w:rFonts w:asciiTheme="minorHAnsi" w:hAnsiTheme="minorHAnsi" w:cstheme="minorHAnsi"/>
          <w:szCs w:val="22"/>
        </w:rPr>
        <w:t xml:space="preserve"> средства" (п. 10 Инструкции № </w:t>
      </w:r>
      <w:r w:rsidR="004A00E5" w:rsidRPr="00215334">
        <w:rPr>
          <w:rFonts w:asciiTheme="minorHAnsi" w:hAnsiTheme="minorHAnsi" w:cstheme="minorHAnsi"/>
          <w:szCs w:val="22"/>
        </w:rPr>
        <w:t>183</w:t>
      </w:r>
      <w:r w:rsidRPr="00215334">
        <w:rPr>
          <w:rFonts w:asciiTheme="minorHAnsi" w:hAnsiTheme="minorHAnsi" w:cstheme="minorHAnsi"/>
          <w:szCs w:val="22"/>
        </w:rPr>
        <w:t xml:space="preserve">н,). Объекты основных средств принимаются </w:t>
      </w:r>
      <w:proofErr w:type="gramStart"/>
      <w:r w:rsidRPr="00215334">
        <w:rPr>
          <w:rFonts w:asciiTheme="minorHAnsi" w:hAnsiTheme="minorHAnsi" w:cstheme="minorHAnsi"/>
          <w:szCs w:val="22"/>
        </w:rPr>
        <w:t>к</w:t>
      </w:r>
      <w:proofErr w:type="gramEnd"/>
      <w:r w:rsidRPr="00215334">
        <w:rPr>
          <w:rFonts w:asciiTheme="minorHAnsi" w:hAnsiTheme="minorHAnsi" w:cstheme="minorHAnsi"/>
          <w:szCs w:val="22"/>
        </w:rPr>
        <w:t xml:space="preserve"> </w:t>
      </w:r>
    </w:p>
    <w:p w:rsidR="004778AB" w:rsidRDefault="004778AB" w:rsidP="007379FF">
      <w:pPr>
        <w:pStyle w:val="ConsPlusNormal"/>
        <w:ind w:firstLine="540"/>
        <w:jc w:val="both"/>
        <w:rPr>
          <w:rFonts w:asciiTheme="minorHAnsi" w:hAnsiTheme="minorHAnsi" w:cstheme="minorHAnsi"/>
          <w:szCs w:val="22"/>
        </w:rPr>
      </w:pPr>
    </w:p>
    <w:p w:rsidR="004778AB" w:rsidRDefault="004778AB" w:rsidP="007379FF">
      <w:pPr>
        <w:pStyle w:val="ConsPlusNormal"/>
        <w:ind w:firstLine="540"/>
        <w:jc w:val="both"/>
        <w:rPr>
          <w:rFonts w:asciiTheme="minorHAnsi" w:hAnsiTheme="minorHAnsi" w:cstheme="minorHAnsi"/>
          <w:szCs w:val="22"/>
        </w:rPr>
      </w:pPr>
    </w:p>
    <w:p w:rsidR="004778AB" w:rsidRDefault="004778AB" w:rsidP="007379FF">
      <w:pPr>
        <w:pStyle w:val="ConsPlusNormal"/>
        <w:ind w:firstLine="540"/>
        <w:jc w:val="both"/>
        <w:rPr>
          <w:rFonts w:asciiTheme="minorHAnsi" w:hAnsiTheme="minorHAnsi" w:cstheme="minorHAnsi"/>
          <w:szCs w:val="22"/>
        </w:rPr>
      </w:pPr>
    </w:p>
    <w:p w:rsidR="004778AB" w:rsidRDefault="004778AB" w:rsidP="007379FF">
      <w:pPr>
        <w:pStyle w:val="ConsPlusNormal"/>
        <w:ind w:firstLine="540"/>
        <w:jc w:val="both"/>
        <w:rPr>
          <w:rFonts w:asciiTheme="minorHAnsi" w:hAnsiTheme="minorHAnsi" w:cstheme="minorHAnsi"/>
          <w:szCs w:val="22"/>
        </w:rPr>
      </w:pPr>
    </w:p>
    <w:p w:rsidR="007379FF" w:rsidRPr="00215334" w:rsidRDefault="007379FF" w:rsidP="007379FF">
      <w:pPr>
        <w:pStyle w:val="ConsPlusNormal"/>
        <w:ind w:firstLine="540"/>
        <w:jc w:val="both"/>
        <w:rPr>
          <w:rFonts w:asciiTheme="minorHAnsi" w:hAnsiTheme="minorHAnsi" w:cstheme="minorHAnsi"/>
          <w:szCs w:val="22"/>
        </w:rPr>
      </w:pPr>
      <w:proofErr w:type="spellStart"/>
      <w:r w:rsidRPr="00215334">
        <w:rPr>
          <w:rFonts w:asciiTheme="minorHAnsi" w:hAnsiTheme="minorHAnsi" w:cstheme="minorHAnsi"/>
          <w:szCs w:val="22"/>
        </w:rPr>
        <w:t>забалансовому</w:t>
      </w:r>
      <w:proofErr w:type="spellEnd"/>
      <w:r w:rsidRPr="00215334">
        <w:rPr>
          <w:rFonts w:asciiTheme="minorHAnsi" w:hAnsiTheme="minorHAnsi" w:cstheme="minorHAnsi"/>
          <w:szCs w:val="22"/>
        </w:rPr>
        <w:t xml:space="preserve"> учету на основании первичного документа, подтверждающего ввод (передачу) объекта в эксплуатацию, в условной оценке 1 руб. за 1 объект или по балансовой стоимости введенного в эксплуатацию объекта (если это предусмотрено учетной политикой учреждения) (п. 373 Инструкции № 157н).</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Внутреннее перемещение основных средств отражается на </w:t>
      </w:r>
      <w:proofErr w:type="spellStart"/>
      <w:r w:rsidRPr="00215334">
        <w:rPr>
          <w:rFonts w:asciiTheme="minorHAnsi" w:hAnsiTheme="minorHAnsi" w:cstheme="minorHAnsi"/>
          <w:szCs w:val="22"/>
        </w:rPr>
        <w:t>забалансовом</w:t>
      </w:r>
      <w:proofErr w:type="spellEnd"/>
      <w:r w:rsidRPr="00215334">
        <w:rPr>
          <w:rFonts w:asciiTheme="minorHAnsi" w:hAnsiTheme="minorHAnsi" w:cstheme="minorHAnsi"/>
          <w:szCs w:val="22"/>
        </w:rPr>
        <w:t xml:space="preserve"> счете 21 путем изменения материально ответственного лица и (или) места хранения на основании Накладной на внутреннее перемещение объектов нефинансовых активов (ф. 0504102) (Приложение № 5 к Приказу Минфина России № 52н).</w:t>
      </w:r>
    </w:p>
    <w:p w:rsidR="00887D5D"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Передача данного имущества в возмездное или безвозмездное пользование отражается на основании акта приема-передачи по </w:t>
      </w:r>
      <w:proofErr w:type="spellStart"/>
      <w:r w:rsidRPr="00215334">
        <w:rPr>
          <w:rFonts w:asciiTheme="minorHAnsi" w:hAnsiTheme="minorHAnsi" w:cstheme="minorHAnsi"/>
          <w:szCs w:val="22"/>
        </w:rPr>
        <w:t>забалансовому</w:t>
      </w:r>
      <w:proofErr w:type="spellEnd"/>
      <w:r w:rsidRPr="00215334">
        <w:rPr>
          <w:rFonts w:asciiTheme="minorHAnsi" w:hAnsiTheme="minorHAnsi" w:cstheme="minorHAnsi"/>
          <w:szCs w:val="22"/>
        </w:rPr>
        <w:t xml:space="preserve"> счету 21 путем изменения материально ответственного лица. Одновременно на стоимость переданного имущества производится запись на </w:t>
      </w:r>
      <w:proofErr w:type="gramStart"/>
      <w:r w:rsidRPr="00215334">
        <w:rPr>
          <w:rFonts w:asciiTheme="minorHAnsi" w:hAnsiTheme="minorHAnsi" w:cstheme="minorHAnsi"/>
          <w:szCs w:val="22"/>
        </w:rPr>
        <w:t>соответствующем</w:t>
      </w:r>
      <w:proofErr w:type="gramEnd"/>
      <w:r w:rsidRPr="00215334">
        <w:rPr>
          <w:rFonts w:asciiTheme="minorHAnsi" w:hAnsiTheme="minorHAnsi" w:cstheme="minorHAnsi"/>
          <w:szCs w:val="22"/>
        </w:rPr>
        <w:t xml:space="preserve"> </w:t>
      </w:r>
      <w:proofErr w:type="spellStart"/>
      <w:r w:rsidRPr="00215334">
        <w:rPr>
          <w:rFonts w:asciiTheme="minorHAnsi" w:hAnsiTheme="minorHAnsi" w:cstheme="minorHAnsi"/>
          <w:szCs w:val="22"/>
        </w:rPr>
        <w:t>забалансовом</w:t>
      </w:r>
      <w:proofErr w:type="spellEnd"/>
      <w:r w:rsidRPr="00215334">
        <w:rPr>
          <w:rFonts w:asciiTheme="minorHAnsi" w:hAnsiTheme="minorHAnsi" w:cstheme="minorHAnsi"/>
          <w:szCs w:val="22"/>
        </w:rPr>
        <w:t xml:space="preserve"> </w:t>
      </w:r>
    </w:p>
    <w:p w:rsidR="007379FF" w:rsidRPr="00215334" w:rsidRDefault="007379FF" w:rsidP="007379FF">
      <w:pPr>
        <w:pStyle w:val="ConsPlusNormal"/>
        <w:ind w:firstLine="540"/>
        <w:jc w:val="both"/>
        <w:rPr>
          <w:rFonts w:asciiTheme="minorHAnsi" w:hAnsiTheme="minorHAnsi" w:cstheme="minorHAnsi"/>
          <w:szCs w:val="22"/>
        </w:rPr>
      </w:pPr>
      <w:proofErr w:type="gramStart"/>
      <w:r w:rsidRPr="00215334">
        <w:rPr>
          <w:rFonts w:asciiTheme="minorHAnsi" w:hAnsiTheme="minorHAnsi" w:cstheme="minorHAnsi"/>
          <w:szCs w:val="22"/>
        </w:rPr>
        <w:t>счете</w:t>
      </w:r>
      <w:proofErr w:type="gramEnd"/>
      <w:r w:rsidRPr="00215334">
        <w:rPr>
          <w:rFonts w:asciiTheme="minorHAnsi" w:hAnsiTheme="minorHAnsi" w:cstheme="minorHAnsi"/>
          <w:szCs w:val="22"/>
        </w:rPr>
        <w:t xml:space="preserve"> 25 "Имущество, переданное в возмездное пользование (аренду)" или 26 "Имущество, переданное в безвозмездное пользование" (п. 373 Инструкции № 157н).</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Объекты основных сре</w:t>
      </w:r>
      <w:proofErr w:type="gramStart"/>
      <w:r w:rsidRPr="00215334">
        <w:rPr>
          <w:rFonts w:asciiTheme="minorHAnsi" w:hAnsiTheme="minorHAnsi" w:cstheme="minorHAnsi"/>
          <w:szCs w:val="22"/>
        </w:rPr>
        <w:t>дств ст</w:t>
      </w:r>
      <w:proofErr w:type="gramEnd"/>
      <w:r w:rsidRPr="00215334">
        <w:rPr>
          <w:rFonts w:asciiTheme="minorHAnsi" w:hAnsiTheme="minorHAnsi" w:cstheme="minorHAnsi"/>
          <w:szCs w:val="22"/>
        </w:rPr>
        <w:t xml:space="preserve">оимостью до 10000 руб. включительно, находящиеся в эксплуатации, могут списываться с </w:t>
      </w:r>
      <w:proofErr w:type="spellStart"/>
      <w:r w:rsidRPr="00215334">
        <w:rPr>
          <w:rFonts w:asciiTheme="minorHAnsi" w:hAnsiTheme="minorHAnsi" w:cstheme="minorHAnsi"/>
          <w:szCs w:val="22"/>
        </w:rPr>
        <w:t>забалансового</w:t>
      </w:r>
      <w:proofErr w:type="spellEnd"/>
      <w:r w:rsidRPr="00215334">
        <w:rPr>
          <w:rFonts w:asciiTheme="minorHAnsi" w:hAnsiTheme="minorHAnsi" w:cstheme="minorHAnsi"/>
          <w:szCs w:val="22"/>
        </w:rPr>
        <w:t xml:space="preserve"> счета 21 в связи с выявлением порчи, хищения, недостачи, а также при принятии решения об их списании или уничтожении.</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Списание или выбытие объектов основных средств с </w:t>
      </w:r>
      <w:proofErr w:type="spellStart"/>
      <w:r w:rsidRPr="00215334">
        <w:rPr>
          <w:rFonts w:asciiTheme="minorHAnsi" w:hAnsiTheme="minorHAnsi" w:cstheme="minorHAnsi"/>
          <w:szCs w:val="22"/>
        </w:rPr>
        <w:t>забалансового</w:t>
      </w:r>
      <w:proofErr w:type="spellEnd"/>
      <w:r w:rsidRPr="00215334">
        <w:rPr>
          <w:rFonts w:asciiTheme="minorHAnsi" w:hAnsiTheme="minorHAnsi" w:cstheme="minorHAnsi"/>
          <w:szCs w:val="22"/>
        </w:rPr>
        <w:t xml:space="preserve"> счета 21 осуществляется на основании Акта о списании объектов нефинансовых активов (кроме транспортных средств) (ф. 0504104) (Приложение № 5 к Приказу Минфина России № 52н).</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Учет по </w:t>
      </w:r>
      <w:proofErr w:type="spellStart"/>
      <w:r w:rsidRPr="00215334">
        <w:rPr>
          <w:rFonts w:asciiTheme="minorHAnsi" w:hAnsiTheme="minorHAnsi" w:cstheme="minorHAnsi"/>
          <w:szCs w:val="22"/>
        </w:rPr>
        <w:t>забалансовому</w:t>
      </w:r>
      <w:proofErr w:type="spellEnd"/>
      <w:r w:rsidRPr="00215334">
        <w:rPr>
          <w:rFonts w:asciiTheme="minorHAnsi" w:hAnsiTheme="minorHAnsi" w:cstheme="minorHAnsi"/>
          <w:szCs w:val="22"/>
        </w:rPr>
        <w:t xml:space="preserve"> счету 21 ведется по простой системе, т.е. без применения метода двойной записи (</w:t>
      </w:r>
      <w:proofErr w:type="spellStart"/>
      <w:r w:rsidRPr="00215334">
        <w:rPr>
          <w:rFonts w:asciiTheme="minorHAnsi" w:hAnsiTheme="minorHAnsi" w:cstheme="minorHAnsi"/>
          <w:szCs w:val="22"/>
        </w:rPr>
        <w:t>абз</w:t>
      </w:r>
      <w:proofErr w:type="spellEnd"/>
      <w:r w:rsidRPr="00215334">
        <w:rPr>
          <w:rFonts w:asciiTheme="minorHAnsi" w:hAnsiTheme="minorHAnsi" w:cstheme="minorHAnsi"/>
          <w:szCs w:val="22"/>
        </w:rPr>
        <w:t>. 2 п. 332 Инструкции № 157н).</w:t>
      </w:r>
    </w:p>
    <w:p w:rsidR="007379FF" w:rsidRPr="00215334" w:rsidRDefault="007379FF" w:rsidP="007379FF">
      <w:pPr>
        <w:pStyle w:val="ConsPlusNormal"/>
        <w:jc w:val="both"/>
        <w:rPr>
          <w:rFonts w:asciiTheme="minorHAnsi" w:hAnsiTheme="minorHAnsi" w:cstheme="minorHAnsi"/>
          <w:szCs w:val="22"/>
        </w:rPr>
      </w:pPr>
    </w:p>
    <w:p w:rsidR="007379FF" w:rsidRPr="00215334" w:rsidRDefault="007379FF" w:rsidP="00A646F4">
      <w:pPr>
        <w:tabs>
          <w:tab w:val="left" w:pos="3675"/>
        </w:tabs>
        <w:spacing w:after="200" w:line="276" w:lineRule="auto"/>
        <w:rPr>
          <w:rFonts w:asciiTheme="minorHAnsi" w:hAnsiTheme="minorHAnsi" w:cstheme="minorHAnsi"/>
          <w:sz w:val="22"/>
          <w:szCs w:val="22"/>
        </w:rPr>
      </w:pPr>
      <w:r w:rsidRPr="00215334">
        <w:rPr>
          <w:rFonts w:asciiTheme="minorHAnsi" w:hAnsiTheme="minorHAnsi" w:cstheme="minorHAnsi"/>
          <w:sz w:val="22"/>
          <w:szCs w:val="22"/>
        </w:rPr>
        <w:t xml:space="preserve">        Бухгалтерские записи учреждения по учету основных средств </w:t>
      </w:r>
      <w:r w:rsidR="008B4A9B" w:rsidRPr="00215334">
        <w:rPr>
          <w:rFonts w:asciiTheme="minorHAnsi" w:hAnsiTheme="minorHAnsi" w:cstheme="minorHAnsi"/>
          <w:sz w:val="22"/>
          <w:szCs w:val="22"/>
        </w:rPr>
        <w:t xml:space="preserve"> </w:t>
      </w:r>
      <w:r w:rsidRPr="00215334">
        <w:rPr>
          <w:rFonts w:asciiTheme="minorHAnsi" w:hAnsiTheme="minorHAnsi" w:cstheme="minorHAnsi"/>
          <w:sz w:val="22"/>
          <w:szCs w:val="22"/>
        </w:rPr>
        <w:t xml:space="preserve">стоимостью до 10000 </w:t>
      </w:r>
      <w:proofErr w:type="spellStart"/>
      <w:r w:rsidRPr="00215334">
        <w:rPr>
          <w:rFonts w:asciiTheme="minorHAnsi" w:hAnsiTheme="minorHAnsi" w:cstheme="minorHAnsi"/>
          <w:sz w:val="22"/>
          <w:szCs w:val="22"/>
        </w:rPr>
        <w:t>руб</w:t>
      </w:r>
      <w:proofErr w:type="gramStart"/>
      <w:r w:rsidRPr="00215334">
        <w:rPr>
          <w:rFonts w:asciiTheme="minorHAnsi" w:hAnsiTheme="minorHAnsi" w:cstheme="minorHAnsi"/>
          <w:sz w:val="22"/>
          <w:szCs w:val="22"/>
        </w:rPr>
        <w:t>.в</w:t>
      </w:r>
      <w:proofErr w:type="gramEnd"/>
      <w:r w:rsidRPr="00215334">
        <w:rPr>
          <w:rFonts w:asciiTheme="minorHAnsi" w:hAnsiTheme="minorHAnsi" w:cstheme="minorHAnsi"/>
          <w:sz w:val="22"/>
          <w:szCs w:val="22"/>
        </w:rPr>
        <w:t>ключительно</w:t>
      </w:r>
      <w:proofErr w:type="spellEnd"/>
      <w:r w:rsidRPr="00215334">
        <w:rPr>
          <w:rFonts w:asciiTheme="minorHAnsi" w:hAnsiTheme="minorHAnsi" w:cstheme="minorHAnsi"/>
          <w:sz w:val="22"/>
          <w:szCs w:val="22"/>
        </w:rPr>
        <w:t>, находящихся в эксплуатации</w:t>
      </w:r>
    </w:p>
    <w:p w:rsidR="007379FF" w:rsidRPr="00215334" w:rsidRDefault="007379FF" w:rsidP="007379FF">
      <w:pPr>
        <w:pStyle w:val="ConsPlusNormal"/>
        <w:jc w:val="both"/>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2552"/>
        <w:gridCol w:w="2552"/>
      </w:tblGrid>
      <w:tr w:rsidR="007379FF" w:rsidRPr="00215334" w:rsidTr="007379FF">
        <w:tc>
          <w:tcPr>
            <w:tcW w:w="567" w:type="dxa"/>
            <w:vMerge w:val="restart"/>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 xml:space="preserve">№ </w:t>
            </w:r>
            <w:proofErr w:type="gramStart"/>
            <w:r w:rsidRPr="00215334">
              <w:rPr>
                <w:rFonts w:asciiTheme="minorHAnsi" w:hAnsiTheme="minorHAnsi" w:cstheme="minorHAnsi"/>
                <w:szCs w:val="22"/>
              </w:rPr>
              <w:t>п</w:t>
            </w:r>
            <w:proofErr w:type="gramEnd"/>
            <w:r w:rsidRPr="00215334">
              <w:rPr>
                <w:rFonts w:asciiTheme="minorHAnsi" w:hAnsiTheme="minorHAnsi" w:cstheme="minorHAnsi"/>
                <w:szCs w:val="22"/>
              </w:rPr>
              <w:t>/п</w:t>
            </w:r>
          </w:p>
        </w:tc>
        <w:tc>
          <w:tcPr>
            <w:tcW w:w="3969" w:type="dxa"/>
            <w:vMerge w:val="restart"/>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Содержание операций</w:t>
            </w:r>
          </w:p>
        </w:tc>
        <w:tc>
          <w:tcPr>
            <w:tcW w:w="5104" w:type="dxa"/>
            <w:gridSpan w:val="2"/>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Номер счета</w:t>
            </w:r>
          </w:p>
        </w:tc>
      </w:tr>
      <w:tr w:rsidR="007379FF" w:rsidRPr="00215334" w:rsidTr="007379FF">
        <w:tc>
          <w:tcPr>
            <w:tcW w:w="567" w:type="dxa"/>
            <w:vMerge/>
          </w:tcPr>
          <w:p w:rsidR="007379FF" w:rsidRPr="00215334" w:rsidRDefault="007379FF" w:rsidP="007379FF">
            <w:pPr>
              <w:rPr>
                <w:rFonts w:asciiTheme="minorHAnsi" w:hAnsiTheme="minorHAnsi" w:cstheme="minorHAnsi"/>
                <w:sz w:val="22"/>
                <w:szCs w:val="22"/>
              </w:rPr>
            </w:pPr>
          </w:p>
        </w:tc>
        <w:tc>
          <w:tcPr>
            <w:tcW w:w="3969" w:type="dxa"/>
            <w:vMerge/>
          </w:tcPr>
          <w:p w:rsidR="007379FF" w:rsidRPr="00215334" w:rsidRDefault="007379FF" w:rsidP="007379FF">
            <w:pPr>
              <w:rPr>
                <w:rFonts w:asciiTheme="minorHAnsi" w:hAnsiTheme="minorHAnsi" w:cstheme="minorHAnsi"/>
                <w:sz w:val="22"/>
                <w:szCs w:val="22"/>
              </w:rPr>
            </w:pPr>
          </w:p>
        </w:tc>
        <w:tc>
          <w:tcPr>
            <w:tcW w:w="2552" w:type="dxa"/>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по дебету</w:t>
            </w:r>
          </w:p>
        </w:tc>
        <w:tc>
          <w:tcPr>
            <w:tcW w:w="2552" w:type="dxa"/>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по кредиту</w:t>
            </w:r>
          </w:p>
        </w:tc>
      </w:tr>
      <w:tr w:rsidR="007379FF" w:rsidRPr="00215334" w:rsidTr="007379FF">
        <w:tc>
          <w:tcPr>
            <w:tcW w:w="567" w:type="dxa"/>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1</w:t>
            </w:r>
          </w:p>
        </w:tc>
        <w:tc>
          <w:tcPr>
            <w:tcW w:w="3969" w:type="dxa"/>
          </w:tcPr>
          <w:p w:rsidR="007379FF" w:rsidRPr="00215334" w:rsidRDefault="007379FF" w:rsidP="007379FF">
            <w:pPr>
              <w:pStyle w:val="ConsPlusNormal"/>
              <w:rPr>
                <w:rFonts w:asciiTheme="minorHAnsi" w:hAnsiTheme="minorHAnsi" w:cstheme="minorHAnsi"/>
                <w:szCs w:val="22"/>
              </w:rPr>
            </w:pPr>
            <w:r w:rsidRPr="00215334">
              <w:rPr>
                <w:rFonts w:asciiTheme="minorHAnsi" w:hAnsiTheme="minorHAnsi" w:cstheme="minorHAnsi"/>
                <w:szCs w:val="22"/>
              </w:rPr>
              <w:t xml:space="preserve">Принятие на </w:t>
            </w: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учет основных средств, стоимость которых не превышает 10000 руб. при передаче их в эксплуатацию</w:t>
            </w:r>
          </w:p>
        </w:tc>
        <w:tc>
          <w:tcPr>
            <w:tcW w:w="2552" w:type="dxa"/>
          </w:tcPr>
          <w:p w:rsidR="007379FF" w:rsidRPr="00215334" w:rsidRDefault="007379FF" w:rsidP="007379FF">
            <w:pPr>
              <w:pStyle w:val="ConsPlusNormal"/>
              <w:jc w:val="center"/>
              <w:rPr>
                <w:rFonts w:asciiTheme="minorHAnsi" w:hAnsiTheme="minorHAnsi" w:cstheme="minorHAnsi"/>
                <w:szCs w:val="22"/>
              </w:rPr>
            </w:pP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21</w:t>
            </w:r>
          </w:p>
        </w:tc>
        <w:tc>
          <w:tcPr>
            <w:tcW w:w="2552" w:type="dxa"/>
          </w:tcPr>
          <w:p w:rsidR="007379FF" w:rsidRPr="00215334" w:rsidRDefault="007379FF" w:rsidP="007379FF">
            <w:pPr>
              <w:pStyle w:val="ConsPlusNormal"/>
              <w:rPr>
                <w:rFonts w:asciiTheme="minorHAnsi" w:hAnsiTheme="minorHAnsi" w:cstheme="minorHAnsi"/>
                <w:szCs w:val="22"/>
              </w:rPr>
            </w:pPr>
          </w:p>
        </w:tc>
      </w:tr>
      <w:tr w:rsidR="007379FF" w:rsidRPr="00215334" w:rsidTr="007379FF">
        <w:tc>
          <w:tcPr>
            <w:tcW w:w="567" w:type="dxa"/>
            <w:vMerge w:val="restart"/>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2</w:t>
            </w:r>
          </w:p>
        </w:tc>
        <w:tc>
          <w:tcPr>
            <w:tcW w:w="3969" w:type="dxa"/>
            <w:tcBorders>
              <w:bottom w:val="nil"/>
            </w:tcBorders>
          </w:tcPr>
          <w:p w:rsidR="007379FF" w:rsidRPr="00215334" w:rsidRDefault="007379FF" w:rsidP="007379FF">
            <w:pPr>
              <w:pStyle w:val="ConsPlusNormal"/>
              <w:rPr>
                <w:rFonts w:asciiTheme="minorHAnsi" w:hAnsiTheme="minorHAnsi" w:cstheme="minorHAnsi"/>
                <w:szCs w:val="22"/>
              </w:rPr>
            </w:pPr>
            <w:r w:rsidRPr="00215334">
              <w:rPr>
                <w:rFonts w:asciiTheme="minorHAnsi" w:hAnsiTheme="minorHAnsi" w:cstheme="minorHAnsi"/>
                <w:szCs w:val="22"/>
              </w:rPr>
              <w:t>Внутреннее перемещение основных средств между материально ответственными лицами учреждения:</w:t>
            </w:r>
          </w:p>
        </w:tc>
        <w:tc>
          <w:tcPr>
            <w:tcW w:w="2552" w:type="dxa"/>
            <w:tcBorders>
              <w:bottom w:val="nil"/>
            </w:tcBorders>
          </w:tcPr>
          <w:p w:rsidR="007379FF" w:rsidRPr="00215334" w:rsidRDefault="007379FF" w:rsidP="007379FF">
            <w:pPr>
              <w:pStyle w:val="ConsPlusNormal"/>
              <w:rPr>
                <w:rFonts w:asciiTheme="minorHAnsi" w:hAnsiTheme="minorHAnsi" w:cstheme="minorHAnsi"/>
                <w:szCs w:val="22"/>
              </w:rPr>
            </w:pPr>
          </w:p>
        </w:tc>
        <w:tc>
          <w:tcPr>
            <w:tcW w:w="2552" w:type="dxa"/>
            <w:tcBorders>
              <w:bottom w:val="nil"/>
            </w:tcBorders>
          </w:tcPr>
          <w:p w:rsidR="007379FF" w:rsidRPr="00215334" w:rsidRDefault="007379FF" w:rsidP="007379FF">
            <w:pPr>
              <w:pStyle w:val="ConsPlusNormal"/>
              <w:rPr>
                <w:rFonts w:asciiTheme="minorHAnsi" w:hAnsiTheme="minorHAnsi" w:cstheme="minorHAnsi"/>
                <w:szCs w:val="22"/>
              </w:rPr>
            </w:pPr>
          </w:p>
        </w:tc>
      </w:tr>
      <w:tr w:rsidR="007379FF" w:rsidRPr="00215334" w:rsidTr="007379FF">
        <w:tblPrEx>
          <w:tblBorders>
            <w:insideH w:val="nil"/>
          </w:tblBorders>
        </w:tblPrEx>
        <w:tc>
          <w:tcPr>
            <w:tcW w:w="567" w:type="dxa"/>
            <w:vMerge/>
          </w:tcPr>
          <w:p w:rsidR="007379FF" w:rsidRPr="00215334" w:rsidRDefault="007379FF" w:rsidP="007379FF">
            <w:pPr>
              <w:rPr>
                <w:rFonts w:asciiTheme="minorHAnsi" w:hAnsiTheme="minorHAnsi" w:cstheme="minorHAnsi"/>
                <w:sz w:val="22"/>
                <w:szCs w:val="22"/>
              </w:rPr>
            </w:pPr>
          </w:p>
        </w:tc>
        <w:tc>
          <w:tcPr>
            <w:tcW w:w="3969" w:type="dxa"/>
            <w:tcBorders>
              <w:top w:val="nil"/>
              <w:bottom w:val="nil"/>
            </w:tcBorders>
          </w:tcPr>
          <w:p w:rsidR="007379FF" w:rsidRPr="00215334" w:rsidRDefault="007379FF" w:rsidP="007379FF">
            <w:pPr>
              <w:pStyle w:val="ConsPlusNormal"/>
              <w:rPr>
                <w:rFonts w:asciiTheme="minorHAnsi" w:hAnsiTheme="minorHAnsi" w:cstheme="minorHAnsi"/>
                <w:szCs w:val="22"/>
              </w:rPr>
            </w:pPr>
            <w:r w:rsidRPr="00215334">
              <w:rPr>
                <w:rFonts w:asciiTheme="minorHAnsi" w:hAnsiTheme="minorHAnsi" w:cstheme="minorHAnsi"/>
                <w:szCs w:val="22"/>
              </w:rPr>
              <w:t>- списание с подотчета одного материально ответственного лица</w:t>
            </w:r>
          </w:p>
        </w:tc>
        <w:tc>
          <w:tcPr>
            <w:tcW w:w="2552" w:type="dxa"/>
            <w:tcBorders>
              <w:top w:val="nil"/>
              <w:bottom w:val="nil"/>
            </w:tcBorders>
          </w:tcPr>
          <w:p w:rsidR="007379FF" w:rsidRPr="00215334" w:rsidRDefault="007379FF" w:rsidP="007379FF">
            <w:pPr>
              <w:pStyle w:val="ConsPlusNormal"/>
              <w:rPr>
                <w:rFonts w:asciiTheme="minorHAnsi" w:hAnsiTheme="minorHAnsi" w:cstheme="minorHAnsi"/>
                <w:szCs w:val="22"/>
              </w:rPr>
            </w:pPr>
          </w:p>
        </w:tc>
        <w:tc>
          <w:tcPr>
            <w:tcW w:w="2552" w:type="dxa"/>
            <w:tcBorders>
              <w:top w:val="nil"/>
              <w:bottom w:val="nil"/>
            </w:tcBorders>
          </w:tcPr>
          <w:p w:rsidR="007379FF" w:rsidRPr="00215334" w:rsidRDefault="007379FF" w:rsidP="007379FF">
            <w:pPr>
              <w:pStyle w:val="ConsPlusNormal"/>
              <w:jc w:val="center"/>
              <w:rPr>
                <w:rFonts w:asciiTheme="minorHAnsi" w:hAnsiTheme="minorHAnsi" w:cstheme="minorHAnsi"/>
                <w:szCs w:val="22"/>
              </w:rPr>
            </w:pP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21</w:t>
            </w:r>
          </w:p>
        </w:tc>
      </w:tr>
      <w:tr w:rsidR="007379FF" w:rsidRPr="00215334" w:rsidTr="007379FF">
        <w:tc>
          <w:tcPr>
            <w:tcW w:w="567" w:type="dxa"/>
            <w:vMerge/>
          </w:tcPr>
          <w:p w:rsidR="007379FF" w:rsidRPr="00215334" w:rsidRDefault="007379FF" w:rsidP="007379FF">
            <w:pPr>
              <w:rPr>
                <w:rFonts w:asciiTheme="minorHAnsi" w:hAnsiTheme="minorHAnsi" w:cstheme="minorHAnsi"/>
                <w:sz w:val="22"/>
                <w:szCs w:val="22"/>
              </w:rPr>
            </w:pPr>
          </w:p>
        </w:tc>
        <w:tc>
          <w:tcPr>
            <w:tcW w:w="3969" w:type="dxa"/>
            <w:tcBorders>
              <w:top w:val="nil"/>
            </w:tcBorders>
          </w:tcPr>
          <w:p w:rsidR="007379FF" w:rsidRPr="00215334" w:rsidRDefault="007379FF" w:rsidP="007379FF">
            <w:pPr>
              <w:pStyle w:val="ConsPlusNormal"/>
              <w:rPr>
                <w:rFonts w:asciiTheme="minorHAnsi" w:hAnsiTheme="minorHAnsi" w:cstheme="minorHAnsi"/>
                <w:szCs w:val="22"/>
              </w:rPr>
            </w:pPr>
            <w:r w:rsidRPr="00215334">
              <w:rPr>
                <w:rFonts w:asciiTheme="minorHAnsi" w:hAnsiTheme="minorHAnsi" w:cstheme="minorHAnsi"/>
                <w:szCs w:val="22"/>
              </w:rPr>
              <w:t>- принятие в подотчет другим материально ответственным лицом</w:t>
            </w:r>
          </w:p>
        </w:tc>
        <w:tc>
          <w:tcPr>
            <w:tcW w:w="2552" w:type="dxa"/>
            <w:tcBorders>
              <w:top w:val="nil"/>
            </w:tcBorders>
          </w:tcPr>
          <w:p w:rsidR="007379FF" w:rsidRPr="00215334" w:rsidRDefault="007379FF" w:rsidP="007379FF">
            <w:pPr>
              <w:pStyle w:val="ConsPlusNormal"/>
              <w:jc w:val="center"/>
              <w:rPr>
                <w:rFonts w:asciiTheme="minorHAnsi" w:hAnsiTheme="minorHAnsi" w:cstheme="minorHAnsi"/>
                <w:szCs w:val="22"/>
              </w:rPr>
            </w:pP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21</w:t>
            </w:r>
          </w:p>
        </w:tc>
        <w:tc>
          <w:tcPr>
            <w:tcW w:w="2552" w:type="dxa"/>
            <w:tcBorders>
              <w:top w:val="nil"/>
            </w:tcBorders>
          </w:tcPr>
          <w:p w:rsidR="007379FF" w:rsidRPr="00215334" w:rsidRDefault="007379FF" w:rsidP="007379FF">
            <w:pPr>
              <w:pStyle w:val="ConsPlusNormal"/>
              <w:rPr>
                <w:rFonts w:asciiTheme="minorHAnsi" w:hAnsiTheme="minorHAnsi" w:cstheme="minorHAnsi"/>
                <w:szCs w:val="22"/>
              </w:rPr>
            </w:pPr>
          </w:p>
        </w:tc>
      </w:tr>
      <w:tr w:rsidR="007379FF" w:rsidRPr="00215334" w:rsidTr="007379FF">
        <w:tc>
          <w:tcPr>
            <w:tcW w:w="567" w:type="dxa"/>
            <w:vMerge w:val="restart"/>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3</w:t>
            </w:r>
          </w:p>
        </w:tc>
        <w:tc>
          <w:tcPr>
            <w:tcW w:w="3969" w:type="dxa"/>
            <w:tcBorders>
              <w:bottom w:val="nil"/>
            </w:tcBorders>
          </w:tcPr>
          <w:p w:rsidR="007379FF" w:rsidRPr="00215334" w:rsidRDefault="007379FF" w:rsidP="007379FF">
            <w:pPr>
              <w:pStyle w:val="ConsPlusNormal"/>
              <w:rPr>
                <w:rFonts w:asciiTheme="minorHAnsi" w:hAnsiTheme="minorHAnsi" w:cstheme="minorHAnsi"/>
                <w:szCs w:val="22"/>
              </w:rPr>
            </w:pPr>
            <w:r w:rsidRPr="00215334">
              <w:rPr>
                <w:rFonts w:asciiTheme="minorHAnsi" w:hAnsiTheme="minorHAnsi" w:cstheme="minorHAnsi"/>
                <w:szCs w:val="22"/>
              </w:rPr>
              <w:t>Передача основных сре</w:t>
            </w:r>
            <w:proofErr w:type="gramStart"/>
            <w:r w:rsidRPr="00215334">
              <w:rPr>
                <w:rFonts w:asciiTheme="minorHAnsi" w:hAnsiTheme="minorHAnsi" w:cstheme="minorHAnsi"/>
                <w:szCs w:val="22"/>
              </w:rPr>
              <w:t>дств в в</w:t>
            </w:r>
            <w:proofErr w:type="gramEnd"/>
            <w:r w:rsidRPr="00215334">
              <w:rPr>
                <w:rFonts w:asciiTheme="minorHAnsi" w:hAnsiTheme="minorHAnsi" w:cstheme="minorHAnsi"/>
                <w:szCs w:val="22"/>
              </w:rPr>
              <w:t>озмездное или безвозмездное пользование:</w:t>
            </w:r>
          </w:p>
        </w:tc>
        <w:tc>
          <w:tcPr>
            <w:tcW w:w="2552" w:type="dxa"/>
            <w:tcBorders>
              <w:bottom w:val="nil"/>
            </w:tcBorders>
          </w:tcPr>
          <w:p w:rsidR="007379FF" w:rsidRPr="00215334" w:rsidRDefault="007379FF" w:rsidP="007379FF">
            <w:pPr>
              <w:pStyle w:val="ConsPlusNormal"/>
              <w:rPr>
                <w:rFonts w:asciiTheme="minorHAnsi" w:hAnsiTheme="minorHAnsi" w:cstheme="minorHAnsi"/>
                <w:szCs w:val="22"/>
              </w:rPr>
            </w:pPr>
          </w:p>
        </w:tc>
        <w:tc>
          <w:tcPr>
            <w:tcW w:w="2552" w:type="dxa"/>
            <w:tcBorders>
              <w:bottom w:val="nil"/>
            </w:tcBorders>
          </w:tcPr>
          <w:p w:rsidR="007379FF" w:rsidRPr="00215334" w:rsidRDefault="007379FF" w:rsidP="007379FF">
            <w:pPr>
              <w:pStyle w:val="ConsPlusNormal"/>
              <w:rPr>
                <w:rFonts w:asciiTheme="minorHAnsi" w:hAnsiTheme="minorHAnsi" w:cstheme="minorHAnsi"/>
                <w:szCs w:val="22"/>
              </w:rPr>
            </w:pPr>
          </w:p>
        </w:tc>
      </w:tr>
      <w:tr w:rsidR="007379FF" w:rsidRPr="00215334" w:rsidTr="007379FF">
        <w:tblPrEx>
          <w:tblBorders>
            <w:insideH w:val="nil"/>
          </w:tblBorders>
        </w:tblPrEx>
        <w:tc>
          <w:tcPr>
            <w:tcW w:w="567" w:type="dxa"/>
            <w:vMerge/>
          </w:tcPr>
          <w:p w:rsidR="007379FF" w:rsidRPr="00215334" w:rsidRDefault="007379FF" w:rsidP="007379FF">
            <w:pPr>
              <w:rPr>
                <w:rFonts w:asciiTheme="minorHAnsi" w:hAnsiTheme="minorHAnsi" w:cstheme="minorHAnsi"/>
                <w:sz w:val="22"/>
                <w:szCs w:val="22"/>
              </w:rPr>
            </w:pPr>
          </w:p>
        </w:tc>
        <w:tc>
          <w:tcPr>
            <w:tcW w:w="3969" w:type="dxa"/>
            <w:tcBorders>
              <w:top w:val="nil"/>
              <w:bottom w:val="nil"/>
            </w:tcBorders>
          </w:tcPr>
          <w:p w:rsidR="007379FF" w:rsidRPr="00215334" w:rsidRDefault="007379FF" w:rsidP="007379FF">
            <w:pPr>
              <w:pStyle w:val="ConsPlusNormal"/>
              <w:rPr>
                <w:rFonts w:asciiTheme="minorHAnsi" w:hAnsiTheme="minorHAnsi" w:cstheme="minorHAnsi"/>
                <w:szCs w:val="22"/>
              </w:rPr>
            </w:pPr>
          </w:p>
          <w:p w:rsidR="007379FF" w:rsidRPr="00215334" w:rsidRDefault="007379FF" w:rsidP="007379FF">
            <w:pPr>
              <w:pStyle w:val="ConsPlusNormal"/>
              <w:rPr>
                <w:rFonts w:asciiTheme="minorHAnsi" w:hAnsiTheme="minorHAnsi" w:cstheme="minorHAnsi"/>
                <w:szCs w:val="22"/>
              </w:rPr>
            </w:pPr>
          </w:p>
          <w:p w:rsidR="007379FF" w:rsidRPr="00215334" w:rsidRDefault="007379FF" w:rsidP="007379FF">
            <w:pPr>
              <w:pStyle w:val="ConsPlusNormal"/>
              <w:rPr>
                <w:rFonts w:asciiTheme="minorHAnsi" w:hAnsiTheme="minorHAnsi" w:cstheme="minorHAnsi"/>
                <w:szCs w:val="22"/>
              </w:rPr>
            </w:pPr>
            <w:r w:rsidRPr="00215334">
              <w:rPr>
                <w:rFonts w:asciiTheme="minorHAnsi" w:hAnsiTheme="minorHAnsi" w:cstheme="minorHAnsi"/>
                <w:szCs w:val="22"/>
              </w:rPr>
              <w:t>- списание основных сре</w:t>
            </w:r>
            <w:proofErr w:type="gramStart"/>
            <w:r w:rsidRPr="00215334">
              <w:rPr>
                <w:rFonts w:asciiTheme="minorHAnsi" w:hAnsiTheme="minorHAnsi" w:cstheme="minorHAnsi"/>
                <w:szCs w:val="22"/>
              </w:rPr>
              <w:t>дств с п</w:t>
            </w:r>
            <w:proofErr w:type="gramEnd"/>
            <w:r w:rsidRPr="00215334">
              <w:rPr>
                <w:rFonts w:asciiTheme="minorHAnsi" w:hAnsiTheme="minorHAnsi" w:cstheme="minorHAnsi"/>
                <w:szCs w:val="22"/>
              </w:rPr>
              <w:t>одотчета материально ответственного лица учреждения</w:t>
            </w:r>
          </w:p>
        </w:tc>
        <w:tc>
          <w:tcPr>
            <w:tcW w:w="2552" w:type="dxa"/>
            <w:tcBorders>
              <w:top w:val="nil"/>
              <w:bottom w:val="nil"/>
            </w:tcBorders>
          </w:tcPr>
          <w:p w:rsidR="007379FF" w:rsidRPr="00215334" w:rsidRDefault="007379FF" w:rsidP="007379FF">
            <w:pPr>
              <w:pStyle w:val="ConsPlusNormal"/>
              <w:rPr>
                <w:rFonts w:asciiTheme="minorHAnsi" w:hAnsiTheme="minorHAnsi" w:cstheme="minorHAnsi"/>
                <w:szCs w:val="22"/>
              </w:rPr>
            </w:pPr>
          </w:p>
        </w:tc>
        <w:tc>
          <w:tcPr>
            <w:tcW w:w="2552" w:type="dxa"/>
            <w:tcBorders>
              <w:top w:val="nil"/>
              <w:bottom w:val="nil"/>
            </w:tcBorders>
          </w:tcPr>
          <w:p w:rsidR="007379FF" w:rsidRPr="00215334" w:rsidRDefault="007379FF" w:rsidP="007379FF">
            <w:pPr>
              <w:pStyle w:val="ConsPlusNormal"/>
              <w:jc w:val="center"/>
              <w:rPr>
                <w:rFonts w:asciiTheme="minorHAnsi" w:hAnsiTheme="minorHAnsi" w:cstheme="minorHAnsi"/>
                <w:szCs w:val="22"/>
              </w:rPr>
            </w:pPr>
          </w:p>
          <w:p w:rsidR="007379FF" w:rsidRPr="00215334" w:rsidRDefault="007379FF" w:rsidP="007379FF">
            <w:pPr>
              <w:pStyle w:val="ConsPlusNormal"/>
              <w:jc w:val="center"/>
              <w:rPr>
                <w:rFonts w:asciiTheme="minorHAnsi" w:hAnsiTheme="minorHAnsi" w:cstheme="minorHAnsi"/>
                <w:szCs w:val="22"/>
              </w:rPr>
            </w:pPr>
          </w:p>
          <w:p w:rsidR="007379FF" w:rsidRPr="00215334" w:rsidRDefault="007379FF" w:rsidP="007379FF">
            <w:pPr>
              <w:pStyle w:val="ConsPlusNormal"/>
              <w:jc w:val="center"/>
              <w:rPr>
                <w:rFonts w:asciiTheme="minorHAnsi" w:hAnsiTheme="minorHAnsi" w:cstheme="minorHAnsi"/>
                <w:szCs w:val="22"/>
              </w:rPr>
            </w:pPr>
          </w:p>
          <w:p w:rsidR="007379FF" w:rsidRPr="00215334" w:rsidRDefault="007379FF" w:rsidP="007379FF">
            <w:pPr>
              <w:pStyle w:val="ConsPlusNormal"/>
              <w:jc w:val="center"/>
              <w:rPr>
                <w:rFonts w:asciiTheme="minorHAnsi" w:hAnsiTheme="minorHAnsi" w:cstheme="minorHAnsi"/>
                <w:szCs w:val="22"/>
              </w:rPr>
            </w:pP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21</w:t>
            </w:r>
          </w:p>
        </w:tc>
      </w:tr>
      <w:tr w:rsidR="007379FF" w:rsidRPr="00215334" w:rsidTr="007379FF">
        <w:tc>
          <w:tcPr>
            <w:tcW w:w="567" w:type="dxa"/>
            <w:vMerge/>
          </w:tcPr>
          <w:p w:rsidR="007379FF" w:rsidRPr="00215334" w:rsidRDefault="007379FF" w:rsidP="007379FF">
            <w:pPr>
              <w:rPr>
                <w:rFonts w:asciiTheme="minorHAnsi" w:hAnsiTheme="minorHAnsi" w:cstheme="minorHAnsi"/>
                <w:sz w:val="22"/>
                <w:szCs w:val="22"/>
              </w:rPr>
            </w:pPr>
          </w:p>
        </w:tc>
        <w:tc>
          <w:tcPr>
            <w:tcW w:w="3969" w:type="dxa"/>
            <w:tcBorders>
              <w:top w:val="nil"/>
            </w:tcBorders>
          </w:tcPr>
          <w:p w:rsidR="007379FF" w:rsidRPr="00215334" w:rsidRDefault="007379FF" w:rsidP="007379FF">
            <w:pPr>
              <w:pStyle w:val="ConsPlusNormal"/>
              <w:rPr>
                <w:rFonts w:asciiTheme="minorHAnsi" w:hAnsiTheme="minorHAnsi" w:cstheme="minorHAnsi"/>
                <w:szCs w:val="22"/>
              </w:rPr>
            </w:pPr>
            <w:r w:rsidRPr="00215334">
              <w:rPr>
                <w:rFonts w:asciiTheme="minorHAnsi" w:hAnsiTheme="minorHAnsi" w:cstheme="minorHAnsi"/>
                <w:szCs w:val="22"/>
              </w:rPr>
              <w:t>- отражение в учете имущества, переданного в аренду или в безвозмездное пользование</w:t>
            </w:r>
          </w:p>
        </w:tc>
        <w:tc>
          <w:tcPr>
            <w:tcW w:w="2552" w:type="dxa"/>
            <w:tcBorders>
              <w:top w:val="nil"/>
            </w:tcBorders>
          </w:tcPr>
          <w:p w:rsidR="007379FF" w:rsidRPr="00215334" w:rsidRDefault="007379FF" w:rsidP="007379FF">
            <w:pPr>
              <w:pStyle w:val="ConsPlusNormal"/>
              <w:jc w:val="center"/>
              <w:rPr>
                <w:rFonts w:asciiTheme="minorHAnsi" w:hAnsiTheme="minorHAnsi" w:cstheme="minorHAnsi"/>
                <w:szCs w:val="22"/>
              </w:rPr>
            </w:pP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25 или 26</w:t>
            </w:r>
          </w:p>
        </w:tc>
        <w:tc>
          <w:tcPr>
            <w:tcW w:w="2552" w:type="dxa"/>
            <w:tcBorders>
              <w:top w:val="nil"/>
            </w:tcBorders>
          </w:tcPr>
          <w:p w:rsidR="007379FF" w:rsidRPr="00215334" w:rsidRDefault="007379FF" w:rsidP="007379FF">
            <w:pPr>
              <w:pStyle w:val="ConsPlusNormal"/>
              <w:rPr>
                <w:rFonts w:asciiTheme="minorHAnsi" w:hAnsiTheme="minorHAnsi" w:cstheme="minorHAnsi"/>
                <w:szCs w:val="22"/>
              </w:rPr>
            </w:pPr>
          </w:p>
        </w:tc>
      </w:tr>
      <w:tr w:rsidR="007379FF" w:rsidRPr="00215334" w:rsidTr="007379FF">
        <w:tc>
          <w:tcPr>
            <w:tcW w:w="567" w:type="dxa"/>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4</w:t>
            </w:r>
          </w:p>
        </w:tc>
        <w:tc>
          <w:tcPr>
            <w:tcW w:w="3969" w:type="dxa"/>
          </w:tcPr>
          <w:p w:rsidR="007379FF" w:rsidRPr="00215334" w:rsidRDefault="007379FF" w:rsidP="007379FF">
            <w:pPr>
              <w:pStyle w:val="ConsPlusNormal"/>
              <w:rPr>
                <w:rFonts w:asciiTheme="minorHAnsi" w:hAnsiTheme="minorHAnsi" w:cstheme="minorHAnsi"/>
                <w:szCs w:val="22"/>
              </w:rPr>
            </w:pPr>
            <w:r w:rsidRPr="00215334">
              <w:rPr>
                <w:rFonts w:asciiTheme="minorHAnsi" w:hAnsiTheme="minorHAnsi" w:cstheme="minorHAnsi"/>
                <w:szCs w:val="22"/>
              </w:rPr>
              <w:t xml:space="preserve">Списание с </w:t>
            </w:r>
            <w:proofErr w:type="spellStart"/>
            <w:r w:rsidRPr="00215334">
              <w:rPr>
                <w:rFonts w:asciiTheme="minorHAnsi" w:hAnsiTheme="minorHAnsi" w:cstheme="minorHAnsi"/>
                <w:szCs w:val="22"/>
              </w:rPr>
              <w:t>забалансового</w:t>
            </w:r>
            <w:proofErr w:type="spellEnd"/>
            <w:r w:rsidRPr="00215334">
              <w:rPr>
                <w:rFonts w:asciiTheme="minorHAnsi" w:hAnsiTheme="minorHAnsi" w:cstheme="minorHAnsi"/>
                <w:szCs w:val="22"/>
              </w:rPr>
              <w:t xml:space="preserve"> учета основных сре</w:t>
            </w:r>
            <w:proofErr w:type="gramStart"/>
            <w:r w:rsidRPr="00215334">
              <w:rPr>
                <w:rFonts w:asciiTheme="minorHAnsi" w:hAnsiTheme="minorHAnsi" w:cstheme="minorHAnsi"/>
                <w:szCs w:val="22"/>
              </w:rPr>
              <w:t>дств ст</w:t>
            </w:r>
            <w:proofErr w:type="gramEnd"/>
            <w:r w:rsidRPr="00215334">
              <w:rPr>
                <w:rFonts w:asciiTheme="minorHAnsi" w:hAnsiTheme="minorHAnsi" w:cstheme="minorHAnsi"/>
                <w:szCs w:val="22"/>
              </w:rPr>
              <w:t>оимостью до 10000 руб.</w:t>
            </w:r>
          </w:p>
        </w:tc>
        <w:tc>
          <w:tcPr>
            <w:tcW w:w="2552" w:type="dxa"/>
          </w:tcPr>
          <w:p w:rsidR="007379FF" w:rsidRPr="00215334" w:rsidRDefault="007379FF" w:rsidP="007379FF">
            <w:pPr>
              <w:pStyle w:val="ConsPlusNormal"/>
              <w:rPr>
                <w:rFonts w:asciiTheme="minorHAnsi" w:hAnsiTheme="minorHAnsi" w:cstheme="minorHAnsi"/>
                <w:szCs w:val="22"/>
              </w:rPr>
            </w:pPr>
          </w:p>
        </w:tc>
        <w:tc>
          <w:tcPr>
            <w:tcW w:w="2552" w:type="dxa"/>
          </w:tcPr>
          <w:p w:rsidR="007379FF" w:rsidRPr="00215334" w:rsidRDefault="007379FF" w:rsidP="007379FF">
            <w:pPr>
              <w:pStyle w:val="ConsPlusNormal"/>
              <w:jc w:val="center"/>
              <w:rPr>
                <w:rFonts w:asciiTheme="minorHAnsi" w:hAnsiTheme="minorHAnsi" w:cstheme="minorHAnsi"/>
                <w:szCs w:val="22"/>
              </w:rPr>
            </w:pP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21</w:t>
            </w:r>
          </w:p>
        </w:tc>
      </w:tr>
    </w:tbl>
    <w:p w:rsidR="007379FF" w:rsidRPr="00215334" w:rsidRDefault="007379FF" w:rsidP="007379FF">
      <w:pPr>
        <w:pStyle w:val="ConsPlusNormal"/>
        <w:jc w:val="both"/>
        <w:rPr>
          <w:rFonts w:asciiTheme="minorHAnsi" w:hAnsiTheme="minorHAnsi" w:cstheme="minorHAnsi"/>
          <w:szCs w:val="22"/>
        </w:rPr>
      </w:pPr>
    </w:p>
    <w:p w:rsidR="00C41C57" w:rsidRDefault="00C41C57" w:rsidP="007379FF">
      <w:pPr>
        <w:tabs>
          <w:tab w:val="left" w:pos="3735"/>
        </w:tabs>
        <w:rPr>
          <w:rFonts w:asciiTheme="minorHAnsi" w:hAnsiTheme="minorHAnsi" w:cstheme="minorHAnsi"/>
          <w:b/>
          <w:sz w:val="22"/>
          <w:szCs w:val="22"/>
        </w:rPr>
      </w:pPr>
    </w:p>
    <w:p w:rsidR="007379FF" w:rsidRPr="00215334" w:rsidRDefault="00C41C57" w:rsidP="007379FF">
      <w:pPr>
        <w:tabs>
          <w:tab w:val="left" w:pos="3735"/>
        </w:tabs>
        <w:rPr>
          <w:rFonts w:asciiTheme="minorHAnsi" w:hAnsiTheme="minorHAnsi" w:cstheme="minorHAnsi"/>
          <w:sz w:val="22"/>
          <w:szCs w:val="22"/>
        </w:rPr>
      </w:pPr>
      <w:r>
        <w:rPr>
          <w:rFonts w:asciiTheme="minorHAnsi" w:hAnsiTheme="minorHAnsi" w:cstheme="minorHAnsi"/>
          <w:b/>
          <w:sz w:val="22"/>
          <w:szCs w:val="22"/>
        </w:rPr>
        <w:t xml:space="preserve">      </w:t>
      </w:r>
      <w:r w:rsidR="007379FF" w:rsidRPr="00215334">
        <w:rPr>
          <w:rFonts w:asciiTheme="minorHAnsi" w:hAnsiTheme="minorHAnsi" w:cstheme="minorHAnsi"/>
          <w:b/>
          <w:sz w:val="22"/>
          <w:szCs w:val="22"/>
        </w:rPr>
        <w:t>1</w:t>
      </w:r>
      <w:r>
        <w:rPr>
          <w:rFonts w:asciiTheme="minorHAnsi" w:hAnsiTheme="minorHAnsi" w:cstheme="minorHAnsi"/>
          <w:b/>
          <w:sz w:val="22"/>
          <w:szCs w:val="22"/>
        </w:rPr>
        <w:t>2</w:t>
      </w:r>
      <w:r w:rsidR="007379FF" w:rsidRPr="00215334">
        <w:rPr>
          <w:rFonts w:asciiTheme="minorHAnsi" w:hAnsiTheme="minorHAnsi" w:cstheme="minorHAnsi"/>
          <w:b/>
          <w:sz w:val="22"/>
          <w:szCs w:val="22"/>
        </w:rPr>
        <w:t>.</w:t>
      </w:r>
      <w:r>
        <w:rPr>
          <w:rFonts w:asciiTheme="minorHAnsi" w:hAnsiTheme="minorHAnsi" w:cstheme="minorHAnsi"/>
          <w:b/>
          <w:sz w:val="22"/>
          <w:szCs w:val="22"/>
        </w:rPr>
        <w:t>3</w:t>
      </w:r>
      <w:proofErr w:type="gramStart"/>
      <w:r w:rsidR="00FA013E">
        <w:rPr>
          <w:rFonts w:asciiTheme="minorHAnsi" w:hAnsiTheme="minorHAnsi" w:cstheme="minorHAnsi"/>
          <w:b/>
          <w:sz w:val="22"/>
          <w:szCs w:val="22"/>
        </w:rPr>
        <w:t xml:space="preserve"> </w:t>
      </w:r>
      <w:r w:rsidR="007379FF" w:rsidRPr="00215334">
        <w:rPr>
          <w:rFonts w:asciiTheme="minorHAnsi" w:hAnsiTheme="minorHAnsi" w:cstheme="minorHAnsi"/>
          <w:sz w:val="22"/>
          <w:szCs w:val="22"/>
        </w:rPr>
        <w:t>Н</w:t>
      </w:r>
      <w:proofErr w:type="gramEnd"/>
      <w:r w:rsidR="007379FF" w:rsidRPr="00215334">
        <w:rPr>
          <w:rFonts w:asciiTheme="minorHAnsi" w:hAnsiTheme="minorHAnsi" w:cstheme="minorHAnsi"/>
          <w:sz w:val="22"/>
          <w:szCs w:val="22"/>
        </w:rPr>
        <w:t xml:space="preserve">а </w:t>
      </w:r>
      <w:proofErr w:type="spellStart"/>
      <w:r w:rsidR="007379FF" w:rsidRPr="00215334">
        <w:rPr>
          <w:rFonts w:asciiTheme="minorHAnsi" w:hAnsiTheme="minorHAnsi" w:cstheme="minorHAnsi"/>
          <w:sz w:val="22"/>
          <w:szCs w:val="22"/>
        </w:rPr>
        <w:t>забалансовом</w:t>
      </w:r>
      <w:proofErr w:type="spellEnd"/>
      <w:r w:rsidR="007379FF" w:rsidRPr="00215334">
        <w:rPr>
          <w:rFonts w:asciiTheme="minorHAnsi" w:hAnsiTheme="minorHAnsi" w:cstheme="minorHAnsi"/>
          <w:sz w:val="22"/>
          <w:szCs w:val="22"/>
        </w:rPr>
        <w:t xml:space="preserve"> счете 23 "Периодические издания для пользования" учитываются приобретенные учреждением газеты, журналы и другие периодические издания, которые используются для комплектования библиотечного фонда учреждения (</w:t>
      </w:r>
      <w:proofErr w:type="spellStart"/>
      <w:r w:rsidR="007379FF" w:rsidRPr="00215334">
        <w:rPr>
          <w:rFonts w:asciiTheme="minorHAnsi" w:hAnsiTheme="minorHAnsi" w:cstheme="minorHAnsi"/>
          <w:sz w:val="22"/>
          <w:szCs w:val="22"/>
        </w:rPr>
        <w:t>абз</w:t>
      </w:r>
      <w:proofErr w:type="spellEnd"/>
      <w:r w:rsidR="007379FF" w:rsidRPr="00215334">
        <w:rPr>
          <w:rFonts w:asciiTheme="minorHAnsi" w:hAnsiTheme="minorHAnsi" w:cstheme="minorHAnsi"/>
          <w:sz w:val="22"/>
          <w:szCs w:val="22"/>
        </w:rPr>
        <w:t>. 1 п. 377 Инструкции N 157н).</w:t>
      </w:r>
    </w:p>
    <w:p w:rsidR="007379FF" w:rsidRPr="00215334" w:rsidRDefault="007379FF" w:rsidP="007379FF">
      <w:pPr>
        <w:pStyle w:val="ConsPlusNormal"/>
        <w:spacing w:before="220"/>
        <w:ind w:firstLine="540"/>
        <w:jc w:val="both"/>
        <w:rPr>
          <w:rFonts w:asciiTheme="minorHAnsi" w:hAnsiTheme="minorHAnsi" w:cstheme="minorHAnsi"/>
          <w:szCs w:val="22"/>
        </w:rPr>
      </w:pPr>
      <w:r w:rsidRPr="00215334">
        <w:rPr>
          <w:rFonts w:asciiTheme="minorHAnsi" w:hAnsiTheme="minorHAnsi" w:cstheme="minorHAnsi"/>
          <w:szCs w:val="22"/>
        </w:rPr>
        <w:t xml:space="preserve">Периодические издания на </w:t>
      </w:r>
      <w:proofErr w:type="spellStart"/>
      <w:r w:rsidRPr="00215334">
        <w:rPr>
          <w:rFonts w:asciiTheme="minorHAnsi" w:hAnsiTheme="minorHAnsi" w:cstheme="minorHAnsi"/>
          <w:szCs w:val="22"/>
        </w:rPr>
        <w:t>забалансовом</w:t>
      </w:r>
      <w:proofErr w:type="spellEnd"/>
      <w:r w:rsidRPr="00215334">
        <w:rPr>
          <w:rFonts w:asciiTheme="minorHAnsi" w:hAnsiTheme="minorHAnsi" w:cstheme="minorHAnsi"/>
          <w:szCs w:val="22"/>
        </w:rPr>
        <w:t xml:space="preserve"> счете 23 учитываются в условной единице 1 руб. за 1 объект учета. В качестве объекта учета принимаются:</w:t>
      </w:r>
    </w:p>
    <w:p w:rsidR="007379FF" w:rsidRPr="00215334" w:rsidRDefault="007379FF" w:rsidP="007379FF">
      <w:pPr>
        <w:pStyle w:val="ConsPlusNormal"/>
        <w:spacing w:before="220"/>
        <w:ind w:firstLine="540"/>
        <w:jc w:val="both"/>
        <w:rPr>
          <w:rFonts w:asciiTheme="minorHAnsi" w:hAnsiTheme="minorHAnsi" w:cstheme="minorHAnsi"/>
          <w:szCs w:val="22"/>
        </w:rPr>
      </w:pPr>
      <w:r w:rsidRPr="00215334">
        <w:rPr>
          <w:rFonts w:asciiTheme="minorHAnsi" w:hAnsiTheme="minorHAnsi" w:cstheme="minorHAnsi"/>
          <w:szCs w:val="22"/>
        </w:rPr>
        <w:t>- номер журнала;</w:t>
      </w:r>
    </w:p>
    <w:p w:rsidR="007379FF" w:rsidRPr="00215334" w:rsidRDefault="007379FF" w:rsidP="007379FF">
      <w:pPr>
        <w:pStyle w:val="ConsPlusNormal"/>
        <w:spacing w:before="220"/>
        <w:ind w:firstLine="540"/>
        <w:jc w:val="both"/>
        <w:rPr>
          <w:rFonts w:asciiTheme="minorHAnsi" w:hAnsiTheme="minorHAnsi" w:cstheme="minorHAnsi"/>
          <w:szCs w:val="22"/>
        </w:rPr>
      </w:pPr>
      <w:r w:rsidRPr="00215334">
        <w:rPr>
          <w:rFonts w:asciiTheme="minorHAnsi" w:hAnsiTheme="minorHAnsi" w:cstheme="minorHAnsi"/>
          <w:szCs w:val="22"/>
        </w:rPr>
        <w:t>- годовой комплект газеты.</w:t>
      </w:r>
    </w:p>
    <w:p w:rsidR="007379FF" w:rsidRPr="00215334" w:rsidRDefault="007379FF" w:rsidP="007379FF">
      <w:pPr>
        <w:pStyle w:val="ConsPlusNormal"/>
        <w:spacing w:before="220"/>
        <w:ind w:firstLine="540"/>
        <w:jc w:val="both"/>
        <w:rPr>
          <w:rFonts w:asciiTheme="minorHAnsi" w:hAnsiTheme="minorHAnsi" w:cstheme="minorHAnsi"/>
          <w:szCs w:val="22"/>
        </w:rPr>
      </w:pPr>
      <w:r w:rsidRPr="00215334">
        <w:rPr>
          <w:rFonts w:asciiTheme="minorHAnsi" w:hAnsiTheme="minorHAnsi" w:cstheme="minorHAnsi"/>
          <w:szCs w:val="22"/>
        </w:rPr>
        <w:t>При этом затраты бюджетного учреждения на приобретение периодических изданий в бухгалтерском учете относятся на подстатью 226 КОСГУ (Указания N 65н).</w:t>
      </w:r>
    </w:p>
    <w:p w:rsidR="007379FF" w:rsidRPr="00215334" w:rsidRDefault="007379FF" w:rsidP="007379FF">
      <w:pPr>
        <w:pStyle w:val="ConsPlusNormal"/>
        <w:spacing w:before="220"/>
        <w:ind w:firstLine="540"/>
        <w:jc w:val="both"/>
        <w:rPr>
          <w:rFonts w:asciiTheme="minorHAnsi" w:hAnsiTheme="minorHAnsi" w:cstheme="minorHAnsi"/>
          <w:szCs w:val="22"/>
        </w:rPr>
      </w:pPr>
      <w:r w:rsidRPr="00215334">
        <w:rPr>
          <w:rFonts w:asciiTheme="minorHAnsi" w:hAnsiTheme="minorHAnsi" w:cstheme="minorHAnsi"/>
          <w:szCs w:val="22"/>
        </w:rPr>
        <w:t>Расходы бюджетного и автономного учреждений отражаются на счете 0 401 20 226 "Расходы на прочие работы, услуги".</w:t>
      </w:r>
    </w:p>
    <w:p w:rsidR="007379FF" w:rsidRPr="00215334" w:rsidRDefault="007379FF" w:rsidP="007379FF">
      <w:pPr>
        <w:pStyle w:val="ConsPlusNormal"/>
        <w:ind w:firstLine="540"/>
        <w:jc w:val="both"/>
        <w:rPr>
          <w:rFonts w:asciiTheme="minorHAnsi" w:hAnsiTheme="minorHAnsi" w:cstheme="minorHAnsi"/>
          <w:szCs w:val="22"/>
        </w:rPr>
      </w:pPr>
      <w:bookmarkStart w:id="31" w:name="P1150"/>
      <w:bookmarkEnd w:id="31"/>
      <w:r w:rsidRPr="00215334">
        <w:rPr>
          <w:rFonts w:asciiTheme="minorHAnsi" w:hAnsiTheme="minorHAnsi" w:cstheme="minorHAnsi"/>
          <w:szCs w:val="22"/>
        </w:rPr>
        <w:t xml:space="preserve">Аналитический учет по </w:t>
      </w:r>
      <w:proofErr w:type="spellStart"/>
      <w:r w:rsidRPr="00215334">
        <w:rPr>
          <w:rFonts w:asciiTheme="minorHAnsi" w:hAnsiTheme="minorHAnsi" w:cstheme="minorHAnsi"/>
          <w:szCs w:val="22"/>
        </w:rPr>
        <w:t>забалансовому</w:t>
      </w:r>
      <w:proofErr w:type="spellEnd"/>
      <w:r w:rsidRPr="00215334">
        <w:rPr>
          <w:rFonts w:asciiTheme="minorHAnsi" w:hAnsiTheme="minorHAnsi" w:cstheme="minorHAnsi"/>
          <w:szCs w:val="22"/>
        </w:rPr>
        <w:t xml:space="preserve"> счету 23 ведется по объектам учета в Карточке количественно-суммового учета материальных ценностей (ф. 0504041) (п. 378 Инструкции N 157н, Приложение N 5 к Приказу Минфина России N 52н).</w:t>
      </w:r>
    </w:p>
    <w:p w:rsidR="007379FF" w:rsidRPr="00215334" w:rsidRDefault="007379FF" w:rsidP="007379FF">
      <w:pPr>
        <w:pStyle w:val="ConsPlusNormal"/>
        <w:ind w:firstLine="540"/>
        <w:jc w:val="both"/>
        <w:rPr>
          <w:rFonts w:asciiTheme="minorHAnsi" w:hAnsiTheme="minorHAnsi" w:cstheme="minorHAnsi"/>
          <w:szCs w:val="22"/>
        </w:rPr>
      </w:pPr>
    </w:p>
    <w:p w:rsidR="007379FF" w:rsidRPr="00215334" w:rsidRDefault="007379FF" w:rsidP="007379FF">
      <w:pPr>
        <w:pStyle w:val="ConsPlusNormal"/>
        <w:ind w:firstLine="540"/>
        <w:jc w:val="both"/>
        <w:rPr>
          <w:rFonts w:asciiTheme="minorHAnsi" w:hAnsiTheme="minorHAnsi" w:cstheme="minorHAnsi"/>
          <w:szCs w:val="22"/>
        </w:rPr>
      </w:pPr>
      <w:bookmarkStart w:id="32" w:name="P1157"/>
      <w:bookmarkEnd w:id="32"/>
      <w:r w:rsidRPr="00215334">
        <w:rPr>
          <w:rFonts w:asciiTheme="minorHAnsi" w:hAnsiTheme="minorHAnsi" w:cstheme="minorHAnsi"/>
          <w:szCs w:val="22"/>
        </w:rPr>
        <w:t xml:space="preserve">Приобретенные учреждением периодические издания, предназначенные для комплектования библиотечного фонда, принимаются на </w:t>
      </w: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23.</w:t>
      </w:r>
    </w:p>
    <w:p w:rsidR="007379FF" w:rsidRPr="00215334" w:rsidRDefault="007379FF" w:rsidP="007379FF">
      <w:pPr>
        <w:pStyle w:val="ConsPlusNormal"/>
        <w:spacing w:before="220"/>
        <w:ind w:firstLine="540"/>
        <w:jc w:val="both"/>
        <w:rPr>
          <w:rFonts w:asciiTheme="minorHAnsi" w:hAnsiTheme="minorHAnsi" w:cstheme="minorHAnsi"/>
          <w:szCs w:val="22"/>
        </w:rPr>
      </w:pPr>
      <w:r w:rsidRPr="00215334">
        <w:rPr>
          <w:rFonts w:asciiTheme="minorHAnsi" w:hAnsiTheme="minorHAnsi" w:cstheme="minorHAnsi"/>
          <w:szCs w:val="22"/>
        </w:rPr>
        <w:t>Выбывшие из состава библиотечного фонда издания списываются с указанного счета. Выбытие периодических изданий отражается на основании решения комиссии учреждения по поступлению и выбытию активов и оформляется Актом о списании исключенных объектов библиотечного фонда (ф. 0504144), Актом приема-передачи, иным актом (</w:t>
      </w:r>
      <w:proofErr w:type="spellStart"/>
      <w:r w:rsidRPr="00215334">
        <w:rPr>
          <w:rFonts w:asciiTheme="minorHAnsi" w:hAnsiTheme="minorHAnsi" w:cstheme="minorHAnsi"/>
          <w:szCs w:val="22"/>
        </w:rPr>
        <w:t>абз</w:t>
      </w:r>
      <w:proofErr w:type="spellEnd"/>
      <w:r w:rsidRPr="00215334">
        <w:rPr>
          <w:rFonts w:asciiTheme="minorHAnsi" w:hAnsiTheme="minorHAnsi" w:cstheme="minorHAnsi"/>
          <w:szCs w:val="22"/>
        </w:rPr>
        <w:t>. 2 п. 377 Инструкции N 157н, Приложение N 5 к Приказу Минфина России N 52н).</w:t>
      </w:r>
    </w:p>
    <w:p w:rsidR="007379FF" w:rsidRPr="00215334" w:rsidRDefault="007379FF" w:rsidP="007379FF">
      <w:pPr>
        <w:pStyle w:val="ConsPlusNormal"/>
        <w:spacing w:before="220"/>
        <w:ind w:firstLine="540"/>
        <w:jc w:val="both"/>
        <w:rPr>
          <w:rFonts w:asciiTheme="minorHAnsi" w:hAnsiTheme="minorHAnsi" w:cstheme="minorHAnsi"/>
          <w:szCs w:val="22"/>
        </w:rPr>
      </w:pPr>
      <w:r w:rsidRPr="00215334">
        <w:rPr>
          <w:rFonts w:asciiTheme="minorHAnsi" w:hAnsiTheme="minorHAnsi" w:cstheme="minorHAnsi"/>
          <w:szCs w:val="22"/>
        </w:rPr>
        <w:t xml:space="preserve">Учет по </w:t>
      </w:r>
      <w:proofErr w:type="spellStart"/>
      <w:r w:rsidRPr="00215334">
        <w:rPr>
          <w:rFonts w:asciiTheme="minorHAnsi" w:hAnsiTheme="minorHAnsi" w:cstheme="minorHAnsi"/>
          <w:szCs w:val="22"/>
        </w:rPr>
        <w:t>забалансовому</w:t>
      </w:r>
      <w:proofErr w:type="spellEnd"/>
      <w:r w:rsidRPr="00215334">
        <w:rPr>
          <w:rFonts w:asciiTheme="minorHAnsi" w:hAnsiTheme="minorHAnsi" w:cstheme="minorHAnsi"/>
          <w:szCs w:val="22"/>
        </w:rPr>
        <w:t xml:space="preserve"> счету 23 ведется по простой системе, т.е. без применения метода двойной записи (</w:t>
      </w:r>
      <w:proofErr w:type="spellStart"/>
      <w:r w:rsidRPr="00215334">
        <w:rPr>
          <w:rFonts w:asciiTheme="minorHAnsi" w:hAnsiTheme="minorHAnsi" w:cstheme="minorHAnsi"/>
          <w:szCs w:val="22"/>
        </w:rPr>
        <w:t>абз</w:t>
      </w:r>
      <w:proofErr w:type="spellEnd"/>
      <w:r w:rsidRPr="00215334">
        <w:rPr>
          <w:rFonts w:asciiTheme="minorHAnsi" w:hAnsiTheme="minorHAnsi" w:cstheme="minorHAnsi"/>
          <w:szCs w:val="22"/>
        </w:rPr>
        <w:t>. 2 п. 332 Инструкции N 157н).</w:t>
      </w:r>
    </w:p>
    <w:p w:rsidR="007379FF" w:rsidRPr="00215334" w:rsidRDefault="007379FF" w:rsidP="007379FF">
      <w:pPr>
        <w:pStyle w:val="ConsPlusNormal"/>
        <w:ind w:firstLine="540"/>
        <w:jc w:val="both"/>
        <w:rPr>
          <w:rFonts w:asciiTheme="minorHAnsi" w:hAnsiTheme="minorHAnsi" w:cstheme="minorHAnsi"/>
          <w:szCs w:val="22"/>
        </w:rPr>
      </w:pPr>
    </w:p>
    <w:p w:rsidR="007379FF" w:rsidRPr="00215334" w:rsidRDefault="007379FF" w:rsidP="007379FF">
      <w:pPr>
        <w:pStyle w:val="ConsPlusNormal"/>
        <w:jc w:val="center"/>
        <w:outlineLvl w:val="2"/>
        <w:rPr>
          <w:rFonts w:asciiTheme="minorHAnsi" w:hAnsiTheme="minorHAnsi" w:cstheme="minorHAnsi"/>
          <w:szCs w:val="22"/>
        </w:rPr>
      </w:pPr>
      <w:r w:rsidRPr="00215334">
        <w:rPr>
          <w:rFonts w:asciiTheme="minorHAnsi" w:hAnsiTheme="minorHAnsi" w:cstheme="minorHAnsi"/>
          <w:szCs w:val="22"/>
        </w:rPr>
        <w:t>Бухгалтерские записи  автономных учреждений</w:t>
      </w:r>
    </w:p>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по учету периодических изданий, приобретенных для формирования библиотечного фонда</w:t>
      </w:r>
    </w:p>
    <w:p w:rsidR="007379FF" w:rsidRPr="00215334" w:rsidRDefault="007379FF" w:rsidP="007379FF">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552"/>
        <w:gridCol w:w="2552"/>
      </w:tblGrid>
      <w:tr w:rsidR="007379FF" w:rsidRPr="00215334" w:rsidTr="007379FF">
        <w:tc>
          <w:tcPr>
            <w:tcW w:w="3969" w:type="dxa"/>
            <w:vMerge w:val="restart"/>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Содержание операций</w:t>
            </w:r>
          </w:p>
        </w:tc>
        <w:tc>
          <w:tcPr>
            <w:tcW w:w="5104" w:type="dxa"/>
            <w:gridSpan w:val="2"/>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Номер счета</w:t>
            </w:r>
          </w:p>
        </w:tc>
      </w:tr>
      <w:tr w:rsidR="007379FF" w:rsidRPr="00215334" w:rsidTr="007379FF">
        <w:tc>
          <w:tcPr>
            <w:tcW w:w="3969" w:type="dxa"/>
            <w:vMerge/>
          </w:tcPr>
          <w:p w:rsidR="007379FF" w:rsidRPr="00215334" w:rsidRDefault="007379FF" w:rsidP="007379FF">
            <w:pPr>
              <w:rPr>
                <w:rFonts w:asciiTheme="minorHAnsi" w:hAnsiTheme="minorHAnsi" w:cstheme="minorHAnsi"/>
                <w:sz w:val="22"/>
                <w:szCs w:val="22"/>
              </w:rPr>
            </w:pPr>
          </w:p>
        </w:tc>
        <w:tc>
          <w:tcPr>
            <w:tcW w:w="2552" w:type="dxa"/>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по дебету</w:t>
            </w:r>
          </w:p>
        </w:tc>
        <w:tc>
          <w:tcPr>
            <w:tcW w:w="2552" w:type="dxa"/>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по кредиту</w:t>
            </w:r>
          </w:p>
        </w:tc>
      </w:tr>
      <w:tr w:rsidR="007379FF" w:rsidRPr="00215334" w:rsidTr="007379FF">
        <w:tc>
          <w:tcPr>
            <w:tcW w:w="3969" w:type="dxa"/>
          </w:tcPr>
          <w:p w:rsidR="007379FF" w:rsidRPr="00215334" w:rsidRDefault="007379FF" w:rsidP="007379FF">
            <w:pPr>
              <w:pStyle w:val="ConsPlusNormal"/>
              <w:rPr>
                <w:rFonts w:asciiTheme="minorHAnsi" w:hAnsiTheme="minorHAnsi" w:cstheme="minorHAnsi"/>
                <w:szCs w:val="22"/>
              </w:rPr>
            </w:pPr>
            <w:r w:rsidRPr="00215334">
              <w:rPr>
                <w:rFonts w:asciiTheme="minorHAnsi" w:hAnsiTheme="minorHAnsi" w:cstheme="minorHAnsi"/>
                <w:szCs w:val="22"/>
              </w:rPr>
              <w:t>Поступление в учреждение периодических изданий</w:t>
            </w:r>
          </w:p>
        </w:tc>
        <w:tc>
          <w:tcPr>
            <w:tcW w:w="2552" w:type="dxa"/>
          </w:tcPr>
          <w:p w:rsidR="007379FF" w:rsidRPr="00215334" w:rsidRDefault="007379FF" w:rsidP="007379FF">
            <w:pPr>
              <w:pStyle w:val="ConsPlusNormal"/>
              <w:jc w:val="center"/>
              <w:rPr>
                <w:rFonts w:asciiTheme="minorHAnsi" w:hAnsiTheme="minorHAnsi" w:cstheme="minorHAnsi"/>
                <w:szCs w:val="22"/>
              </w:rPr>
            </w:pP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23</w:t>
            </w:r>
          </w:p>
        </w:tc>
        <w:tc>
          <w:tcPr>
            <w:tcW w:w="2552" w:type="dxa"/>
          </w:tcPr>
          <w:p w:rsidR="007379FF" w:rsidRPr="00215334" w:rsidRDefault="007379FF" w:rsidP="007379FF">
            <w:pPr>
              <w:pStyle w:val="ConsPlusNormal"/>
              <w:rPr>
                <w:rFonts w:asciiTheme="minorHAnsi" w:hAnsiTheme="minorHAnsi" w:cstheme="minorHAnsi"/>
                <w:szCs w:val="22"/>
              </w:rPr>
            </w:pPr>
          </w:p>
        </w:tc>
      </w:tr>
      <w:tr w:rsidR="007379FF" w:rsidRPr="00215334" w:rsidTr="007379FF">
        <w:trPr>
          <w:trHeight w:val="968"/>
        </w:trPr>
        <w:tc>
          <w:tcPr>
            <w:tcW w:w="3969" w:type="dxa"/>
          </w:tcPr>
          <w:p w:rsidR="007379FF" w:rsidRPr="00215334" w:rsidRDefault="007379FF" w:rsidP="007379FF">
            <w:pPr>
              <w:pStyle w:val="ConsPlusNormal"/>
              <w:rPr>
                <w:rFonts w:asciiTheme="minorHAnsi" w:hAnsiTheme="minorHAnsi" w:cstheme="minorHAnsi"/>
                <w:szCs w:val="22"/>
              </w:rPr>
            </w:pPr>
            <w:r w:rsidRPr="00215334">
              <w:rPr>
                <w:rFonts w:asciiTheme="minorHAnsi" w:hAnsiTheme="minorHAnsi" w:cstheme="minorHAnsi"/>
                <w:szCs w:val="22"/>
              </w:rPr>
              <w:t>Выбытие из состава библиотечного фонда учреждения периодических изданий</w:t>
            </w:r>
          </w:p>
        </w:tc>
        <w:tc>
          <w:tcPr>
            <w:tcW w:w="2552" w:type="dxa"/>
          </w:tcPr>
          <w:p w:rsidR="007379FF" w:rsidRPr="00215334" w:rsidRDefault="007379FF" w:rsidP="007379FF">
            <w:pPr>
              <w:pStyle w:val="ConsPlusNormal"/>
              <w:rPr>
                <w:rFonts w:asciiTheme="minorHAnsi" w:hAnsiTheme="minorHAnsi" w:cstheme="minorHAnsi"/>
                <w:szCs w:val="22"/>
              </w:rPr>
            </w:pPr>
          </w:p>
        </w:tc>
        <w:tc>
          <w:tcPr>
            <w:tcW w:w="2552" w:type="dxa"/>
          </w:tcPr>
          <w:p w:rsidR="007379FF" w:rsidRPr="00215334" w:rsidRDefault="007379FF" w:rsidP="007379FF">
            <w:pPr>
              <w:pStyle w:val="ConsPlusNormal"/>
              <w:jc w:val="center"/>
              <w:rPr>
                <w:rFonts w:asciiTheme="minorHAnsi" w:hAnsiTheme="minorHAnsi" w:cstheme="minorHAnsi"/>
                <w:szCs w:val="22"/>
              </w:rPr>
            </w:pP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23</w:t>
            </w:r>
          </w:p>
        </w:tc>
      </w:tr>
    </w:tbl>
    <w:p w:rsidR="007379FF" w:rsidRPr="00215334" w:rsidRDefault="007379FF" w:rsidP="007379FF">
      <w:pPr>
        <w:tabs>
          <w:tab w:val="left" w:pos="3420"/>
        </w:tabs>
        <w:rPr>
          <w:rFonts w:asciiTheme="minorHAnsi" w:hAnsiTheme="minorHAnsi" w:cstheme="minorHAnsi"/>
          <w:sz w:val="22"/>
          <w:szCs w:val="22"/>
        </w:rPr>
      </w:pPr>
      <w:r w:rsidRPr="00215334">
        <w:rPr>
          <w:rFonts w:asciiTheme="minorHAnsi" w:hAnsiTheme="minorHAnsi" w:cstheme="minorHAnsi"/>
          <w:sz w:val="22"/>
          <w:szCs w:val="22"/>
        </w:rPr>
        <w:tab/>
      </w:r>
    </w:p>
    <w:p w:rsidR="007379FF" w:rsidRPr="00215334" w:rsidRDefault="003052C2" w:rsidP="007379FF">
      <w:pPr>
        <w:pStyle w:val="ConsPlusNormal"/>
        <w:ind w:firstLine="540"/>
        <w:jc w:val="both"/>
        <w:rPr>
          <w:rFonts w:asciiTheme="minorHAnsi" w:hAnsiTheme="minorHAnsi" w:cstheme="minorHAnsi"/>
          <w:szCs w:val="22"/>
        </w:rPr>
      </w:pPr>
      <w:r w:rsidRPr="00215334">
        <w:rPr>
          <w:rFonts w:asciiTheme="minorHAnsi" w:hAnsiTheme="minorHAnsi" w:cstheme="minorHAnsi"/>
          <w:b/>
          <w:szCs w:val="22"/>
        </w:rPr>
        <w:t>1</w:t>
      </w:r>
      <w:r w:rsidR="00C41C57">
        <w:rPr>
          <w:rFonts w:asciiTheme="minorHAnsi" w:hAnsiTheme="minorHAnsi" w:cstheme="minorHAnsi"/>
          <w:b/>
          <w:szCs w:val="22"/>
        </w:rPr>
        <w:t>2</w:t>
      </w:r>
      <w:r w:rsidRPr="00215334">
        <w:rPr>
          <w:rFonts w:asciiTheme="minorHAnsi" w:hAnsiTheme="minorHAnsi" w:cstheme="minorHAnsi"/>
          <w:b/>
          <w:szCs w:val="22"/>
        </w:rPr>
        <w:t>.</w:t>
      </w:r>
      <w:r w:rsidR="00C41C57">
        <w:rPr>
          <w:rFonts w:asciiTheme="minorHAnsi" w:hAnsiTheme="minorHAnsi" w:cstheme="minorHAnsi"/>
          <w:b/>
          <w:szCs w:val="22"/>
        </w:rPr>
        <w:t>4</w:t>
      </w:r>
      <w:proofErr w:type="gramStart"/>
      <w:r w:rsidRPr="00215334">
        <w:rPr>
          <w:rFonts w:asciiTheme="minorHAnsi" w:hAnsiTheme="minorHAnsi" w:cstheme="minorHAnsi"/>
          <w:szCs w:val="22"/>
        </w:rPr>
        <w:t xml:space="preserve"> </w:t>
      </w:r>
      <w:r w:rsidR="008B4A9B" w:rsidRPr="00215334">
        <w:rPr>
          <w:rFonts w:asciiTheme="minorHAnsi" w:hAnsiTheme="minorHAnsi" w:cstheme="minorHAnsi"/>
          <w:szCs w:val="22"/>
        </w:rPr>
        <w:t xml:space="preserve"> </w:t>
      </w:r>
      <w:r w:rsidR="007379FF" w:rsidRPr="00215334">
        <w:rPr>
          <w:rFonts w:asciiTheme="minorHAnsi" w:hAnsiTheme="minorHAnsi" w:cstheme="minorHAnsi"/>
          <w:b/>
          <w:szCs w:val="22"/>
        </w:rPr>
        <w:t>Н</w:t>
      </w:r>
      <w:proofErr w:type="gramEnd"/>
      <w:r w:rsidR="007379FF" w:rsidRPr="00215334">
        <w:rPr>
          <w:rFonts w:asciiTheme="minorHAnsi" w:hAnsiTheme="minorHAnsi" w:cstheme="minorHAnsi"/>
          <w:b/>
          <w:szCs w:val="22"/>
        </w:rPr>
        <w:t xml:space="preserve">а </w:t>
      </w:r>
      <w:proofErr w:type="spellStart"/>
      <w:r w:rsidR="007379FF" w:rsidRPr="00215334">
        <w:rPr>
          <w:rFonts w:asciiTheme="minorHAnsi" w:hAnsiTheme="minorHAnsi" w:cstheme="minorHAnsi"/>
          <w:b/>
          <w:szCs w:val="22"/>
        </w:rPr>
        <w:t>забалансовом</w:t>
      </w:r>
      <w:proofErr w:type="spellEnd"/>
      <w:r w:rsidR="007379FF" w:rsidRPr="00215334">
        <w:rPr>
          <w:rFonts w:asciiTheme="minorHAnsi" w:hAnsiTheme="minorHAnsi" w:cstheme="minorHAnsi"/>
          <w:b/>
          <w:szCs w:val="22"/>
        </w:rPr>
        <w:t xml:space="preserve"> счете 27</w:t>
      </w:r>
      <w:r w:rsidR="007379FF" w:rsidRPr="00215334">
        <w:rPr>
          <w:rFonts w:asciiTheme="minorHAnsi" w:hAnsiTheme="minorHAnsi" w:cstheme="minorHAnsi"/>
          <w:szCs w:val="22"/>
        </w:rPr>
        <w:t xml:space="preserve"> "Материальные ценности, выданные в личное пользование работникам (сотрудникам)" учитывается форменное обмундирование, специальная одежда и иное имущество, выданное учреждением в личное пользование работникам для выполнения ими служебных (должностных) обязанностей. Данное имущество учитывается на указанном счете в целях обеспечения контроля над его сохранностью, целевым использованием и движением (п. 385 Инструкции № 157н).</w:t>
      </w:r>
    </w:p>
    <w:p w:rsidR="007379FF" w:rsidRPr="00215334" w:rsidRDefault="007379FF" w:rsidP="007379FF">
      <w:pPr>
        <w:pStyle w:val="ConsPlusNormal"/>
        <w:ind w:firstLine="540"/>
        <w:jc w:val="both"/>
        <w:rPr>
          <w:rFonts w:asciiTheme="minorHAnsi" w:hAnsiTheme="minorHAnsi" w:cstheme="minorHAnsi"/>
          <w:szCs w:val="22"/>
        </w:rPr>
      </w:pPr>
      <w:bookmarkStart w:id="33" w:name="P1366"/>
      <w:bookmarkEnd w:id="33"/>
      <w:r w:rsidRPr="00215334">
        <w:rPr>
          <w:rFonts w:asciiTheme="minorHAnsi" w:hAnsiTheme="minorHAnsi" w:cstheme="minorHAnsi"/>
          <w:szCs w:val="22"/>
        </w:rPr>
        <w:t xml:space="preserve">Выданные в личное пользование материальные ценности принимаются к учету объектов имущества на </w:t>
      </w: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27 осуществляется </w:t>
      </w:r>
      <w:proofErr w:type="gramStart"/>
      <w:r w:rsidRPr="00215334">
        <w:rPr>
          <w:rFonts w:asciiTheme="minorHAnsi" w:hAnsiTheme="minorHAnsi" w:cstheme="minorHAnsi"/>
          <w:szCs w:val="22"/>
        </w:rPr>
        <w:t>на основании первичного учетного документа по балансовой стоимости при передаче материальных запасов работникам учреждения в личное пользование для выполнения</w:t>
      </w:r>
      <w:proofErr w:type="gramEnd"/>
      <w:r w:rsidRPr="00215334">
        <w:rPr>
          <w:rFonts w:asciiTheme="minorHAnsi" w:hAnsiTheme="minorHAnsi" w:cstheme="minorHAnsi"/>
          <w:szCs w:val="22"/>
        </w:rPr>
        <w:t xml:space="preserve"> ими служебных обязанностей (п. 385 Инструкции № 157н.</w:t>
      </w:r>
      <w:r w:rsidR="0084341E" w:rsidRPr="00215334">
        <w:rPr>
          <w:rFonts w:asciiTheme="minorHAnsi" w:hAnsiTheme="minorHAnsi" w:cstheme="minorHAnsi"/>
          <w:szCs w:val="22"/>
        </w:rPr>
        <w:t>)</w:t>
      </w: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Выбытие объектов имущества с </w:t>
      </w:r>
      <w:proofErr w:type="spellStart"/>
      <w:r w:rsidRPr="00215334">
        <w:rPr>
          <w:rFonts w:asciiTheme="minorHAnsi" w:hAnsiTheme="minorHAnsi" w:cstheme="minorHAnsi"/>
          <w:szCs w:val="22"/>
        </w:rPr>
        <w:t>забалансового</w:t>
      </w:r>
      <w:proofErr w:type="spellEnd"/>
      <w:r w:rsidRPr="00215334">
        <w:rPr>
          <w:rFonts w:asciiTheme="minorHAnsi" w:hAnsiTheme="minorHAnsi" w:cstheme="minorHAnsi"/>
          <w:szCs w:val="22"/>
        </w:rPr>
        <w:t xml:space="preserve"> счета 27 производится на основании первичного учетного документа по стоимости, по которой объекты были ранее приняты к </w:t>
      </w:r>
      <w:proofErr w:type="spellStart"/>
      <w:r w:rsidRPr="00215334">
        <w:rPr>
          <w:rFonts w:asciiTheme="minorHAnsi" w:hAnsiTheme="minorHAnsi" w:cstheme="minorHAnsi"/>
          <w:szCs w:val="22"/>
        </w:rPr>
        <w:t>забалансовому</w:t>
      </w:r>
      <w:proofErr w:type="spellEnd"/>
      <w:r w:rsidRPr="00215334">
        <w:rPr>
          <w:rFonts w:asciiTheme="minorHAnsi" w:hAnsiTheme="minorHAnsi" w:cstheme="minorHAnsi"/>
          <w:szCs w:val="22"/>
        </w:rPr>
        <w:t xml:space="preserve"> учету (п. 385 Инструкции № 157н). </w:t>
      </w:r>
      <w:r w:rsidR="00A646F4" w:rsidRPr="00215334">
        <w:rPr>
          <w:rFonts w:asciiTheme="minorHAnsi" w:hAnsiTheme="minorHAnsi" w:cstheme="minorHAnsi"/>
          <w:szCs w:val="22"/>
        </w:rPr>
        <w:t>В</w:t>
      </w:r>
      <w:r w:rsidRPr="00215334">
        <w:rPr>
          <w:rFonts w:asciiTheme="minorHAnsi" w:hAnsiTheme="minorHAnsi" w:cstheme="minorHAnsi"/>
          <w:szCs w:val="22"/>
        </w:rPr>
        <w:t>ыбытие производится по балансовой стоимости.</w:t>
      </w:r>
    </w:p>
    <w:p w:rsidR="00887D5D" w:rsidRDefault="00887D5D" w:rsidP="007379FF">
      <w:pPr>
        <w:pStyle w:val="ConsPlusNormal"/>
        <w:ind w:firstLine="540"/>
        <w:jc w:val="both"/>
        <w:rPr>
          <w:rFonts w:asciiTheme="minorHAnsi" w:hAnsiTheme="minorHAnsi" w:cstheme="minorHAnsi"/>
          <w:szCs w:val="22"/>
        </w:rPr>
      </w:pPr>
    </w:p>
    <w:p w:rsidR="00887D5D" w:rsidRDefault="00887D5D" w:rsidP="007379FF">
      <w:pPr>
        <w:pStyle w:val="ConsPlusNormal"/>
        <w:ind w:firstLine="540"/>
        <w:jc w:val="both"/>
        <w:rPr>
          <w:rFonts w:asciiTheme="minorHAnsi" w:hAnsiTheme="minorHAnsi" w:cstheme="minorHAnsi"/>
          <w:szCs w:val="22"/>
        </w:rPr>
      </w:pPr>
    </w:p>
    <w:p w:rsidR="00887D5D" w:rsidRDefault="00887D5D" w:rsidP="007379FF">
      <w:pPr>
        <w:pStyle w:val="ConsPlusNormal"/>
        <w:ind w:firstLine="540"/>
        <w:jc w:val="both"/>
        <w:rPr>
          <w:rFonts w:asciiTheme="minorHAnsi" w:hAnsiTheme="minorHAnsi" w:cstheme="minorHAnsi"/>
          <w:szCs w:val="22"/>
        </w:rPr>
      </w:pPr>
    </w:p>
    <w:p w:rsidR="00887D5D" w:rsidRDefault="00887D5D" w:rsidP="007379FF">
      <w:pPr>
        <w:pStyle w:val="ConsPlusNormal"/>
        <w:ind w:firstLine="540"/>
        <w:jc w:val="both"/>
        <w:rPr>
          <w:rFonts w:asciiTheme="minorHAnsi" w:hAnsiTheme="minorHAnsi" w:cstheme="minorHAnsi"/>
          <w:szCs w:val="22"/>
        </w:rPr>
      </w:pPr>
    </w:p>
    <w:p w:rsidR="00887D5D" w:rsidRDefault="00887D5D" w:rsidP="007379FF">
      <w:pPr>
        <w:pStyle w:val="ConsPlusNormal"/>
        <w:ind w:firstLine="540"/>
        <w:jc w:val="both"/>
        <w:rPr>
          <w:rFonts w:asciiTheme="minorHAnsi" w:hAnsiTheme="minorHAnsi" w:cstheme="minorHAnsi"/>
          <w:szCs w:val="22"/>
        </w:rPr>
      </w:pPr>
    </w:p>
    <w:p w:rsidR="00C41C57" w:rsidRDefault="00C41C57" w:rsidP="007379FF">
      <w:pPr>
        <w:pStyle w:val="ConsPlusNormal"/>
        <w:ind w:firstLine="540"/>
        <w:jc w:val="both"/>
        <w:rPr>
          <w:rFonts w:asciiTheme="minorHAnsi" w:hAnsiTheme="minorHAnsi" w:cstheme="minorHAnsi"/>
          <w:szCs w:val="22"/>
        </w:rPr>
      </w:pPr>
    </w:p>
    <w:p w:rsidR="007379FF" w:rsidRPr="00215334" w:rsidRDefault="007379FF" w:rsidP="007379FF">
      <w:pPr>
        <w:pStyle w:val="ConsPlusNormal"/>
        <w:ind w:firstLine="540"/>
        <w:jc w:val="both"/>
        <w:rPr>
          <w:rFonts w:asciiTheme="minorHAnsi" w:hAnsiTheme="minorHAnsi" w:cstheme="minorHAnsi"/>
          <w:szCs w:val="22"/>
        </w:rPr>
      </w:pPr>
      <w:r w:rsidRPr="00215334">
        <w:rPr>
          <w:rFonts w:asciiTheme="minorHAnsi" w:hAnsiTheme="minorHAnsi" w:cstheme="minorHAnsi"/>
          <w:szCs w:val="22"/>
        </w:rPr>
        <w:t xml:space="preserve">Учет на </w:t>
      </w:r>
      <w:proofErr w:type="spellStart"/>
      <w:r w:rsidRPr="00215334">
        <w:rPr>
          <w:rFonts w:asciiTheme="minorHAnsi" w:hAnsiTheme="minorHAnsi" w:cstheme="minorHAnsi"/>
          <w:szCs w:val="22"/>
        </w:rPr>
        <w:t>забалансовом</w:t>
      </w:r>
      <w:proofErr w:type="spellEnd"/>
      <w:r w:rsidRPr="00215334">
        <w:rPr>
          <w:rFonts w:asciiTheme="minorHAnsi" w:hAnsiTheme="minorHAnsi" w:cstheme="minorHAnsi"/>
          <w:szCs w:val="22"/>
        </w:rPr>
        <w:t xml:space="preserve"> счете 27 ведется по простой системе, т.е. без применения метода двойной записи (п. 332 Инструкции № 157н).</w:t>
      </w:r>
    </w:p>
    <w:p w:rsidR="007379FF" w:rsidRPr="00215334" w:rsidRDefault="007379FF" w:rsidP="007379FF">
      <w:pPr>
        <w:pStyle w:val="ConsPlusNormal"/>
        <w:ind w:firstLine="540"/>
        <w:jc w:val="both"/>
        <w:rPr>
          <w:rFonts w:asciiTheme="minorHAnsi" w:hAnsiTheme="minorHAnsi" w:cstheme="minorHAnsi"/>
          <w:szCs w:val="22"/>
        </w:rPr>
      </w:pPr>
    </w:p>
    <w:p w:rsidR="007379FF" w:rsidRPr="00215334" w:rsidRDefault="008B4A9B" w:rsidP="008B4A9B">
      <w:pPr>
        <w:tabs>
          <w:tab w:val="left" w:pos="4665"/>
        </w:tabs>
        <w:spacing w:after="200" w:line="276" w:lineRule="auto"/>
        <w:rPr>
          <w:rFonts w:asciiTheme="minorHAnsi" w:hAnsiTheme="minorHAnsi" w:cstheme="minorHAnsi"/>
          <w:sz w:val="22"/>
          <w:szCs w:val="22"/>
        </w:rPr>
      </w:pPr>
      <w:r w:rsidRPr="00215334">
        <w:rPr>
          <w:rFonts w:asciiTheme="minorHAnsi" w:hAnsiTheme="minorHAnsi" w:cstheme="minorHAnsi"/>
          <w:sz w:val="22"/>
          <w:szCs w:val="22"/>
        </w:rPr>
        <w:t xml:space="preserve">          </w:t>
      </w:r>
      <w:r w:rsidR="007379FF" w:rsidRPr="00215334">
        <w:rPr>
          <w:rFonts w:asciiTheme="minorHAnsi" w:hAnsiTheme="minorHAnsi" w:cstheme="minorHAnsi"/>
          <w:sz w:val="22"/>
          <w:szCs w:val="22"/>
        </w:rPr>
        <w:t>Бухгалтерские записи учреждения</w:t>
      </w:r>
      <w:r w:rsidRPr="00215334">
        <w:rPr>
          <w:rFonts w:asciiTheme="minorHAnsi" w:hAnsiTheme="minorHAnsi" w:cstheme="minorHAnsi"/>
          <w:sz w:val="22"/>
          <w:szCs w:val="22"/>
        </w:rPr>
        <w:t xml:space="preserve"> </w:t>
      </w:r>
      <w:r w:rsidR="007379FF" w:rsidRPr="00215334">
        <w:rPr>
          <w:rFonts w:asciiTheme="minorHAnsi" w:hAnsiTheme="minorHAnsi" w:cstheme="minorHAnsi"/>
          <w:sz w:val="22"/>
          <w:szCs w:val="22"/>
        </w:rPr>
        <w:t>по учету материальных ценностей, выданных в личное пользование</w:t>
      </w:r>
    </w:p>
    <w:p w:rsidR="007379FF" w:rsidRPr="00215334" w:rsidRDefault="007379FF" w:rsidP="007379FF">
      <w:pPr>
        <w:tabs>
          <w:tab w:val="left" w:pos="2955"/>
        </w:tabs>
        <w:rPr>
          <w:rFonts w:asciiTheme="minorHAnsi" w:hAnsiTheme="minorHAnsi" w:cstheme="minorHAnsi"/>
          <w:sz w:val="22"/>
          <w:szCs w:val="22"/>
        </w:rPr>
      </w:pPr>
      <w:r w:rsidRPr="00215334">
        <w:rPr>
          <w:rFonts w:asciiTheme="minorHAnsi" w:hAnsiTheme="minorHAnsi" w:cstheme="minorHAns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2552"/>
        <w:gridCol w:w="2552"/>
      </w:tblGrid>
      <w:tr w:rsidR="007379FF" w:rsidRPr="00215334" w:rsidTr="007379FF">
        <w:tc>
          <w:tcPr>
            <w:tcW w:w="567" w:type="dxa"/>
            <w:vMerge w:val="restart"/>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 xml:space="preserve">№ </w:t>
            </w:r>
            <w:proofErr w:type="gramStart"/>
            <w:r w:rsidRPr="00215334">
              <w:rPr>
                <w:rFonts w:asciiTheme="minorHAnsi" w:hAnsiTheme="minorHAnsi" w:cstheme="minorHAnsi"/>
                <w:szCs w:val="22"/>
              </w:rPr>
              <w:t>п</w:t>
            </w:r>
            <w:proofErr w:type="gramEnd"/>
            <w:r w:rsidRPr="00215334">
              <w:rPr>
                <w:rFonts w:asciiTheme="minorHAnsi" w:hAnsiTheme="minorHAnsi" w:cstheme="minorHAnsi"/>
                <w:szCs w:val="22"/>
              </w:rPr>
              <w:t>/п</w:t>
            </w:r>
          </w:p>
        </w:tc>
        <w:tc>
          <w:tcPr>
            <w:tcW w:w="3969" w:type="dxa"/>
            <w:vMerge w:val="restart"/>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Содержание операций</w:t>
            </w:r>
          </w:p>
        </w:tc>
        <w:tc>
          <w:tcPr>
            <w:tcW w:w="5104" w:type="dxa"/>
            <w:gridSpan w:val="2"/>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Номер счета</w:t>
            </w:r>
          </w:p>
        </w:tc>
      </w:tr>
      <w:tr w:rsidR="007379FF" w:rsidRPr="00215334" w:rsidTr="007379FF">
        <w:tc>
          <w:tcPr>
            <w:tcW w:w="567" w:type="dxa"/>
            <w:vMerge/>
          </w:tcPr>
          <w:p w:rsidR="007379FF" w:rsidRPr="00215334" w:rsidRDefault="007379FF" w:rsidP="007379FF">
            <w:pPr>
              <w:rPr>
                <w:rFonts w:asciiTheme="minorHAnsi" w:hAnsiTheme="minorHAnsi" w:cstheme="minorHAnsi"/>
                <w:sz w:val="22"/>
                <w:szCs w:val="22"/>
              </w:rPr>
            </w:pPr>
          </w:p>
        </w:tc>
        <w:tc>
          <w:tcPr>
            <w:tcW w:w="3969" w:type="dxa"/>
            <w:vMerge/>
          </w:tcPr>
          <w:p w:rsidR="007379FF" w:rsidRPr="00215334" w:rsidRDefault="007379FF" w:rsidP="007379FF">
            <w:pPr>
              <w:rPr>
                <w:rFonts w:asciiTheme="minorHAnsi" w:hAnsiTheme="minorHAnsi" w:cstheme="minorHAnsi"/>
                <w:sz w:val="22"/>
                <w:szCs w:val="22"/>
              </w:rPr>
            </w:pPr>
          </w:p>
        </w:tc>
        <w:tc>
          <w:tcPr>
            <w:tcW w:w="2552" w:type="dxa"/>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по дебету</w:t>
            </w:r>
          </w:p>
        </w:tc>
        <w:tc>
          <w:tcPr>
            <w:tcW w:w="2552" w:type="dxa"/>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по кредиту</w:t>
            </w:r>
          </w:p>
        </w:tc>
      </w:tr>
      <w:tr w:rsidR="007379FF" w:rsidRPr="00215334" w:rsidTr="007379FF">
        <w:tc>
          <w:tcPr>
            <w:tcW w:w="567" w:type="dxa"/>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1</w:t>
            </w:r>
          </w:p>
        </w:tc>
        <w:tc>
          <w:tcPr>
            <w:tcW w:w="3969" w:type="dxa"/>
          </w:tcPr>
          <w:p w:rsidR="007379FF" w:rsidRPr="00215334" w:rsidRDefault="007379FF" w:rsidP="007379FF">
            <w:pPr>
              <w:pStyle w:val="ConsPlusNormal"/>
              <w:rPr>
                <w:rFonts w:asciiTheme="minorHAnsi" w:hAnsiTheme="minorHAnsi" w:cstheme="minorHAnsi"/>
                <w:szCs w:val="22"/>
              </w:rPr>
            </w:pPr>
            <w:r w:rsidRPr="00215334">
              <w:rPr>
                <w:rFonts w:asciiTheme="minorHAnsi" w:hAnsiTheme="minorHAnsi" w:cstheme="minorHAnsi"/>
                <w:szCs w:val="22"/>
              </w:rPr>
              <w:t xml:space="preserve">Принятие к </w:t>
            </w:r>
            <w:proofErr w:type="spellStart"/>
            <w:r w:rsidRPr="00215334">
              <w:rPr>
                <w:rFonts w:asciiTheme="minorHAnsi" w:hAnsiTheme="minorHAnsi" w:cstheme="minorHAnsi"/>
                <w:szCs w:val="22"/>
              </w:rPr>
              <w:t>забалансовому</w:t>
            </w:r>
            <w:proofErr w:type="spellEnd"/>
            <w:r w:rsidRPr="00215334">
              <w:rPr>
                <w:rFonts w:asciiTheme="minorHAnsi" w:hAnsiTheme="minorHAnsi" w:cstheme="minorHAnsi"/>
                <w:szCs w:val="22"/>
              </w:rPr>
              <w:t xml:space="preserve"> учету имущества, переданного в личное пользование</w:t>
            </w:r>
          </w:p>
        </w:tc>
        <w:tc>
          <w:tcPr>
            <w:tcW w:w="2552" w:type="dxa"/>
          </w:tcPr>
          <w:p w:rsidR="007379FF" w:rsidRPr="00215334" w:rsidRDefault="007379FF" w:rsidP="007379FF">
            <w:pPr>
              <w:pStyle w:val="ConsPlusNormal"/>
              <w:jc w:val="center"/>
              <w:rPr>
                <w:rFonts w:asciiTheme="minorHAnsi" w:hAnsiTheme="minorHAnsi" w:cstheme="minorHAnsi"/>
                <w:szCs w:val="22"/>
              </w:rPr>
            </w:pP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27</w:t>
            </w:r>
          </w:p>
        </w:tc>
        <w:tc>
          <w:tcPr>
            <w:tcW w:w="2552" w:type="dxa"/>
          </w:tcPr>
          <w:p w:rsidR="007379FF" w:rsidRPr="00215334" w:rsidRDefault="007379FF" w:rsidP="007379FF">
            <w:pPr>
              <w:pStyle w:val="ConsPlusNormal"/>
              <w:rPr>
                <w:rFonts w:asciiTheme="minorHAnsi" w:hAnsiTheme="minorHAnsi" w:cstheme="minorHAnsi"/>
                <w:szCs w:val="22"/>
              </w:rPr>
            </w:pPr>
          </w:p>
        </w:tc>
      </w:tr>
      <w:tr w:rsidR="007379FF" w:rsidRPr="00215334" w:rsidTr="007379FF">
        <w:tc>
          <w:tcPr>
            <w:tcW w:w="567" w:type="dxa"/>
          </w:tcPr>
          <w:p w:rsidR="007379FF" w:rsidRPr="00215334" w:rsidRDefault="007379FF" w:rsidP="007379FF">
            <w:pPr>
              <w:pStyle w:val="ConsPlusNormal"/>
              <w:jc w:val="center"/>
              <w:rPr>
                <w:rFonts w:asciiTheme="minorHAnsi" w:hAnsiTheme="minorHAnsi" w:cstheme="minorHAnsi"/>
                <w:szCs w:val="22"/>
              </w:rPr>
            </w:pPr>
            <w:r w:rsidRPr="00215334">
              <w:rPr>
                <w:rFonts w:asciiTheme="minorHAnsi" w:hAnsiTheme="minorHAnsi" w:cstheme="minorHAnsi"/>
                <w:szCs w:val="22"/>
              </w:rPr>
              <w:t>2</w:t>
            </w:r>
          </w:p>
        </w:tc>
        <w:tc>
          <w:tcPr>
            <w:tcW w:w="3969" w:type="dxa"/>
          </w:tcPr>
          <w:p w:rsidR="007379FF" w:rsidRPr="00215334" w:rsidRDefault="007379FF" w:rsidP="007379FF">
            <w:pPr>
              <w:pStyle w:val="ConsPlusNormal"/>
              <w:rPr>
                <w:rFonts w:asciiTheme="minorHAnsi" w:hAnsiTheme="minorHAnsi" w:cstheme="minorHAnsi"/>
                <w:szCs w:val="22"/>
              </w:rPr>
            </w:pPr>
            <w:r w:rsidRPr="00215334">
              <w:rPr>
                <w:rFonts w:asciiTheme="minorHAnsi" w:hAnsiTheme="minorHAnsi" w:cstheme="minorHAnsi"/>
                <w:szCs w:val="22"/>
              </w:rPr>
              <w:t xml:space="preserve">Выбытие имущества с </w:t>
            </w:r>
            <w:proofErr w:type="spellStart"/>
            <w:r w:rsidRPr="00215334">
              <w:rPr>
                <w:rFonts w:asciiTheme="minorHAnsi" w:hAnsiTheme="minorHAnsi" w:cstheme="minorHAnsi"/>
                <w:szCs w:val="22"/>
              </w:rPr>
              <w:t>забалансового</w:t>
            </w:r>
            <w:proofErr w:type="spellEnd"/>
            <w:r w:rsidRPr="00215334">
              <w:rPr>
                <w:rFonts w:asciiTheme="minorHAnsi" w:hAnsiTheme="minorHAnsi" w:cstheme="minorHAnsi"/>
                <w:szCs w:val="22"/>
              </w:rPr>
              <w:t xml:space="preserve"> учета</w:t>
            </w:r>
          </w:p>
        </w:tc>
        <w:tc>
          <w:tcPr>
            <w:tcW w:w="2552" w:type="dxa"/>
          </w:tcPr>
          <w:p w:rsidR="007379FF" w:rsidRPr="00215334" w:rsidRDefault="007379FF" w:rsidP="007379FF">
            <w:pPr>
              <w:pStyle w:val="ConsPlusNormal"/>
              <w:rPr>
                <w:rFonts w:asciiTheme="minorHAnsi" w:hAnsiTheme="minorHAnsi" w:cstheme="minorHAnsi"/>
                <w:szCs w:val="22"/>
              </w:rPr>
            </w:pPr>
          </w:p>
        </w:tc>
        <w:tc>
          <w:tcPr>
            <w:tcW w:w="2552" w:type="dxa"/>
          </w:tcPr>
          <w:p w:rsidR="007379FF" w:rsidRPr="00215334" w:rsidRDefault="007379FF" w:rsidP="007379FF">
            <w:pPr>
              <w:pStyle w:val="ConsPlusNormal"/>
              <w:jc w:val="center"/>
              <w:rPr>
                <w:rFonts w:asciiTheme="minorHAnsi" w:hAnsiTheme="minorHAnsi" w:cstheme="minorHAnsi"/>
                <w:szCs w:val="22"/>
              </w:rPr>
            </w:pPr>
            <w:proofErr w:type="spellStart"/>
            <w:r w:rsidRPr="00215334">
              <w:rPr>
                <w:rFonts w:asciiTheme="minorHAnsi" w:hAnsiTheme="minorHAnsi" w:cstheme="minorHAnsi"/>
                <w:szCs w:val="22"/>
              </w:rPr>
              <w:t>Забалансовый</w:t>
            </w:r>
            <w:proofErr w:type="spellEnd"/>
            <w:r w:rsidRPr="00215334">
              <w:rPr>
                <w:rFonts w:asciiTheme="minorHAnsi" w:hAnsiTheme="minorHAnsi" w:cstheme="minorHAnsi"/>
                <w:szCs w:val="22"/>
              </w:rPr>
              <w:t xml:space="preserve"> счет 27</w:t>
            </w:r>
          </w:p>
        </w:tc>
      </w:tr>
    </w:tbl>
    <w:p w:rsidR="00415721" w:rsidRDefault="00415721" w:rsidP="00415721">
      <w:pPr>
        <w:pStyle w:val="ConsPlusNormal"/>
        <w:jc w:val="right"/>
        <w:rPr>
          <w:rFonts w:asciiTheme="minorHAnsi" w:hAnsiTheme="minorHAnsi" w:cstheme="minorHAnsi"/>
          <w:b/>
          <w:szCs w:val="22"/>
        </w:rPr>
      </w:pPr>
    </w:p>
    <w:p w:rsidR="00415721" w:rsidRPr="00676F57" w:rsidRDefault="00415721" w:rsidP="00415721">
      <w:pPr>
        <w:pStyle w:val="ConsPlusNormal"/>
        <w:jc w:val="right"/>
        <w:rPr>
          <w:rFonts w:asciiTheme="minorHAnsi" w:hAnsiTheme="minorHAnsi" w:cstheme="minorHAnsi"/>
          <w:b/>
          <w:szCs w:val="22"/>
        </w:rPr>
      </w:pPr>
      <w:r w:rsidRPr="00676F57">
        <w:rPr>
          <w:rFonts w:asciiTheme="minorHAnsi" w:hAnsiTheme="minorHAnsi" w:cstheme="minorHAnsi"/>
          <w:b/>
          <w:szCs w:val="22"/>
        </w:rPr>
        <w:t>Приложение № 3</w:t>
      </w:r>
    </w:p>
    <w:p w:rsidR="00415721" w:rsidRPr="00676F57" w:rsidRDefault="00415721" w:rsidP="00415721">
      <w:pPr>
        <w:pStyle w:val="ConsPlusNormal"/>
        <w:jc w:val="right"/>
        <w:rPr>
          <w:rFonts w:asciiTheme="minorHAnsi" w:hAnsiTheme="minorHAnsi" w:cstheme="minorHAnsi"/>
          <w:szCs w:val="22"/>
        </w:rPr>
      </w:pPr>
      <w:r w:rsidRPr="00676F57">
        <w:rPr>
          <w:rFonts w:asciiTheme="minorHAnsi" w:hAnsiTheme="minorHAnsi" w:cstheme="minorHAnsi"/>
          <w:szCs w:val="22"/>
        </w:rPr>
        <w:t>к Учетной политике</w:t>
      </w:r>
    </w:p>
    <w:p w:rsidR="00415721" w:rsidRPr="00676F57" w:rsidRDefault="00415721" w:rsidP="00415721">
      <w:pPr>
        <w:pStyle w:val="ConsPlusNormal"/>
        <w:jc w:val="right"/>
        <w:rPr>
          <w:rFonts w:asciiTheme="minorHAnsi" w:hAnsiTheme="minorHAnsi" w:cstheme="minorHAnsi"/>
          <w:szCs w:val="22"/>
        </w:rPr>
      </w:pPr>
      <w:r w:rsidRPr="00676F57">
        <w:rPr>
          <w:rFonts w:asciiTheme="minorHAnsi" w:hAnsiTheme="minorHAnsi" w:cstheme="minorHAnsi"/>
          <w:szCs w:val="22"/>
        </w:rPr>
        <w:t>для целей бухгалтерского учета</w:t>
      </w:r>
    </w:p>
    <w:p w:rsidR="00415721" w:rsidRPr="00676F57" w:rsidRDefault="00415721" w:rsidP="00415721">
      <w:pPr>
        <w:pStyle w:val="ConsPlusNormal"/>
        <w:jc w:val="both"/>
        <w:rPr>
          <w:rFonts w:asciiTheme="minorHAnsi" w:hAnsiTheme="minorHAnsi" w:cstheme="minorHAnsi"/>
          <w:szCs w:val="22"/>
        </w:rPr>
      </w:pPr>
    </w:p>
    <w:p w:rsidR="00415721" w:rsidRPr="00676F57" w:rsidRDefault="00415721" w:rsidP="00415721">
      <w:pPr>
        <w:pStyle w:val="ConsPlusNormal"/>
        <w:jc w:val="center"/>
        <w:rPr>
          <w:rFonts w:asciiTheme="minorHAnsi" w:hAnsiTheme="minorHAnsi" w:cstheme="minorHAnsi"/>
          <w:szCs w:val="22"/>
        </w:rPr>
      </w:pPr>
      <w:bookmarkStart w:id="34" w:name="P4221"/>
      <w:bookmarkEnd w:id="34"/>
      <w:r w:rsidRPr="00676F57">
        <w:rPr>
          <w:rFonts w:asciiTheme="minorHAnsi" w:hAnsiTheme="minorHAnsi" w:cstheme="minorHAnsi"/>
          <w:b/>
          <w:szCs w:val="22"/>
        </w:rPr>
        <w:t>Перечень должностных лиц, имеющих право подписи (утверждения) первичных учетных документов, счетов-фактур, денежных и расчетных документов, финансовых обязательств</w:t>
      </w:r>
    </w:p>
    <w:p w:rsidR="00415721" w:rsidRPr="00676F57" w:rsidRDefault="00415721" w:rsidP="00415721">
      <w:pPr>
        <w:pStyle w:val="ConsPlusNormal"/>
        <w:jc w:val="both"/>
        <w:rPr>
          <w:rFonts w:asciiTheme="minorHAnsi" w:hAnsiTheme="minorHAnsi" w:cstheme="minorHAnsi"/>
          <w:szCs w:val="22"/>
        </w:rPr>
      </w:pP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1. Право подписи денежных, расчетных документов, финансовых обязательств, счетов-фактур имеют:</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право первой подписи: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директор учреждения;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директор ЦБ;</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право второй подписи: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главный бухгалтер;</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заместитель главного бухгалтера.</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2. Право утверждения первичных учетных документов в части поступления и выбытия (списания) нефинансовых активов имеют:</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директор учреждения;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3. Право утверждения первичных документов в части выдачи материальных ценностей на нужды учреждения имеют:</w:t>
      </w:r>
    </w:p>
    <w:p w:rsidR="00415721" w:rsidRPr="00676F57" w:rsidRDefault="00415721" w:rsidP="00415721">
      <w:pPr>
        <w:ind w:firstLine="708"/>
        <w:rPr>
          <w:rFonts w:asciiTheme="minorHAnsi" w:hAnsiTheme="minorHAnsi" w:cstheme="minorHAnsi"/>
          <w:sz w:val="22"/>
          <w:szCs w:val="22"/>
        </w:rPr>
      </w:pPr>
      <w:r w:rsidRPr="00676F57">
        <w:rPr>
          <w:rFonts w:asciiTheme="minorHAnsi" w:hAnsiTheme="minorHAnsi" w:cstheme="minorHAnsi"/>
          <w:sz w:val="22"/>
          <w:szCs w:val="22"/>
        </w:rPr>
        <w:t>- директор учреждения</w:t>
      </w:r>
    </w:p>
    <w:tbl>
      <w:tblPr>
        <w:tblW w:w="5000" w:type="pct"/>
        <w:tblLook w:val="04A0" w:firstRow="1" w:lastRow="0" w:firstColumn="1" w:lastColumn="0" w:noHBand="0" w:noVBand="1"/>
      </w:tblPr>
      <w:tblGrid>
        <w:gridCol w:w="5271"/>
        <w:gridCol w:w="2415"/>
        <w:gridCol w:w="3076"/>
      </w:tblGrid>
      <w:tr w:rsidR="00415721" w:rsidRPr="00676F57" w:rsidTr="006F3CAD">
        <w:tc>
          <w:tcPr>
            <w:tcW w:w="2449" w:type="pct"/>
          </w:tcPr>
          <w:p w:rsidR="00415721" w:rsidRDefault="00415721" w:rsidP="006F3CAD">
            <w:pPr>
              <w:pStyle w:val="Normalunindented"/>
              <w:keepNext/>
              <w:spacing w:before="0" w:after="0" w:line="240" w:lineRule="auto"/>
              <w:jc w:val="left"/>
              <w:rPr>
                <w:rFonts w:asciiTheme="minorHAnsi" w:hAnsiTheme="minorHAnsi" w:cstheme="minorHAnsi"/>
              </w:rPr>
            </w:pPr>
            <w:r w:rsidRPr="00676F57">
              <w:rPr>
                <w:rFonts w:asciiTheme="minorHAnsi" w:hAnsiTheme="minorHAnsi" w:cstheme="minorHAnsi"/>
              </w:rPr>
              <w:lastRenderedPageBreak/>
              <w:tab/>
            </w:r>
          </w:p>
          <w:p w:rsidR="00415721" w:rsidRPr="00676F57" w:rsidRDefault="00415721" w:rsidP="006F3CAD">
            <w:pPr>
              <w:pStyle w:val="Normalunindented"/>
              <w:keepNext/>
              <w:spacing w:before="0" w:after="0" w:line="240" w:lineRule="auto"/>
              <w:jc w:val="left"/>
              <w:rPr>
                <w:rFonts w:asciiTheme="minorHAnsi" w:hAnsiTheme="minorHAnsi" w:cstheme="minorHAnsi"/>
              </w:rPr>
            </w:pPr>
            <w:r w:rsidRPr="00676F57">
              <w:rPr>
                <w:rFonts w:asciiTheme="minorHAnsi" w:hAnsiTheme="minorHAnsi" w:cstheme="minorHAnsi"/>
                <w:b/>
              </w:rPr>
              <w:t>Наименование регистра учета</w:t>
            </w:r>
          </w:p>
        </w:tc>
        <w:tc>
          <w:tcPr>
            <w:tcW w:w="1122" w:type="pct"/>
          </w:tcPr>
          <w:p w:rsidR="00415721" w:rsidRDefault="00415721" w:rsidP="006F3CAD">
            <w:pPr>
              <w:pStyle w:val="Normalunindented"/>
              <w:keepNext/>
              <w:spacing w:before="0" w:after="0" w:line="240" w:lineRule="auto"/>
              <w:jc w:val="left"/>
              <w:rPr>
                <w:rFonts w:asciiTheme="minorHAnsi" w:hAnsiTheme="minorHAnsi" w:cstheme="minorHAnsi"/>
                <w:b/>
              </w:rPr>
            </w:pPr>
          </w:p>
          <w:p w:rsidR="00415721" w:rsidRPr="00676F57" w:rsidRDefault="00415721" w:rsidP="006F3CAD">
            <w:pPr>
              <w:pStyle w:val="Normalunindented"/>
              <w:keepNext/>
              <w:spacing w:before="0" w:after="0" w:line="240" w:lineRule="auto"/>
              <w:jc w:val="left"/>
              <w:rPr>
                <w:rFonts w:asciiTheme="minorHAnsi" w:hAnsiTheme="minorHAnsi" w:cstheme="minorHAnsi"/>
              </w:rPr>
            </w:pPr>
            <w:r w:rsidRPr="00676F57">
              <w:rPr>
                <w:rFonts w:asciiTheme="minorHAnsi" w:hAnsiTheme="minorHAnsi" w:cstheme="minorHAnsi"/>
                <w:b/>
              </w:rPr>
              <w:t>Код формы</w:t>
            </w:r>
          </w:p>
        </w:tc>
        <w:tc>
          <w:tcPr>
            <w:tcW w:w="1429" w:type="pct"/>
          </w:tcPr>
          <w:p w:rsidR="00415721" w:rsidRDefault="00415721" w:rsidP="006F3CAD">
            <w:pPr>
              <w:pStyle w:val="Normalunindented"/>
              <w:keepNext/>
              <w:spacing w:before="0" w:after="0" w:line="240" w:lineRule="auto"/>
              <w:jc w:val="center"/>
              <w:rPr>
                <w:rFonts w:asciiTheme="minorHAnsi" w:hAnsiTheme="minorHAnsi" w:cstheme="minorHAnsi"/>
                <w:b/>
              </w:rPr>
            </w:pPr>
          </w:p>
          <w:p w:rsidR="00415721" w:rsidRPr="00676F57" w:rsidRDefault="00415721" w:rsidP="006F3CAD">
            <w:pPr>
              <w:pStyle w:val="Normalunindented"/>
              <w:keepNext/>
              <w:spacing w:before="0" w:after="0" w:line="240" w:lineRule="auto"/>
              <w:jc w:val="center"/>
              <w:rPr>
                <w:rFonts w:asciiTheme="minorHAnsi" w:hAnsiTheme="minorHAnsi" w:cstheme="minorHAnsi"/>
              </w:rPr>
            </w:pPr>
            <w:r w:rsidRPr="00676F57">
              <w:rPr>
                <w:rFonts w:asciiTheme="minorHAnsi" w:hAnsiTheme="minorHAnsi" w:cstheme="minorHAnsi"/>
                <w:b/>
              </w:rPr>
              <w:t>Периодичность</w:t>
            </w:r>
          </w:p>
        </w:tc>
      </w:tr>
      <w:tr w:rsidR="00415721" w:rsidRPr="00676F57" w:rsidTr="006F3CAD">
        <w:tc>
          <w:tcPr>
            <w:tcW w:w="2449" w:type="pct"/>
          </w:tcPr>
          <w:p w:rsidR="00415721" w:rsidRDefault="00415721" w:rsidP="006F3CAD">
            <w:pPr>
              <w:pStyle w:val="Normalunindented"/>
              <w:keepNext/>
              <w:spacing w:before="0" w:after="0" w:line="240" w:lineRule="auto"/>
              <w:jc w:val="left"/>
              <w:rPr>
                <w:rFonts w:asciiTheme="minorHAnsi" w:hAnsiTheme="minorHAnsi" w:cstheme="minorHAnsi"/>
              </w:rPr>
            </w:pPr>
          </w:p>
          <w:p w:rsidR="00415721" w:rsidRPr="00676F57" w:rsidRDefault="00415721" w:rsidP="006F3CAD">
            <w:pPr>
              <w:pStyle w:val="Normalunindented"/>
              <w:keepNext/>
              <w:spacing w:before="0" w:after="0" w:line="240" w:lineRule="auto"/>
              <w:jc w:val="left"/>
              <w:rPr>
                <w:rFonts w:asciiTheme="minorHAnsi" w:hAnsiTheme="minorHAnsi" w:cstheme="minorHAnsi"/>
              </w:rPr>
            </w:pPr>
            <w:r w:rsidRPr="00676F57">
              <w:rPr>
                <w:rFonts w:asciiTheme="minorHAnsi" w:hAnsiTheme="minorHAnsi" w:cstheme="minorHAnsi"/>
              </w:rPr>
              <w:t>Инвентарная карточка учета нефинансовых активов</w:t>
            </w:r>
          </w:p>
        </w:tc>
        <w:tc>
          <w:tcPr>
            <w:tcW w:w="1122" w:type="pct"/>
          </w:tcPr>
          <w:p w:rsidR="00415721" w:rsidRDefault="00415721" w:rsidP="006F3CAD">
            <w:pPr>
              <w:pStyle w:val="Normalunindented"/>
              <w:keepNext/>
              <w:spacing w:before="0" w:after="0" w:line="240" w:lineRule="auto"/>
              <w:jc w:val="left"/>
              <w:rPr>
                <w:rFonts w:asciiTheme="minorHAnsi" w:hAnsiTheme="minorHAnsi" w:cstheme="minorHAnsi"/>
              </w:rPr>
            </w:pPr>
          </w:p>
          <w:p w:rsidR="00415721" w:rsidRPr="00676F57" w:rsidRDefault="003F0D05" w:rsidP="006F3CAD">
            <w:pPr>
              <w:pStyle w:val="Normalunindented"/>
              <w:keepNext/>
              <w:spacing w:before="0" w:after="0" w:line="240" w:lineRule="auto"/>
              <w:jc w:val="left"/>
              <w:rPr>
                <w:rFonts w:asciiTheme="minorHAnsi" w:hAnsiTheme="minorHAnsi" w:cstheme="minorHAnsi"/>
              </w:rPr>
            </w:pPr>
            <w:hyperlink r:id="rId317" w:history="1">
              <w:r w:rsidR="00415721" w:rsidRPr="00676F57">
                <w:rPr>
                  <w:rStyle w:val="aa"/>
                  <w:rFonts w:asciiTheme="minorHAnsi" w:hAnsiTheme="minorHAnsi" w:cstheme="minorHAnsi"/>
                  <w:color w:val="auto"/>
                </w:rPr>
                <w:t>0504031</w:t>
              </w:r>
            </w:hyperlink>
          </w:p>
        </w:tc>
        <w:tc>
          <w:tcPr>
            <w:tcW w:w="1429" w:type="pct"/>
          </w:tcPr>
          <w:p w:rsidR="00415721" w:rsidRPr="00676F57" w:rsidRDefault="00415721" w:rsidP="006F3CAD">
            <w:pPr>
              <w:keepNext/>
              <w:rPr>
                <w:rFonts w:asciiTheme="minorHAnsi" w:hAnsiTheme="minorHAnsi" w:cstheme="minorHAnsi"/>
                <w:sz w:val="22"/>
                <w:szCs w:val="22"/>
              </w:rPr>
            </w:pPr>
            <w:r w:rsidRPr="00676F57">
              <w:rPr>
                <w:rFonts w:asciiTheme="minorHAnsi" w:hAnsiTheme="minorHAnsi" w:cstheme="minorHAnsi"/>
                <w:sz w:val="22"/>
                <w:szCs w:val="22"/>
              </w:rPr>
              <w:t xml:space="preserve">         </w:t>
            </w:r>
          </w:p>
          <w:p w:rsidR="00415721" w:rsidRPr="00676F57" w:rsidRDefault="00415721" w:rsidP="006F3CAD">
            <w:pPr>
              <w:keepNext/>
              <w:rPr>
                <w:rFonts w:asciiTheme="minorHAnsi" w:hAnsiTheme="minorHAnsi" w:cstheme="minorHAnsi"/>
                <w:sz w:val="22"/>
                <w:szCs w:val="22"/>
              </w:rPr>
            </w:pPr>
            <w:r w:rsidRPr="00676F5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76F57">
              <w:rPr>
                <w:rFonts w:asciiTheme="minorHAnsi" w:hAnsiTheme="minorHAnsi" w:cstheme="minorHAnsi"/>
                <w:sz w:val="22"/>
                <w:szCs w:val="22"/>
              </w:rPr>
              <w:t>ежегодно</w:t>
            </w:r>
          </w:p>
        </w:tc>
      </w:tr>
      <w:tr w:rsidR="00415721" w:rsidRPr="00676F57" w:rsidTr="006F3CAD">
        <w:tc>
          <w:tcPr>
            <w:tcW w:w="2449" w:type="pct"/>
          </w:tcPr>
          <w:p w:rsidR="00415721" w:rsidRDefault="00415721" w:rsidP="006F3CAD">
            <w:pPr>
              <w:pStyle w:val="Normalunindented"/>
              <w:keepNext/>
              <w:spacing w:before="0" w:after="0" w:line="240" w:lineRule="auto"/>
              <w:jc w:val="left"/>
              <w:rPr>
                <w:rFonts w:asciiTheme="minorHAnsi" w:hAnsiTheme="minorHAnsi" w:cstheme="minorHAnsi"/>
              </w:rPr>
            </w:pPr>
          </w:p>
          <w:p w:rsidR="00415721" w:rsidRPr="00676F57" w:rsidRDefault="00415721" w:rsidP="006F3CAD">
            <w:pPr>
              <w:pStyle w:val="Normalunindented"/>
              <w:keepNext/>
              <w:spacing w:before="0" w:after="0" w:line="240" w:lineRule="auto"/>
              <w:jc w:val="left"/>
              <w:rPr>
                <w:rFonts w:asciiTheme="minorHAnsi" w:hAnsiTheme="minorHAnsi" w:cstheme="minorHAnsi"/>
              </w:rPr>
            </w:pPr>
            <w:r w:rsidRPr="00676F57">
              <w:rPr>
                <w:rFonts w:asciiTheme="minorHAnsi" w:hAnsiTheme="minorHAnsi" w:cstheme="minorHAnsi"/>
              </w:rPr>
              <w:t>Инвентарная карточка группового учета нефинансовых активов</w:t>
            </w:r>
          </w:p>
        </w:tc>
        <w:tc>
          <w:tcPr>
            <w:tcW w:w="1122" w:type="pct"/>
          </w:tcPr>
          <w:p w:rsidR="00415721" w:rsidRPr="00676F57" w:rsidRDefault="003F0D05" w:rsidP="006F3CAD">
            <w:pPr>
              <w:pStyle w:val="Normalunindented"/>
              <w:keepNext/>
              <w:spacing w:before="0" w:after="0" w:line="240" w:lineRule="auto"/>
              <w:jc w:val="left"/>
              <w:rPr>
                <w:rFonts w:asciiTheme="minorHAnsi" w:hAnsiTheme="minorHAnsi" w:cstheme="minorHAnsi"/>
              </w:rPr>
            </w:pPr>
            <w:hyperlink r:id="rId318" w:history="1">
              <w:r w:rsidR="00415721" w:rsidRPr="00676F57">
                <w:rPr>
                  <w:rStyle w:val="aa"/>
                  <w:rFonts w:asciiTheme="minorHAnsi" w:hAnsiTheme="minorHAnsi" w:cstheme="minorHAnsi"/>
                  <w:color w:val="auto"/>
                </w:rPr>
                <w:t>0504032</w:t>
              </w:r>
            </w:hyperlink>
          </w:p>
        </w:tc>
        <w:tc>
          <w:tcPr>
            <w:tcW w:w="1429" w:type="pct"/>
          </w:tcPr>
          <w:p w:rsidR="00415721" w:rsidRPr="00676F57" w:rsidRDefault="00415721" w:rsidP="006F3CAD">
            <w:pPr>
              <w:keepNext/>
              <w:rPr>
                <w:rFonts w:asciiTheme="minorHAnsi" w:hAnsiTheme="minorHAnsi" w:cstheme="minorHAnsi"/>
                <w:sz w:val="22"/>
                <w:szCs w:val="22"/>
              </w:rPr>
            </w:pPr>
            <w:r w:rsidRPr="00676F5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76F57">
              <w:rPr>
                <w:rFonts w:asciiTheme="minorHAnsi" w:hAnsiTheme="minorHAnsi" w:cstheme="minorHAnsi"/>
                <w:sz w:val="22"/>
                <w:szCs w:val="22"/>
              </w:rPr>
              <w:t>ежегодно</w:t>
            </w:r>
          </w:p>
        </w:tc>
      </w:tr>
      <w:tr w:rsidR="00415721" w:rsidRPr="00676F57" w:rsidTr="006F3CAD">
        <w:tc>
          <w:tcPr>
            <w:tcW w:w="2449" w:type="pct"/>
          </w:tcPr>
          <w:p w:rsidR="00415721" w:rsidRPr="00676F57" w:rsidRDefault="00415721" w:rsidP="006F3CAD">
            <w:pPr>
              <w:pStyle w:val="Normalunindented"/>
              <w:keepNext/>
              <w:spacing w:before="0" w:after="0" w:line="240" w:lineRule="auto"/>
              <w:jc w:val="left"/>
              <w:rPr>
                <w:rFonts w:asciiTheme="minorHAnsi" w:hAnsiTheme="minorHAnsi" w:cstheme="minorHAnsi"/>
              </w:rPr>
            </w:pPr>
            <w:r w:rsidRPr="00676F57">
              <w:rPr>
                <w:rFonts w:asciiTheme="minorHAnsi" w:hAnsiTheme="minorHAnsi" w:cstheme="minorHAnsi"/>
              </w:rPr>
              <w:t>Опись инвентарных карточек по учету нефинансовых активов</w:t>
            </w:r>
          </w:p>
        </w:tc>
        <w:tc>
          <w:tcPr>
            <w:tcW w:w="1122" w:type="pct"/>
          </w:tcPr>
          <w:p w:rsidR="00415721" w:rsidRPr="00676F57" w:rsidRDefault="003F0D05" w:rsidP="006F3CAD">
            <w:pPr>
              <w:pStyle w:val="Normalunindented"/>
              <w:keepNext/>
              <w:spacing w:before="0" w:after="0" w:line="240" w:lineRule="auto"/>
              <w:jc w:val="left"/>
              <w:rPr>
                <w:rFonts w:asciiTheme="minorHAnsi" w:hAnsiTheme="minorHAnsi" w:cstheme="minorHAnsi"/>
              </w:rPr>
            </w:pPr>
            <w:hyperlink r:id="rId319" w:history="1">
              <w:r w:rsidR="00415721" w:rsidRPr="00676F57">
                <w:rPr>
                  <w:rStyle w:val="aa"/>
                  <w:rFonts w:asciiTheme="minorHAnsi" w:hAnsiTheme="minorHAnsi" w:cstheme="minorHAnsi"/>
                  <w:color w:val="auto"/>
                </w:rPr>
                <w:t>0504033</w:t>
              </w:r>
            </w:hyperlink>
          </w:p>
        </w:tc>
        <w:tc>
          <w:tcPr>
            <w:tcW w:w="1429" w:type="pct"/>
          </w:tcPr>
          <w:p w:rsidR="00415721" w:rsidRPr="00676F57" w:rsidRDefault="00415721" w:rsidP="006F3CAD">
            <w:pPr>
              <w:tabs>
                <w:tab w:val="left" w:pos="345"/>
                <w:tab w:val="center" w:pos="1482"/>
              </w:tabs>
              <w:rPr>
                <w:rFonts w:asciiTheme="minorHAnsi" w:hAnsiTheme="minorHAnsi" w:cstheme="minorHAnsi"/>
                <w:sz w:val="22"/>
                <w:szCs w:val="22"/>
              </w:rPr>
            </w:pPr>
            <w:r w:rsidRPr="00676F5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676F57">
              <w:rPr>
                <w:rFonts w:asciiTheme="minorHAnsi" w:hAnsiTheme="minorHAnsi" w:cstheme="minorHAnsi"/>
                <w:sz w:val="22"/>
                <w:szCs w:val="22"/>
              </w:rPr>
              <w:t>ежегодно</w:t>
            </w:r>
          </w:p>
        </w:tc>
      </w:tr>
      <w:tr w:rsidR="00415721" w:rsidRPr="00676F57" w:rsidTr="006F3CAD">
        <w:tc>
          <w:tcPr>
            <w:tcW w:w="2449" w:type="pct"/>
          </w:tcPr>
          <w:p w:rsidR="00415721" w:rsidRPr="00676F57" w:rsidRDefault="00415721" w:rsidP="006F3CAD">
            <w:pPr>
              <w:pStyle w:val="Normalunindented"/>
              <w:keepNext/>
              <w:spacing w:before="0" w:after="0" w:line="240" w:lineRule="auto"/>
              <w:jc w:val="left"/>
              <w:rPr>
                <w:rFonts w:asciiTheme="minorHAnsi" w:hAnsiTheme="minorHAnsi" w:cstheme="minorHAnsi"/>
              </w:rPr>
            </w:pPr>
            <w:r w:rsidRPr="00676F57">
              <w:rPr>
                <w:rFonts w:asciiTheme="minorHAnsi" w:hAnsiTheme="minorHAnsi" w:cstheme="minorHAnsi"/>
              </w:rPr>
              <w:t>Инвентарный список нефинансовых активов</w:t>
            </w:r>
          </w:p>
        </w:tc>
        <w:tc>
          <w:tcPr>
            <w:tcW w:w="1122" w:type="pct"/>
          </w:tcPr>
          <w:p w:rsidR="00415721" w:rsidRPr="00676F57" w:rsidRDefault="003F0D05" w:rsidP="006F3CAD">
            <w:pPr>
              <w:pStyle w:val="Normalunindented"/>
              <w:keepNext/>
              <w:spacing w:before="0" w:after="0" w:line="240" w:lineRule="auto"/>
              <w:jc w:val="left"/>
              <w:rPr>
                <w:rFonts w:asciiTheme="minorHAnsi" w:hAnsiTheme="minorHAnsi" w:cstheme="minorHAnsi"/>
              </w:rPr>
            </w:pPr>
            <w:hyperlink r:id="rId320" w:history="1">
              <w:r w:rsidR="00415721" w:rsidRPr="00676F57">
                <w:rPr>
                  <w:rStyle w:val="aa"/>
                  <w:rFonts w:asciiTheme="minorHAnsi" w:hAnsiTheme="minorHAnsi" w:cstheme="minorHAnsi"/>
                  <w:color w:val="auto"/>
                </w:rPr>
                <w:t>0504034</w:t>
              </w:r>
            </w:hyperlink>
          </w:p>
        </w:tc>
        <w:tc>
          <w:tcPr>
            <w:tcW w:w="1429" w:type="pct"/>
          </w:tcPr>
          <w:p w:rsidR="00415721" w:rsidRPr="00676F57" w:rsidRDefault="00415721" w:rsidP="006F3CAD">
            <w:pPr>
              <w:keepNext/>
              <w:rPr>
                <w:rFonts w:asciiTheme="minorHAnsi" w:hAnsiTheme="minorHAnsi" w:cstheme="minorHAnsi"/>
                <w:sz w:val="22"/>
                <w:szCs w:val="22"/>
              </w:rPr>
            </w:pPr>
            <w:r w:rsidRPr="00676F5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76F57">
              <w:rPr>
                <w:rFonts w:asciiTheme="minorHAnsi" w:hAnsiTheme="minorHAnsi" w:cstheme="minorHAnsi"/>
                <w:sz w:val="22"/>
                <w:szCs w:val="22"/>
              </w:rPr>
              <w:t>ежегодно</w:t>
            </w:r>
          </w:p>
        </w:tc>
      </w:tr>
      <w:tr w:rsidR="00415721" w:rsidRPr="00676F57" w:rsidTr="006F3CAD">
        <w:tc>
          <w:tcPr>
            <w:tcW w:w="2449" w:type="pct"/>
          </w:tcPr>
          <w:p w:rsidR="00415721" w:rsidRPr="00676F57" w:rsidRDefault="00415721" w:rsidP="006F3CAD">
            <w:pPr>
              <w:pStyle w:val="Normalunindented"/>
              <w:keepNext/>
              <w:spacing w:before="0" w:after="0" w:line="240" w:lineRule="auto"/>
              <w:jc w:val="left"/>
              <w:rPr>
                <w:rFonts w:asciiTheme="minorHAnsi" w:hAnsiTheme="minorHAnsi" w:cstheme="minorHAnsi"/>
              </w:rPr>
            </w:pPr>
            <w:r w:rsidRPr="00676F57">
              <w:rPr>
                <w:rFonts w:asciiTheme="minorHAnsi" w:hAnsiTheme="minorHAnsi" w:cstheme="minorHAnsi"/>
              </w:rPr>
              <w:t>Оборотная ведомость по нефинансовым активам</w:t>
            </w:r>
          </w:p>
        </w:tc>
        <w:tc>
          <w:tcPr>
            <w:tcW w:w="1122" w:type="pct"/>
          </w:tcPr>
          <w:p w:rsidR="00415721" w:rsidRPr="00676F57" w:rsidRDefault="003F0D05" w:rsidP="006F3CAD">
            <w:pPr>
              <w:pStyle w:val="Normalunindented"/>
              <w:keepNext/>
              <w:spacing w:before="0" w:after="0" w:line="240" w:lineRule="auto"/>
              <w:jc w:val="left"/>
              <w:rPr>
                <w:rFonts w:asciiTheme="minorHAnsi" w:hAnsiTheme="minorHAnsi" w:cstheme="minorHAnsi"/>
              </w:rPr>
            </w:pPr>
            <w:hyperlink r:id="rId321" w:history="1">
              <w:r w:rsidR="00415721" w:rsidRPr="00676F57">
                <w:rPr>
                  <w:rStyle w:val="aa"/>
                  <w:rFonts w:asciiTheme="minorHAnsi" w:hAnsiTheme="minorHAnsi" w:cstheme="minorHAnsi"/>
                  <w:color w:val="auto"/>
                </w:rPr>
                <w:t>0504035</w:t>
              </w:r>
            </w:hyperlink>
          </w:p>
        </w:tc>
        <w:tc>
          <w:tcPr>
            <w:tcW w:w="1429" w:type="pct"/>
          </w:tcPr>
          <w:p w:rsidR="00415721" w:rsidRPr="00676F57" w:rsidRDefault="00415721" w:rsidP="006F3CAD">
            <w:pPr>
              <w:keepNext/>
              <w:rPr>
                <w:rFonts w:asciiTheme="minorHAnsi" w:hAnsiTheme="minorHAnsi" w:cstheme="minorHAnsi"/>
                <w:sz w:val="22"/>
                <w:szCs w:val="22"/>
              </w:rPr>
            </w:pPr>
            <w:r w:rsidRPr="00676F5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76F5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76F57">
              <w:rPr>
                <w:rFonts w:asciiTheme="minorHAnsi" w:hAnsiTheme="minorHAnsi" w:cstheme="minorHAnsi"/>
                <w:sz w:val="22"/>
                <w:szCs w:val="22"/>
              </w:rPr>
              <w:t>ежемесячно</w:t>
            </w:r>
          </w:p>
        </w:tc>
      </w:tr>
      <w:tr w:rsidR="00415721" w:rsidRPr="00676F57" w:rsidTr="006F3CAD">
        <w:tc>
          <w:tcPr>
            <w:tcW w:w="2449" w:type="pct"/>
          </w:tcPr>
          <w:p w:rsidR="00415721" w:rsidRPr="00676F57" w:rsidRDefault="00415721" w:rsidP="006F3CAD">
            <w:pPr>
              <w:pStyle w:val="Normalunindented"/>
              <w:keepNext/>
              <w:spacing w:before="0" w:after="0" w:line="240" w:lineRule="auto"/>
              <w:jc w:val="left"/>
              <w:rPr>
                <w:rFonts w:asciiTheme="minorHAnsi" w:hAnsiTheme="minorHAnsi" w:cstheme="minorHAnsi"/>
              </w:rPr>
            </w:pPr>
            <w:r w:rsidRPr="00676F57">
              <w:rPr>
                <w:rFonts w:asciiTheme="minorHAnsi" w:hAnsiTheme="minorHAnsi" w:cstheme="minorHAnsi"/>
              </w:rPr>
              <w:t>Оборотная ведомость</w:t>
            </w:r>
          </w:p>
        </w:tc>
        <w:tc>
          <w:tcPr>
            <w:tcW w:w="1122" w:type="pct"/>
          </w:tcPr>
          <w:p w:rsidR="00415721" w:rsidRPr="00676F57" w:rsidRDefault="003F0D05" w:rsidP="006F3CAD">
            <w:pPr>
              <w:pStyle w:val="Normalunindented"/>
              <w:keepNext/>
              <w:spacing w:before="0" w:after="0" w:line="240" w:lineRule="auto"/>
              <w:jc w:val="left"/>
              <w:rPr>
                <w:rFonts w:asciiTheme="minorHAnsi" w:hAnsiTheme="minorHAnsi" w:cstheme="minorHAnsi"/>
              </w:rPr>
            </w:pPr>
            <w:hyperlink r:id="rId322" w:history="1">
              <w:r w:rsidR="00415721" w:rsidRPr="00676F57">
                <w:rPr>
                  <w:rStyle w:val="aa"/>
                  <w:rFonts w:asciiTheme="minorHAnsi" w:hAnsiTheme="minorHAnsi" w:cstheme="minorHAnsi"/>
                  <w:color w:val="auto"/>
                </w:rPr>
                <w:t>0504036</w:t>
              </w:r>
            </w:hyperlink>
          </w:p>
        </w:tc>
        <w:tc>
          <w:tcPr>
            <w:tcW w:w="1429" w:type="pct"/>
          </w:tcPr>
          <w:p w:rsidR="00415721" w:rsidRPr="00676F57" w:rsidRDefault="00415721" w:rsidP="006F3CAD">
            <w:pPr>
              <w:ind w:firstLine="678"/>
              <w:rPr>
                <w:rFonts w:asciiTheme="minorHAnsi" w:hAnsiTheme="minorHAnsi" w:cstheme="minorHAnsi"/>
                <w:sz w:val="22"/>
                <w:szCs w:val="22"/>
              </w:rPr>
            </w:pPr>
            <w:r w:rsidRPr="00676F57">
              <w:rPr>
                <w:rFonts w:asciiTheme="minorHAnsi" w:hAnsiTheme="minorHAnsi" w:cstheme="minorHAnsi"/>
                <w:sz w:val="22"/>
                <w:szCs w:val="22"/>
              </w:rPr>
              <w:t>ежемесячно</w:t>
            </w:r>
          </w:p>
        </w:tc>
      </w:tr>
      <w:tr w:rsidR="00415721" w:rsidRPr="00676F57" w:rsidTr="006F3CAD">
        <w:tc>
          <w:tcPr>
            <w:tcW w:w="2449" w:type="pct"/>
          </w:tcPr>
          <w:p w:rsidR="00415721" w:rsidRPr="00676F57" w:rsidRDefault="00415721" w:rsidP="006F3CAD">
            <w:pPr>
              <w:pStyle w:val="Normalunindented"/>
              <w:keepNext/>
              <w:spacing w:before="0" w:after="0" w:line="240" w:lineRule="auto"/>
              <w:jc w:val="left"/>
              <w:rPr>
                <w:rFonts w:asciiTheme="minorHAnsi" w:hAnsiTheme="minorHAnsi" w:cstheme="minorHAnsi"/>
              </w:rPr>
            </w:pPr>
            <w:r w:rsidRPr="00676F57">
              <w:rPr>
                <w:rFonts w:asciiTheme="minorHAnsi" w:hAnsiTheme="minorHAnsi" w:cstheme="minorHAnsi"/>
              </w:rPr>
              <w:t>Карточка количественно-суммового учета материальных ценностей</w:t>
            </w:r>
          </w:p>
        </w:tc>
        <w:tc>
          <w:tcPr>
            <w:tcW w:w="1122" w:type="pct"/>
          </w:tcPr>
          <w:p w:rsidR="00415721" w:rsidRPr="00676F57" w:rsidRDefault="003F0D05" w:rsidP="006F3CAD">
            <w:pPr>
              <w:pStyle w:val="Normalunindented"/>
              <w:keepNext/>
              <w:spacing w:before="0" w:after="0" w:line="240" w:lineRule="auto"/>
              <w:jc w:val="left"/>
              <w:rPr>
                <w:rFonts w:asciiTheme="minorHAnsi" w:hAnsiTheme="minorHAnsi" w:cstheme="minorHAnsi"/>
              </w:rPr>
            </w:pPr>
            <w:hyperlink r:id="rId323" w:history="1">
              <w:r w:rsidR="00415721" w:rsidRPr="00676F57">
                <w:rPr>
                  <w:rStyle w:val="aa"/>
                  <w:rFonts w:asciiTheme="minorHAnsi" w:hAnsiTheme="minorHAnsi" w:cstheme="minorHAnsi"/>
                  <w:color w:val="auto"/>
                </w:rPr>
                <w:t>0504041</w:t>
              </w:r>
            </w:hyperlink>
          </w:p>
        </w:tc>
        <w:tc>
          <w:tcPr>
            <w:tcW w:w="1429" w:type="pct"/>
          </w:tcPr>
          <w:p w:rsidR="00415721" w:rsidRPr="00676F57" w:rsidRDefault="00415721" w:rsidP="006F3CAD">
            <w:pPr>
              <w:ind w:firstLine="708"/>
              <w:rPr>
                <w:rFonts w:asciiTheme="minorHAnsi" w:hAnsiTheme="minorHAnsi" w:cstheme="minorHAnsi"/>
                <w:sz w:val="22"/>
                <w:szCs w:val="22"/>
              </w:rPr>
            </w:pPr>
            <w:r w:rsidRPr="00676F57">
              <w:rPr>
                <w:rFonts w:asciiTheme="minorHAnsi" w:hAnsiTheme="minorHAnsi" w:cstheme="minorHAnsi"/>
                <w:sz w:val="22"/>
                <w:szCs w:val="22"/>
              </w:rPr>
              <w:t>ежемесячно</w:t>
            </w:r>
          </w:p>
        </w:tc>
      </w:tr>
      <w:tr w:rsidR="00415721" w:rsidRPr="00676F57" w:rsidTr="006F3CAD">
        <w:tc>
          <w:tcPr>
            <w:tcW w:w="2449" w:type="pct"/>
          </w:tcPr>
          <w:p w:rsidR="00415721" w:rsidRPr="00676F57" w:rsidRDefault="00415721" w:rsidP="006F3CAD">
            <w:pPr>
              <w:pStyle w:val="Normalunindented"/>
              <w:keepNext/>
              <w:spacing w:before="0" w:after="0" w:line="240" w:lineRule="auto"/>
              <w:jc w:val="left"/>
              <w:rPr>
                <w:rFonts w:asciiTheme="minorHAnsi" w:hAnsiTheme="minorHAnsi" w:cstheme="minorHAnsi"/>
              </w:rPr>
            </w:pPr>
            <w:r w:rsidRPr="00676F57">
              <w:rPr>
                <w:rFonts w:asciiTheme="minorHAnsi" w:hAnsiTheme="minorHAnsi" w:cstheme="minorHAnsi"/>
              </w:rPr>
              <w:t>Книга учета материальных ценностей</w:t>
            </w:r>
          </w:p>
        </w:tc>
        <w:tc>
          <w:tcPr>
            <w:tcW w:w="1122" w:type="pct"/>
          </w:tcPr>
          <w:p w:rsidR="00415721" w:rsidRPr="00676F57" w:rsidRDefault="003F0D05" w:rsidP="006F3CAD">
            <w:pPr>
              <w:pStyle w:val="Normalunindented"/>
              <w:keepNext/>
              <w:spacing w:before="0" w:after="0" w:line="240" w:lineRule="auto"/>
              <w:jc w:val="left"/>
              <w:rPr>
                <w:rFonts w:asciiTheme="minorHAnsi" w:hAnsiTheme="minorHAnsi" w:cstheme="minorHAnsi"/>
              </w:rPr>
            </w:pPr>
            <w:hyperlink r:id="rId324" w:history="1">
              <w:r w:rsidR="00415721" w:rsidRPr="00676F57">
                <w:rPr>
                  <w:rStyle w:val="aa"/>
                  <w:rFonts w:asciiTheme="minorHAnsi" w:hAnsiTheme="minorHAnsi" w:cstheme="minorHAnsi"/>
                  <w:color w:val="auto"/>
                </w:rPr>
                <w:t>0504042</w:t>
              </w:r>
            </w:hyperlink>
          </w:p>
        </w:tc>
        <w:tc>
          <w:tcPr>
            <w:tcW w:w="1429" w:type="pct"/>
          </w:tcPr>
          <w:p w:rsidR="00415721" w:rsidRPr="00676F57" w:rsidRDefault="00415721" w:rsidP="006F3CAD">
            <w:pPr>
              <w:ind w:firstLine="708"/>
              <w:rPr>
                <w:rFonts w:asciiTheme="minorHAnsi" w:hAnsiTheme="minorHAnsi" w:cstheme="minorHAnsi"/>
                <w:sz w:val="22"/>
                <w:szCs w:val="22"/>
              </w:rPr>
            </w:pPr>
            <w:r w:rsidRPr="00676F57">
              <w:rPr>
                <w:rFonts w:asciiTheme="minorHAnsi" w:hAnsiTheme="minorHAnsi" w:cstheme="minorHAnsi"/>
                <w:sz w:val="22"/>
                <w:szCs w:val="22"/>
              </w:rPr>
              <w:t>ежемесячно</w:t>
            </w:r>
          </w:p>
        </w:tc>
      </w:tr>
      <w:tr w:rsidR="00415721" w:rsidRPr="00676F57" w:rsidTr="006F3CAD">
        <w:tc>
          <w:tcPr>
            <w:tcW w:w="2449" w:type="pct"/>
          </w:tcPr>
          <w:p w:rsidR="00415721" w:rsidRPr="00676F57" w:rsidRDefault="00415721" w:rsidP="006F3CAD">
            <w:pPr>
              <w:pStyle w:val="Normalunindented"/>
              <w:keepNext/>
              <w:spacing w:before="0" w:after="0" w:line="240" w:lineRule="auto"/>
              <w:jc w:val="left"/>
              <w:rPr>
                <w:rFonts w:asciiTheme="minorHAnsi" w:hAnsiTheme="minorHAnsi" w:cstheme="minorHAnsi"/>
              </w:rPr>
            </w:pPr>
            <w:r w:rsidRPr="00676F57">
              <w:rPr>
                <w:rFonts w:asciiTheme="minorHAnsi" w:hAnsiTheme="minorHAnsi" w:cstheme="minorHAnsi"/>
              </w:rPr>
              <w:t>Книга учета выданных раздатчикам денег на выплату заработной платы, денежного довольствия и стипендий</w:t>
            </w:r>
          </w:p>
        </w:tc>
        <w:tc>
          <w:tcPr>
            <w:tcW w:w="1122" w:type="pct"/>
          </w:tcPr>
          <w:p w:rsidR="00415721" w:rsidRPr="00676F57" w:rsidRDefault="003F0D05" w:rsidP="006F3CAD">
            <w:pPr>
              <w:pStyle w:val="Normalunindented"/>
              <w:keepNext/>
              <w:spacing w:before="0" w:after="0" w:line="240" w:lineRule="auto"/>
              <w:jc w:val="left"/>
              <w:rPr>
                <w:rFonts w:asciiTheme="minorHAnsi" w:hAnsiTheme="minorHAnsi" w:cstheme="minorHAnsi"/>
              </w:rPr>
            </w:pPr>
            <w:hyperlink r:id="rId325" w:history="1">
              <w:r w:rsidR="00415721" w:rsidRPr="00676F57">
                <w:rPr>
                  <w:rStyle w:val="aa"/>
                  <w:rFonts w:asciiTheme="minorHAnsi" w:hAnsiTheme="minorHAnsi" w:cstheme="minorHAnsi"/>
                  <w:color w:val="auto"/>
                </w:rPr>
                <w:t>0504046</w:t>
              </w:r>
            </w:hyperlink>
          </w:p>
        </w:tc>
        <w:tc>
          <w:tcPr>
            <w:tcW w:w="1429" w:type="pct"/>
          </w:tcPr>
          <w:p w:rsidR="00415721" w:rsidRPr="00676F57" w:rsidRDefault="00415721" w:rsidP="006F3CAD">
            <w:pPr>
              <w:ind w:firstLine="708"/>
              <w:rPr>
                <w:rFonts w:asciiTheme="minorHAnsi" w:hAnsiTheme="minorHAnsi" w:cstheme="minorHAnsi"/>
                <w:sz w:val="22"/>
                <w:szCs w:val="22"/>
              </w:rPr>
            </w:pPr>
            <w:r w:rsidRPr="00676F57">
              <w:rPr>
                <w:rFonts w:asciiTheme="minorHAnsi" w:hAnsiTheme="minorHAnsi" w:cstheme="minorHAnsi"/>
                <w:sz w:val="22"/>
                <w:szCs w:val="22"/>
              </w:rPr>
              <w:t>ежемесячно</w:t>
            </w:r>
          </w:p>
        </w:tc>
      </w:tr>
      <w:tr w:rsidR="00415721" w:rsidRPr="00676F57" w:rsidTr="006F3CAD">
        <w:tc>
          <w:tcPr>
            <w:tcW w:w="2449" w:type="pct"/>
          </w:tcPr>
          <w:p w:rsidR="00415721" w:rsidRPr="00676F57" w:rsidRDefault="00415721" w:rsidP="006F3CAD">
            <w:pPr>
              <w:pStyle w:val="Normalunindented"/>
              <w:keepNext/>
              <w:spacing w:before="0" w:after="0" w:line="240" w:lineRule="auto"/>
              <w:jc w:val="left"/>
              <w:rPr>
                <w:rFonts w:asciiTheme="minorHAnsi" w:hAnsiTheme="minorHAnsi" w:cstheme="minorHAnsi"/>
              </w:rPr>
            </w:pPr>
            <w:r w:rsidRPr="00676F57">
              <w:rPr>
                <w:rFonts w:asciiTheme="minorHAnsi" w:hAnsiTheme="minorHAnsi" w:cstheme="minorHAnsi"/>
              </w:rPr>
              <w:t>Карточка учета средств и расчетов</w:t>
            </w:r>
          </w:p>
        </w:tc>
        <w:tc>
          <w:tcPr>
            <w:tcW w:w="1122" w:type="pct"/>
          </w:tcPr>
          <w:p w:rsidR="00415721" w:rsidRPr="00676F57" w:rsidRDefault="003F0D05" w:rsidP="006F3CAD">
            <w:pPr>
              <w:pStyle w:val="Normalunindented"/>
              <w:keepNext/>
              <w:spacing w:before="0" w:after="0" w:line="240" w:lineRule="auto"/>
              <w:jc w:val="left"/>
              <w:rPr>
                <w:rFonts w:asciiTheme="minorHAnsi" w:hAnsiTheme="minorHAnsi" w:cstheme="minorHAnsi"/>
              </w:rPr>
            </w:pPr>
            <w:hyperlink r:id="rId326" w:history="1">
              <w:r w:rsidR="00415721" w:rsidRPr="00676F57">
                <w:rPr>
                  <w:rStyle w:val="aa"/>
                  <w:rFonts w:asciiTheme="minorHAnsi" w:hAnsiTheme="minorHAnsi" w:cstheme="minorHAnsi"/>
                  <w:color w:val="auto"/>
                </w:rPr>
                <w:t>0504051</w:t>
              </w:r>
            </w:hyperlink>
          </w:p>
        </w:tc>
        <w:tc>
          <w:tcPr>
            <w:tcW w:w="1429" w:type="pct"/>
          </w:tcPr>
          <w:p w:rsidR="00415721" w:rsidRPr="00676F57" w:rsidRDefault="00415721" w:rsidP="006F3CAD">
            <w:pPr>
              <w:ind w:firstLine="708"/>
              <w:rPr>
                <w:rFonts w:asciiTheme="minorHAnsi" w:hAnsiTheme="minorHAnsi" w:cstheme="minorHAnsi"/>
                <w:sz w:val="22"/>
                <w:szCs w:val="22"/>
              </w:rPr>
            </w:pPr>
            <w:r w:rsidRPr="00676F57">
              <w:rPr>
                <w:rFonts w:asciiTheme="minorHAnsi" w:hAnsiTheme="minorHAnsi" w:cstheme="minorHAnsi"/>
                <w:sz w:val="22"/>
                <w:szCs w:val="22"/>
              </w:rPr>
              <w:t>ежемесячно</w:t>
            </w:r>
          </w:p>
        </w:tc>
      </w:tr>
      <w:tr w:rsidR="00415721" w:rsidRPr="00676F57" w:rsidTr="006F3CAD">
        <w:tc>
          <w:tcPr>
            <w:tcW w:w="2449" w:type="pct"/>
          </w:tcPr>
          <w:p w:rsidR="00415721" w:rsidRPr="00676F57" w:rsidRDefault="00415721" w:rsidP="006F3CAD">
            <w:pPr>
              <w:pStyle w:val="Normalunindented"/>
              <w:keepNext/>
              <w:spacing w:before="0" w:after="0" w:line="240" w:lineRule="auto"/>
              <w:jc w:val="left"/>
              <w:rPr>
                <w:rFonts w:asciiTheme="minorHAnsi" w:hAnsiTheme="minorHAnsi" w:cstheme="minorHAnsi"/>
              </w:rPr>
            </w:pPr>
            <w:proofErr w:type="spellStart"/>
            <w:r w:rsidRPr="00676F57">
              <w:rPr>
                <w:rFonts w:asciiTheme="minorHAnsi" w:hAnsiTheme="minorHAnsi" w:cstheme="minorHAnsi"/>
              </w:rPr>
              <w:t>Многографная</w:t>
            </w:r>
            <w:proofErr w:type="spellEnd"/>
            <w:r w:rsidRPr="00676F57">
              <w:rPr>
                <w:rFonts w:asciiTheme="minorHAnsi" w:hAnsiTheme="minorHAnsi" w:cstheme="minorHAnsi"/>
              </w:rPr>
              <w:t xml:space="preserve"> карточка</w:t>
            </w:r>
          </w:p>
        </w:tc>
        <w:tc>
          <w:tcPr>
            <w:tcW w:w="1122" w:type="pct"/>
          </w:tcPr>
          <w:p w:rsidR="00415721" w:rsidRPr="00676F57" w:rsidRDefault="003F0D05" w:rsidP="006F3CAD">
            <w:pPr>
              <w:pStyle w:val="Normalunindented"/>
              <w:keepNext/>
              <w:spacing w:before="0" w:after="0" w:line="240" w:lineRule="auto"/>
              <w:jc w:val="left"/>
              <w:rPr>
                <w:rFonts w:asciiTheme="minorHAnsi" w:hAnsiTheme="minorHAnsi" w:cstheme="minorHAnsi"/>
              </w:rPr>
            </w:pPr>
            <w:hyperlink r:id="rId327" w:history="1">
              <w:r w:rsidR="00415721" w:rsidRPr="00676F57">
                <w:rPr>
                  <w:rStyle w:val="aa"/>
                  <w:rFonts w:asciiTheme="minorHAnsi" w:hAnsiTheme="minorHAnsi" w:cstheme="minorHAnsi"/>
                  <w:color w:val="auto"/>
                </w:rPr>
                <w:t>0504054</w:t>
              </w:r>
            </w:hyperlink>
          </w:p>
        </w:tc>
        <w:tc>
          <w:tcPr>
            <w:tcW w:w="1429" w:type="pct"/>
          </w:tcPr>
          <w:p w:rsidR="00415721" w:rsidRPr="00676F57" w:rsidRDefault="00415721" w:rsidP="006F3CAD">
            <w:pPr>
              <w:ind w:firstLine="708"/>
              <w:rPr>
                <w:rFonts w:asciiTheme="minorHAnsi" w:hAnsiTheme="minorHAnsi" w:cstheme="minorHAnsi"/>
                <w:sz w:val="22"/>
                <w:szCs w:val="22"/>
              </w:rPr>
            </w:pPr>
            <w:r w:rsidRPr="00676F57">
              <w:rPr>
                <w:rFonts w:asciiTheme="minorHAnsi" w:hAnsiTheme="minorHAnsi" w:cstheme="minorHAnsi"/>
                <w:sz w:val="22"/>
                <w:szCs w:val="22"/>
              </w:rPr>
              <w:t>ежемесячно</w:t>
            </w:r>
          </w:p>
        </w:tc>
      </w:tr>
      <w:tr w:rsidR="00415721" w:rsidRPr="00676F57" w:rsidTr="006F3CAD">
        <w:tc>
          <w:tcPr>
            <w:tcW w:w="2449" w:type="pct"/>
          </w:tcPr>
          <w:p w:rsidR="00415721" w:rsidRPr="00676F57" w:rsidRDefault="00415721" w:rsidP="006F3CAD">
            <w:pPr>
              <w:pStyle w:val="Normalunindented"/>
              <w:keepNext/>
              <w:spacing w:before="0" w:after="0" w:line="240" w:lineRule="auto"/>
              <w:jc w:val="left"/>
              <w:rPr>
                <w:rFonts w:asciiTheme="minorHAnsi" w:hAnsiTheme="minorHAnsi" w:cstheme="minorHAnsi"/>
              </w:rPr>
            </w:pPr>
            <w:r w:rsidRPr="00676F57">
              <w:rPr>
                <w:rFonts w:asciiTheme="minorHAnsi" w:hAnsiTheme="minorHAnsi" w:cstheme="minorHAnsi"/>
              </w:rPr>
              <w:t>Журналы операций</w:t>
            </w:r>
          </w:p>
        </w:tc>
        <w:tc>
          <w:tcPr>
            <w:tcW w:w="1122" w:type="pct"/>
          </w:tcPr>
          <w:p w:rsidR="00415721" w:rsidRPr="00676F57" w:rsidRDefault="003F0D05" w:rsidP="006F3CAD">
            <w:pPr>
              <w:pStyle w:val="Normalunindented"/>
              <w:keepNext/>
              <w:spacing w:before="0" w:after="0" w:line="240" w:lineRule="auto"/>
              <w:jc w:val="left"/>
              <w:rPr>
                <w:rFonts w:asciiTheme="minorHAnsi" w:hAnsiTheme="minorHAnsi" w:cstheme="minorHAnsi"/>
              </w:rPr>
            </w:pPr>
            <w:hyperlink r:id="rId328" w:history="1">
              <w:r w:rsidR="00415721" w:rsidRPr="00676F57">
                <w:rPr>
                  <w:rStyle w:val="aa"/>
                  <w:rFonts w:asciiTheme="minorHAnsi" w:hAnsiTheme="minorHAnsi" w:cstheme="minorHAnsi"/>
                  <w:color w:val="auto"/>
                </w:rPr>
                <w:t>0504071</w:t>
              </w:r>
            </w:hyperlink>
          </w:p>
        </w:tc>
        <w:tc>
          <w:tcPr>
            <w:tcW w:w="1429" w:type="pct"/>
          </w:tcPr>
          <w:p w:rsidR="00415721" w:rsidRPr="00676F57" w:rsidRDefault="00415721" w:rsidP="006F3CAD">
            <w:pPr>
              <w:ind w:firstLine="708"/>
              <w:rPr>
                <w:rFonts w:asciiTheme="minorHAnsi" w:hAnsiTheme="minorHAnsi" w:cstheme="minorHAnsi"/>
                <w:sz w:val="22"/>
                <w:szCs w:val="22"/>
              </w:rPr>
            </w:pPr>
            <w:r w:rsidRPr="00676F57">
              <w:rPr>
                <w:rFonts w:asciiTheme="minorHAnsi" w:hAnsiTheme="minorHAnsi" w:cstheme="minorHAnsi"/>
                <w:sz w:val="22"/>
                <w:szCs w:val="22"/>
              </w:rPr>
              <w:t>ежемесячно</w:t>
            </w:r>
          </w:p>
        </w:tc>
      </w:tr>
      <w:tr w:rsidR="00415721" w:rsidRPr="00676F57" w:rsidTr="006F3CAD">
        <w:tc>
          <w:tcPr>
            <w:tcW w:w="2449" w:type="pct"/>
          </w:tcPr>
          <w:p w:rsidR="00415721" w:rsidRPr="00676F57" w:rsidRDefault="00415721" w:rsidP="006F3CAD">
            <w:pPr>
              <w:pStyle w:val="Normalunindented"/>
              <w:keepNext/>
              <w:spacing w:before="0" w:after="0" w:line="240" w:lineRule="auto"/>
              <w:jc w:val="left"/>
              <w:rPr>
                <w:rFonts w:asciiTheme="minorHAnsi" w:hAnsiTheme="minorHAnsi" w:cstheme="minorHAnsi"/>
              </w:rPr>
            </w:pPr>
            <w:r w:rsidRPr="00676F57">
              <w:rPr>
                <w:rFonts w:asciiTheme="minorHAnsi" w:hAnsiTheme="minorHAnsi" w:cstheme="minorHAnsi"/>
              </w:rPr>
              <w:t>Журнал операций по счету "Касса"</w:t>
            </w:r>
          </w:p>
        </w:tc>
        <w:tc>
          <w:tcPr>
            <w:tcW w:w="1122" w:type="pct"/>
          </w:tcPr>
          <w:p w:rsidR="00415721" w:rsidRPr="00676F57" w:rsidRDefault="003F0D05" w:rsidP="006F3CAD">
            <w:pPr>
              <w:pStyle w:val="Normalunindented"/>
              <w:keepNext/>
              <w:spacing w:before="0" w:after="0" w:line="240" w:lineRule="auto"/>
              <w:jc w:val="left"/>
              <w:rPr>
                <w:rFonts w:asciiTheme="minorHAnsi" w:hAnsiTheme="minorHAnsi" w:cstheme="minorHAnsi"/>
              </w:rPr>
            </w:pPr>
            <w:hyperlink r:id="rId329" w:history="1">
              <w:r w:rsidR="00415721" w:rsidRPr="00676F57">
                <w:rPr>
                  <w:rStyle w:val="aa"/>
                  <w:rFonts w:asciiTheme="minorHAnsi" w:hAnsiTheme="minorHAnsi" w:cstheme="minorHAnsi"/>
                  <w:color w:val="auto"/>
                </w:rPr>
                <w:t>0504071</w:t>
              </w:r>
            </w:hyperlink>
          </w:p>
        </w:tc>
        <w:tc>
          <w:tcPr>
            <w:tcW w:w="1429" w:type="pct"/>
          </w:tcPr>
          <w:p w:rsidR="00415721" w:rsidRPr="00676F57" w:rsidRDefault="00415721" w:rsidP="006F3CAD">
            <w:pPr>
              <w:ind w:firstLine="708"/>
              <w:rPr>
                <w:rFonts w:asciiTheme="minorHAnsi" w:hAnsiTheme="minorHAnsi" w:cstheme="minorHAnsi"/>
                <w:sz w:val="22"/>
                <w:szCs w:val="22"/>
              </w:rPr>
            </w:pPr>
            <w:r w:rsidRPr="00676F57">
              <w:rPr>
                <w:rFonts w:asciiTheme="minorHAnsi" w:hAnsiTheme="minorHAnsi" w:cstheme="minorHAnsi"/>
                <w:sz w:val="22"/>
                <w:szCs w:val="22"/>
              </w:rPr>
              <w:t>ежемесячно</w:t>
            </w:r>
          </w:p>
        </w:tc>
      </w:tr>
      <w:tr w:rsidR="00415721" w:rsidRPr="00676F57" w:rsidTr="006F3CAD">
        <w:tc>
          <w:tcPr>
            <w:tcW w:w="2449" w:type="pct"/>
          </w:tcPr>
          <w:p w:rsidR="00415721" w:rsidRPr="00676F57" w:rsidRDefault="00415721" w:rsidP="006F3CAD">
            <w:pPr>
              <w:pStyle w:val="Normalunindented"/>
              <w:keepNext/>
              <w:spacing w:before="0" w:after="0" w:line="240" w:lineRule="auto"/>
              <w:jc w:val="left"/>
              <w:rPr>
                <w:rFonts w:asciiTheme="minorHAnsi" w:hAnsiTheme="minorHAnsi" w:cstheme="minorHAnsi"/>
              </w:rPr>
            </w:pPr>
            <w:r w:rsidRPr="00676F57">
              <w:rPr>
                <w:rFonts w:asciiTheme="minorHAnsi" w:hAnsiTheme="minorHAnsi" w:cstheme="minorHAnsi"/>
              </w:rPr>
              <w:t>Журнал операций с безналичными денежными средствами</w:t>
            </w:r>
          </w:p>
        </w:tc>
        <w:tc>
          <w:tcPr>
            <w:tcW w:w="1122" w:type="pct"/>
          </w:tcPr>
          <w:p w:rsidR="00415721" w:rsidRPr="00676F57" w:rsidRDefault="003F0D05" w:rsidP="006F3CAD">
            <w:pPr>
              <w:pStyle w:val="Normalunindented"/>
              <w:keepNext/>
              <w:spacing w:before="0" w:after="0" w:line="240" w:lineRule="auto"/>
              <w:jc w:val="left"/>
              <w:rPr>
                <w:rFonts w:asciiTheme="minorHAnsi" w:hAnsiTheme="minorHAnsi" w:cstheme="minorHAnsi"/>
              </w:rPr>
            </w:pPr>
            <w:hyperlink r:id="rId330" w:history="1">
              <w:r w:rsidR="00415721" w:rsidRPr="00676F57">
                <w:rPr>
                  <w:rStyle w:val="aa"/>
                  <w:rFonts w:asciiTheme="minorHAnsi" w:hAnsiTheme="minorHAnsi" w:cstheme="minorHAnsi"/>
                  <w:color w:val="auto"/>
                </w:rPr>
                <w:t>0504071</w:t>
              </w:r>
            </w:hyperlink>
          </w:p>
        </w:tc>
        <w:tc>
          <w:tcPr>
            <w:tcW w:w="1429" w:type="pct"/>
          </w:tcPr>
          <w:p w:rsidR="00415721" w:rsidRPr="00676F57" w:rsidRDefault="00415721" w:rsidP="006F3CAD">
            <w:pPr>
              <w:ind w:firstLine="708"/>
              <w:rPr>
                <w:rFonts w:asciiTheme="minorHAnsi" w:hAnsiTheme="minorHAnsi" w:cstheme="minorHAnsi"/>
                <w:sz w:val="22"/>
                <w:szCs w:val="22"/>
              </w:rPr>
            </w:pPr>
            <w:r w:rsidRPr="00676F57">
              <w:rPr>
                <w:rFonts w:asciiTheme="minorHAnsi" w:hAnsiTheme="minorHAnsi" w:cstheme="minorHAnsi"/>
                <w:sz w:val="22"/>
                <w:szCs w:val="22"/>
              </w:rPr>
              <w:t>ежемесячно</w:t>
            </w:r>
          </w:p>
        </w:tc>
      </w:tr>
      <w:tr w:rsidR="00415721" w:rsidRPr="00676F57" w:rsidTr="006F3CAD">
        <w:tc>
          <w:tcPr>
            <w:tcW w:w="2449" w:type="pct"/>
          </w:tcPr>
          <w:p w:rsidR="00415721" w:rsidRPr="00676F57" w:rsidRDefault="00415721" w:rsidP="006F3CAD">
            <w:pPr>
              <w:pStyle w:val="Normalunindented"/>
              <w:keepNext/>
              <w:spacing w:before="0" w:after="0" w:line="240" w:lineRule="auto"/>
              <w:jc w:val="left"/>
              <w:rPr>
                <w:rFonts w:asciiTheme="minorHAnsi" w:hAnsiTheme="minorHAnsi" w:cstheme="minorHAnsi"/>
              </w:rPr>
            </w:pPr>
            <w:r w:rsidRPr="00676F57">
              <w:rPr>
                <w:rFonts w:asciiTheme="minorHAnsi" w:hAnsiTheme="minorHAnsi" w:cstheme="minorHAnsi"/>
              </w:rPr>
              <w:t>Журнал операций расчетов с подотчетными лицами</w:t>
            </w:r>
          </w:p>
        </w:tc>
        <w:tc>
          <w:tcPr>
            <w:tcW w:w="1122" w:type="pct"/>
          </w:tcPr>
          <w:p w:rsidR="00415721" w:rsidRPr="00676F57" w:rsidRDefault="003F0D05" w:rsidP="006F3CAD">
            <w:pPr>
              <w:pStyle w:val="Normalunindented"/>
              <w:keepNext/>
              <w:spacing w:before="0" w:after="0" w:line="240" w:lineRule="auto"/>
              <w:jc w:val="left"/>
              <w:rPr>
                <w:rFonts w:asciiTheme="minorHAnsi" w:hAnsiTheme="minorHAnsi" w:cstheme="minorHAnsi"/>
              </w:rPr>
            </w:pPr>
            <w:hyperlink r:id="rId331" w:history="1">
              <w:r w:rsidR="00415721" w:rsidRPr="00676F57">
                <w:rPr>
                  <w:rStyle w:val="aa"/>
                  <w:rFonts w:asciiTheme="minorHAnsi" w:hAnsiTheme="minorHAnsi" w:cstheme="minorHAnsi"/>
                  <w:color w:val="auto"/>
                </w:rPr>
                <w:t>0504071</w:t>
              </w:r>
            </w:hyperlink>
          </w:p>
        </w:tc>
        <w:tc>
          <w:tcPr>
            <w:tcW w:w="1429" w:type="pct"/>
          </w:tcPr>
          <w:p w:rsidR="00415721" w:rsidRPr="00676F57" w:rsidRDefault="00415721" w:rsidP="006F3CAD">
            <w:pPr>
              <w:ind w:firstLine="708"/>
              <w:rPr>
                <w:rFonts w:asciiTheme="minorHAnsi" w:hAnsiTheme="minorHAnsi" w:cstheme="minorHAnsi"/>
                <w:sz w:val="22"/>
                <w:szCs w:val="22"/>
              </w:rPr>
            </w:pPr>
            <w:r>
              <w:rPr>
                <w:rFonts w:asciiTheme="minorHAnsi" w:hAnsiTheme="minorHAnsi" w:cstheme="minorHAnsi"/>
                <w:sz w:val="22"/>
                <w:szCs w:val="22"/>
              </w:rPr>
              <w:t>е</w:t>
            </w:r>
            <w:r w:rsidRPr="00676F57">
              <w:rPr>
                <w:rFonts w:asciiTheme="minorHAnsi" w:hAnsiTheme="minorHAnsi" w:cstheme="minorHAnsi"/>
                <w:sz w:val="22"/>
                <w:szCs w:val="22"/>
              </w:rPr>
              <w:t>жемесячно</w:t>
            </w:r>
          </w:p>
        </w:tc>
      </w:tr>
      <w:tr w:rsidR="00415721" w:rsidRPr="00676F57" w:rsidTr="006F3CAD">
        <w:tc>
          <w:tcPr>
            <w:tcW w:w="2449" w:type="pct"/>
          </w:tcPr>
          <w:p w:rsidR="00415721" w:rsidRPr="00676F57" w:rsidRDefault="00415721" w:rsidP="006F3CAD">
            <w:pPr>
              <w:pStyle w:val="Normalunindented"/>
              <w:keepNext/>
              <w:spacing w:before="0" w:after="0" w:line="240" w:lineRule="auto"/>
              <w:jc w:val="left"/>
              <w:rPr>
                <w:rFonts w:asciiTheme="minorHAnsi" w:hAnsiTheme="minorHAnsi" w:cstheme="minorHAnsi"/>
              </w:rPr>
            </w:pPr>
            <w:r w:rsidRPr="00676F57">
              <w:rPr>
                <w:rFonts w:asciiTheme="minorHAnsi" w:hAnsiTheme="minorHAnsi" w:cstheme="minorHAnsi"/>
              </w:rPr>
              <w:t>Журнал операций расчетов с поставщиками и подрядчиками</w:t>
            </w:r>
          </w:p>
        </w:tc>
        <w:tc>
          <w:tcPr>
            <w:tcW w:w="1122" w:type="pct"/>
          </w:tcPr>
          <w:p w:rsidR="00415721" w:rsidRPr="00676F57" w:rsidRDefault="003F0D05" w:rsidP="006F3CAD">
            <w:pPr>
              <w:pStyle w:val="Normalunindented"/>
              <w:keepNext/>
              <w:spacing w:before="0" w:after="0" w:line="240" w:lineRule="auto"/>
              <w:jc w:val="left"/>
              <w:rPr>
                <w:rFonts w:asciiTheme="minorHAnsi" w:hAnsiTheme="minorHAnsi" w:cstheme="minorHAnsi"/>
              </w:rPr>
            </w:pPr>
            <w:hyperlink r:id="rId332" w:history="1">
              <w:r w:rsidR="00415721" w:rsidRPr="00676F57">
                <w:rPr>
                  <w:rStyle w:val="aa"/>
                  <w:rFonts w:asciiTheme="minorHAnsi" w:hAnsiTheme="minorHAnsi" w:cstheme="minorHAnsi"/>
                  <w:color w:val="auto"/>
                </w:rPr>
                <w:t>0504071</w:t>
              </w:r>
            </w:hyperlink>
          </w:p>
        </w:tc>
        <w:tc>
          <w:tcPr>
            <w:tcW w:w="1429" w:type="pct"/>
          </w:tcPr>
          <w:p w:rsidR="00415721" w:rsidRPr="00676F57" w:rsidRDefault="00415721" w:rsidP="006F3CAD">
            <w:pPr>
              <w:rPr>
                <w:rFonts w:asciiTheme="minorHAnsi" w:hAnsiTheme="minorHAnsi" w:cstheme="minorHAnsi"/>
                <w:sz w:val="22"/>
                <w:szCs w:val="22"/>
              </w:rPr>
            </w:pPr>
            <w:r w:rsidRPr="00676F5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76F57">
              <w:rPr>
                <w:rFonts w:asciiTheme="minorHAnsi" w:hAnsiTheme="minorHAnsi" w:cstheme="minorHAnsi"/>
                <w:sz w:val="22"/>
                <w:szCs w:val="22"/>
              </w:rPr>
              <w:t>ежемесячно</w:t>
            </w:r>
          </w:p>
        </w:tc>
      </w:tr>
      <w:tr w:rsidR="00415721" w:rsidRPr="00676F57" w:rsidTr="006F3CAD">
        <w:tc>
          <w:tcPr>
            <w:tcW w:w="2449" w:type="pct"/>
          </w:tcPr>
          <w:p w:rsidR="00415721" w:rsidRPr="00676F57" w:rsidRDefault="00415721" w:rsidP="006F3CAD">
            <w:pPr>
              <w:pStyle w:val="Normalunindented"/>
              <w:keepNext/>
              <w:spacing w:before="0" w:after="0" w:line="240" w:lineRule="auto"/>
              <w:jc w:val="left"/>
              <w:rPr>
                <w:rFonts w:asciiTheme="minorHAnsi" w:hAnsiTheme="minorHAnsi" w:cstheme="minorHAnsi"/>
              </w:rPr>
            </w:pPr>
            <w:r w:rsidRPr="00676F57">
              <w:rPr>
                <w:rFonts w:asciiTheme="minorHAnsi" w:hAnsiTheme="minorHAnsi" w:cstheme="minorHAnsi"/>
              </w:rPr>
              <w:t>Журнал операций расчетов по оплате труда, денежному довольствию и стипендиям</w:t>
            </w:r>
          </w:p>
        </w:tc>
        <w:tc>
          <w:tcPr>
            <w:tcW w:w="1122" w:type="pct"/>
          </w:tcPr>
          <w:p w:rsidR="00415721" w:rsidRPr="00676F57" w:rsidRDefault="003F0D05" w:rsidP="006F3CAD">
            <w:pPr>
              <w:pStyle w:val="Normalunindented"/>
              <w:keepNext/>
              <w:spacing w:before="0" w:after="0" w:line="240" w:lineRule="auto"/>
              <w:jc w:val="left"/>
              <w:rPr>
                <w:rFonts w:asciiTheme="minorHAnsi" w:hAnsiTheme="minorHAnsi" w:cstheme="minorHAnsi"/>
              </w:rPr>
            </w:pPr>
            <w:hyperlink r:id="rId333" w:history="1">
              <w:r w:rsidR="00415721" w:rsidRPr="00676F57">
                <w:rPr>
                  <w:rStyle w:val="aa"/>
                  <w:rFonts w:asciiTheme="minorHAnsi" w:hAnsiTheme="minorHAnsi" w:cstheme="minorHAnsi"/>
                  <w:color w:val="auto"/>
                </w:rPr>
                <w:t>0504071</w:t>
              </w:r>
            </w:hyperlink>
          </w:p>
        </w:tc>
        <w:tc>
          <w:tcPr>
            <w:tcW w:w="1429" w:type="pct"/>
          </w:tcPr>
          <w:p w:rsidR="00415721" w:rsidRPr="00676F57" w:rsidRDefault="00415721" w:rsidP="006F3CAD">
            <w:pPr>
              <w:ind w:firstLine="708"/>
              <w:rPr>
                <w:rFonts w:asciiTheme="minorHAnsi" w:hAnsiTheme="minorHAnsi" w:cstheme="minorHAnsi"/>
                <w:sz w:val="22"/>
                <w:szCs w:val="22"/>
              </w:rPr>
            </w:pPr>
            <w:r w:rsidRPr="00676F57">
              <w:rPr>
                <w:rFonts w:asciiTheme="minorHAnsi" w:hAnsiTheme="minorHAnsi" w:cstheme="minorHAnsi"/>
                <w:sz w:val="22"/>
                <w:szCs w:val="22"/>
              </w:rPr>
              <w:t>ежемесячно</w:t>
            </w:r>
          </w:p>
        </w:tc>
      </w:tr>
      <w:tr w:rsidR="00415721" w:rsidRPr="00676F57" w:rsidTr="006F3CAD">
        <w:tc>
          <w:tcPr>
            <w:tcW w:w="2449" w:type="pct"/>
          </w:tcPr>
          <w:p w:rsidR="00415721" w:rsidRPr="00676F57" w:rsidRDefault="00415721" w:rsidP="006F3CAD">
            <w:pPr>
              <w:pStyle w:val="Normalunindented"/>
              <w:keepNext/>
              <w:spacing w:before="0" w:after="0" w:line="240" w:lineRule="auto"/>
              <w:jc w:val="left"/>
              <w:rPr>
                <w:rFonts w:asciiTheme="minorHAnsi" w:hAnsiTheme="minorHAnsi" w:cstheme="minorHAnsi"/>
              </w:rPr>
            </w:pPr>
            <w:r w:rsidRPr="00676F57">
              <w:rPr>
                <w:rFonts w:asciiTheme="minorHAnsi" w:hAnsiTheme="minorHAnsi" w:cstheme="minorHAnsi"/>
              </w:rPr>
              <w:t>Журнал операций по выбытию и перемещению нефинансовых активов</w:t>
            </w:r>
          </w:p>
        </w:tc>
        <w:tc>
          <w:tcPr>
            <w:tcW w:w="1122" w:type="pct"/>
          </w:tcPr>
          <w:p w:rsidR="00415721" w:rsidRPr="00676F57" w:rsidRDefault="003F0D05" w:rsidP="006F3CAD">
            <w:pPr>
              <w:pStyle w:val="Normalunindented"/>
              <w:keepNext/>
              <w:spacing w:before="0" w:after="0" w:line="240" w:lineRule="auto"/>
              <w:jc w:val="left"/>
              <w:rPr>
                <w:rFonts w:asciiTheme="minorHAnsi" w:hAnsiTheme="minorHAnsi" w:cstheme="minorHAnsi"/>
              </w:rPr>
            </w:pPr>
            <w:hyperlink r:id="rId334" w:history="1">
              <w:r w:rsidR="00415721" w:rsidRPr="00676F57">
                <w:rPr>
                  <w:rStyle w:val="aa"/>
                  <w:rFonts w:asciiTheme="minorHAnsi" w:hAnsiTheme="minorHAnsi" w:cstheme="minorHAnsi"/>
                  <w:color w:val="auto"/>
                </w:rPr>
                <w:t>0504071</w:t>
              </w:r>
            </w:hyperlink>
          </w:p>
        </w:tc>
        <w:tc>
          <w:tcPr>
            <w:tcW w:w="1429" w:type="pct"/>
          </w:tcPr>
          <w:p w:rsidR="00415721" w:rsidRPr="00676F57" w:rsidRDefault="00415721" w:rsidP="006F3CAD">
            <w:pPr>
              <w:ind w:firstLine="708"/>
              <w:rPr>
                <w:rFonts w:asciiTheme="minorHAnsi" w:hAnsiTheme="minorHAnsi" w:cstheme="minorHAnsi"/>
                <w:sz w:val="22"/>
                <w:szCs w:val="22"/>
              </w:rPr>
            </w:pPr>
            <w:r w:rsidRPr="00676F57">
              <w:rPr>
                <w:rFonts w:asciiTheme="minorHAnsi" w:hAnsiTheme="minorHAnsi" w:cstheme="minorHAnsi"/>
                <w:sz w:val="22"/>
                <w:szCs w:val="22"/>
              </w:rPr>
              <w:t>ежемесячно</w:t>
            </w:r>
          </w:p>
        </w:tc>
      </w:tr>
      <w:tr w:rsidR="00415721" w:rsidRPr="00676F57" w:rsidTr="006F3CAD">
        <w:tc>
          <w:tcPr>
            <w:tcW w:w="2449" w:type="pct"/>
          </w:tcPr>
          <w:p w:rsidR="00415721" w:rsidRPr="00676F57" w:rsidRDefault="00415721" w:rsidP="006F3CAD">
            <w:pPr>
              <w:pStyle w:val="Normalunindented"/>
              <w:keepNext/>
              <w:spacing w:before="0" w:after="0" w:line="240" w:lineRule="auto"/>
              <w:jc w:val="left"/>
              <w:rPr>
                <w:rFonts w:asciiTheme="minorHAnsi" w:hAnsiTheme="minorHAnsi" w:cstheme="minorHAnsi"/>
              </w:rPr>
            </w:pPr>
            <w:r w:rsidRPr="00676F57">
              <w:rPr>
                <w:rFonts w:asciiTheme="minorHAnsi" w:hAnsiTheme="minorHAnsi" w:cstheme="minorHAnsi"/>
              </w:rPr>
              <w:t>Журнал операций расчетов с дебиторами по доходам</w:t>
            </w:r>
          </w:p>
        </w:tc>
        <w:tc>
          <w:tcPr>
            <w:tcW w:w="1122" w:type="pct"/>
          </w:tcPr>
          <w:p w:rsidR="00415721" w:rsidRPr="00676F57" w:rsidRDefault="003F0D05" w:rsidP="006F3CAD">
            <w:pPr>
              <w:pStyle w:val="Normalunindented"/>
              <w:keepNext/>
              <w:spacing w:before="0" w:after="0" w:line="240" w:lineRule="auto"/>
              <w:jc w:val="left"/>
              <w:rPr>
                <w:rFonts w:asciiTheme="minorHAnsi" w:hAnsiTheme="minorHAnsi" w:cstheme="minorHAnsi"/>
              </w:rPr>
            </w:pPr>
            <w:hyperlink r:id="rId335" w:history="1">
              <w:r w:rsidR="00415721" w:rsidRPr="00676F57">
                <w:rPr>
                  <w:rStyle w:val="aa"/>
                  <w:rFonts w:asciiTheme="minorHAnsi" w:hAnsiTheme="minorHAnsi" w:cstheme="minorHAnsi"/>
                  <w:color w:val="auto"/>
                </w:rPr>
                <w:t>0504071</w:t>
              </w:r>
            </w:hyperlink>
          </w:p>
        </w:tc>
        <w:tc>
          <w:tcPr>
            <w:tcW w:w="1429" w:type="pct"/>
          </w:tcPr>
          <w:p w:rsidR="00415721" w:rsidRPr="00676F57" w:rsidRDefault="00415721" w:rsidP="006F3CAD">
            <w:pPr>
              <w:ind w:firstLine="708"/>
              <w:rPr>
                <w:rFonts w:asciiTheme="minorHAnsi" w:hAnsiTheme="minorHAnsi" w:cstheme="minorHAnsi"/>
                <w:sz w:val="22"/>
                <w:szCs w:val="22"/>
              </w:rPr>
            </w:pPr>
            <w:r w:rsidRPr="00676F57">
              <w:rPr>
                <w:rFonts w:asciiTheme="minorHAnsi" w:hAnsiTheme="minorHAnsi" w:cstheme="minorHAnsi"/>
                <w:sz w:val="22"/>
                <w:szCs w:val="22"/>
              </w:rPr>
              <w:t>ежемесячно</w:t>
            </w:r>
          </w:p>
        </w:tc>
      </w:tr>
      <w:tr w:rsidR="00415721" w:rsidRPr="00676F57" w:rsidTr="006F3CAD">
        <w:tc>
          <w:tcPr>
            <w:tcW w:w="2449" w:type="pct"/>
          </w:tcPr>
          <w:p w:rsidR="00415721" w:rsidRPr="00676F57" w:rsidRDefault="00415721" w:rsidP="006F3CAD">
            <w:pPr>
              <w:pStyle w:val="Normalunindented"/>
              <w:keepNext/>
              <w:spacing w:before="0" w:after="0" w:line="240" w:lineRule="auto"/>
              <w:jc w:val="left"/>
              <w:rPr>
                <w:rFonts w:asciiTheme="minorHAnsi" w:hAnsiTheme="minorHAnsi" w:cstheme="minorHAnsi"/>
              </w:rPr>
            </w:pPr>
            <w:r w:rsidRPr="00676F57">
              <w:rPr>
                <w:rFonts w:asciiTheme="minorHAnsi" w:hAnsiTheme="minorHAnsi" w:cstheme="minorHAnsi"/>
              </w:rPr>
              <w:t>Журнал по прочим операциям</w:t>
            </w:r>
          </w:p>
        </w:tc>
        <w:tc>
          <w:tcPr>
            <w:tcW w:w="1122" w:type="pct"/>
          </w:tcPr>
          <w:p w:rsidR="00415721" w:rsidRPr="00676F57" w:rsidRDefault="003F0D05" w:rsidP="006F3CAD">
            <w:pPr>
              <w:pStyle w:val="Normalunindented"/>
              <w:keepNext/>
              <w:spacing w:before="0" w:after="0" w:line="240" w:lineRule="auto"/>
              <w:jc w:val="left"/>
              <w:rPr>
                <w:rFonts w:asciiTheme="minorHAnsi" w:hAnsiTheme="minorHAnsi" w:cstheme="minorHAnsi"/>
              </w:rPr>
            </w:pPr>
            <w:hyperlink r:id="rId336" w:history="1">
              <w:r w:rsidR="00415721" w:rsidRPr="00676F57">
                <w:rPr>
                  <w:rStyle w:val="aa"/>
                  <w:rFonts w:asciiTheme="minorHAnsi" w:hAnsiTheme="minorHAnsi" w:cstheme="minorHAnsi"/>
                  <w:color w:val="auto"/>
                </w:rPr>
                <w:t>0504071</w:t>
              </w:r>
            </w:hyperlink>
          </w:p>
        </w:tc>
        <w:tc>
          <w:tcPr>
            <w:tcW w:w="1429" w:type="pct"/>
          </w:tcPr>
          <w:p w:rsidR="00415721" w:rsidRPr="00676F57" w:rsidRDefault="00415721" w:rsidP="006F3CAD">
            <w:pPr>
              <w:ind w:firstLine="708"/>
              <w:rPr>
                <w:rFonts w:asciiTheme="minorHAnsi" w:hAnsiTheme="minorHAnsi" w:cstheme="minorHAnsi"/>
                <w:sz w:val="22"/>
                <w:szCs w:val="22"/>
              </w:rPr>
            </w:pPr>
            <w:r w:rsidRPr="00676F57">
              <w:rPr>
                <w:rFonts w:asciiTheme="minorHAnsi" w:hAnsiTheme="minorHAnsi" w:cstheme="minorHAnsi"/>
                <w:sz w:val="22"/>
                <w:szCs w:val="22"/>
              </w:rPr>
              <w:t>ежемесячно</w:t>
            </w:r>
          </w:p>
        </w:tc>
      </w:tr>
      <w:tr w:rsidR="00415721" w:rsidRPr="00676F57" w:rsidTr="006F3CAD">
        <w:tc>
          <w:tcPr>
            <w:tcW w:w="2449" w:type="pct"/>
          </w:tcPr>
          <w:p w:rsidR="00415721" w:rsidRPr="00676F57" w:rsidRDefault="00415721" w:rsidP="006F3CAD">
            <w:pPr>
              <w:pStyle w:val="Normalunindented"/>
              <w:keepNext/>
              <w:spacing w:before="0" w:after="0" w:line="240" w:lineRule="auto"/>
              <w:jc w:val="left"/>
              <w:rPr>
                <w:rFonts w:asciiTheme="minorHAnsi" w:hAnsiTheme="minorHAnsi" w:cstheme="minorHAnsi"/>
              </w:rPr>
            </w:pPr>
            <w:r w:rsidRPr="00676F57">
              <w:rPr>
                <w:rFonts w:asciiTheme="minorHAnsi" w:hAnsiTheme="minorHAnsi" w:cstheme="minorHAnsi"/>
              </w:rPr>
              <w:t>Главная книга</w:t>
            </w:r>
          </w:p>
        </w:tc>
        <w:tc>
          <w:tcPr>
            <w:tcW w:w="1122" w:type="pct"/>
          </w:tcPr>
          <w:p w:rsidR="00415721" w:rsidRPr="00676F57" w:rsidRDefault="003F0D05" w:rsidP="006F3CAD">
            <w:pPr>
              <w:pStyle w:val="Normalunindented"/>
              <w:keepNext/>
              <w:spacing w:before="0" w:after="0" w:line="240" w:lineRule="auto"/>
              <w:jc w:val="left"/>
              <w:rPr>
                <w:rFonts w:asciiTheme="minorHAnsi" w:hAnsiTheme="minorHAnsi" w:cstheme="minorHAnsi"/>
              </w:rPr>
            </w:pPr>
            <w:hyperlink r:id="rId337" w:history="1">
              <w:r w:rsidR="00415721" w:rsidRPr="00676F57">
                <w:rPr>
                  <w:rStyle w:val="aa"/>
                  <w:rFonts w:asciiTheme="minorHAnsi" w:hAnsiTheme="minorHAnsi" w:cstheme="minorHAnsi"/>
                  <w:color w:val="auto"/>
                </w:rPr>
                <w:t>0504072</w:t>
              </w:r>
            </w:hyperlink>
          </w:p>
        </w:tc>
        <w:tc>
          <w:tcPr>
            <w:tcW w:w="1429" w:type="pct"/>
          </w:tcPr>
          <w:p w:rsidR="00415721" w:rsidRPr="00676F57" w:rsidRDefault="00415721" w:rsidP="006F3CAD">
            <w:pPr>
              <w:tabs>
                <w:tab w:val="left" w:pos="480"/>
                <w:tab w:val="left" w:pos="900"/>
              </w:tabs>
              <w:rPr>
                <w:rFonts w:asciiTheme="minorHAnsi" w:hAnsiTheme="minorHAnsi" w:cstheme="minorHAnsi"/>
                <w:sz w:val="22"/>
                <w:szCs w:val="22"/>
              </w:rPr>
            </w:pPr>
            <w:r>
              <w:rPr>
                <w:rFonts w:asciiTheme="minorHAnsi" w:hAnsiTheme="minorHAnsi" w:cstheme="minorHAnsi"/>
                <w:sz w:val="22"/>
                <w:szCs w:val="22"/>
              </w:rPr>
              <w:t xml:space="preserve">   </w:t>
            </w:r>
            <w:r w:rsidRPr="00676F5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676F57">
              <w:rPr>
                <w:rFonts w:asciiTheme="minorHAnsi" w:hAnsiTheme="minorHAnsi" w:cstheme="minorHAnsi"/>
                <w:sz w:val="22"/>
                <w:szCs w:val="22"/>
              </w:rPr>
              <w:t>ежемесячно</w:t>
            </w:r>
          </w:p>
        </w:tc>
      </w:tr>
      <w:tr w:rsidR="00415721" w:rsidRPr="00676F57" w:rsidTr="006F3CAD">
        <w:tc>
          <w:tcPr>
            <w:tcW w:w="2449" w:type="pct"/>
          </w:tcPr>
          <w:p w:rsidR="00415721" w:rsidRPr="00676F57" w:rsidRDefault="00415721" w:rsidP="006F3CAD">
            <w:pPr>
              <w:pStyle w:val="Normalunindented"/>
              <w:keepNext/>
              <w:spacing w:before="0" w:after="0" w:line="240" w:lineRule="auto"/>
              <w:jc w:val="left"/>
              <w:rPr>
                <w:rFonts w:asciiTheme="minorHAnsi" w:hAnsiTheme="minorHAnsi" w:cstheme="minorHAnsi"/>
              </w:rPr>
            </w:pPr>
            <w:r w:rsidRPr="00676F57">
              <w:rPr>
                <w:rFonts w:asciiTheme="minorHAnsi" w:hAnsiTheme="minorHAnsi" w:cstheme="minorHAnsi"/>
              </w:rPr>
              <w:t>Инвентаризационная опись остатков на счетах учета денежных средств</w:t>
            </w:r>
          </w:p>
        </w:tc>
        <w:tc>
          <w:tcPr>
            <w:tcW w:w="1122" w:type="pct"/>
          </w:tcPr>
          <w:p w:rsidR="00415721" w:rsidRPr="00676F57" w:rsidRDefault="003F0D05" w:rsidP="006F3CAD">
            <w:pPr>
              <w:pStyle w:val="Normalunindented"/>
              <w:keepNext/>
              <w:spacing w:before="0" w:after="0" w:line="240" w:lineRule="auto"/>
              <w:jc w:val="left"/>
              <w:rPr>
                <w:rFonts w:asciiTheme="minorHAnsi" w:hAnsiTheme="minorHAnsi" w:cstheme="minorHAnsi"/>
              </w:rPr>
            </w:pPr>
            <w:hyperlink r:id="rId338" w:history="1">
              <w:r w:rsidR="00415721" w:rsidRPr="00676F57">
                <w:rPr>
                  <w:rStyle w:val="aa"/>
                  <w:rFonts w:asciiTheme="minorHAnsi" w:hAnsiTheme="minorHAnsi" w:cstheme="minorHAnsi"/>
                  <w:color w:val="auto"/>
                </w:rPr>
                <w:t>0504082</w:t>
              </w:r>
            </w:hyperlink>
          </w:p>
        </w:tc>
        <w:tc>
          <w:tcPr>
            <w:tcW w:w="1429" w:type="pct"/>
          </w:tcPr>
          <w:p w:rsidR="00415721" w:rsidRPr="00676F57" w:rsidRDefault="00415721" w:rsidP="006F3CAD">
            <w:pPr>
              <w:ind w:firstLine="708"/>
              <w:rPr>
                <w:rFonts w:asciiTheme="minorHAnsi" w:hAnsiTheme="minorHAnsi" w:cstheme="minorHAnsi"/>
                <w:sz w:val="22"/>
                <w:szCs w:val="22"/>
              </w:rPr>
            </w:pPr>
            <w:r w:rsidRPr="00676F57">
              <w:rPr>
                <w:rFonts w:asciiTheme="minorHAnsi" w:hAnsiTheme="minorHAnsi" w:cstheme="minorHAnsi"/>
                <w:sz w:val="22"/>
                <w:szCs w:val="22"/>
              </w:rPr>
              <w:t>При инвентаризации</w:t>
            </w:r>
          </w:p>
        </w:tc>
      </w:tr>
      <w:tr w:rsidR="00415721" w:rsidRPr="00676F57" w:rsidTr="006F3CAD">
        <w:tc>
          <w:tcPr>
            <w:tcW w:w="2449" w:type="pct"/>
          </w:tcPr>
          <w:p w:rsidR="00415721" w:rsidRPr="00676F57" w:rsidRDefault="00415721" w:rsidP="006F3CAD">
            <w:pPr>
              <w:pStyle w:val="Normalunindented"/>
              <w:keepNext/>
              <w:spacing w:before="0" w:after="0" w:line="240" w:lineRule="auto"/>
              <w:jc w:val="left"/>
              <w:rPr>
                <w:rFonts w:asciiTheme="minorHAnsi" w:hAnsiTheme="minorHAnsi" w:cstheme="minorHAnsi"/>
              </w:rPr>
            </w:pPr>
            <w:r w:rsidRPr="00676F57">
              <w:rPr>
                <w:rFonts w:asciiTheme="minorHAnsi" w:hAnsiTheme="minorHAnsi" w:cstheme="minorHAnsi"/>
              </w:rPr>
              <w:t>Инвентаризационная опись (сличительная ведомость) бланков строгой отчетности и денежных документов</w:t>
            </w:r>
          </w:p>
        </w:tc>
        <w:tc>
          <w:tcPr>
            <w:tcW w:w="1122" w:type="pct"/>
          </w:tcPr>
          <w:p w:rsidR="00415721" w:rsidRPr="00676F57" w:rsidRDefault="003F0D05" w:rsidP="006F3CAD">
            <w:pPr>
              <w:pStyle w:val="Normalunindented"/>
              <w:keepNext/>
              <w:spacing w:before="0" w:after="0" w:line="240" w:lineRule="auto"/>
              <w:jc w:val="left"/>
              <w:rPr>
                <w:rFonts w:asciiTheme="minorHAnsi" w:hAnsiTheme="minorHAnsi" w:cstheme="minorHAnsi"/>
              </w:rPr>
            </w:pPr>
            <w:hyperlink r:id="rId339" w:history="1">
              <w:r w:rsidR="00415721" w:rsidRPr="00676F57">
                <w:rPr>
                  <w:rStyle w:val="aa"/>
                  <w:rFonts w:asciiTheme="minorHAnsi" w:hAnsiTheme="minorHAnsi" w:cstheme="minorHAnsi"/>
                  <w:color w:val="auto"/>
                </w:rPr>
                <w:t>0504086</w:t>
              </w:r>
            </w:hyperlink>
          </w:p>
        </w:tc>
        <w:tc>
          <w:tcPr>
            <w:tcW w:w="1429" w:type="pct"/>
          </w:tcPr>
          <w:p w:rsidR="00415721" w:rsidRPr="00676F57" w:rsidRDefault="00415721" w:rsidP="006F3CAD">
            <w:pPr>
              <w:ind w:firstLine="708"/>
              <w:rPr>
                <w:rFonts w:asciiTheme="minorHAnsi" w:hAnsiTheme="minorHAnsi" w:cstheme="minorHAnsi"/>
                <w:sz w:val="22"/>
                <w:szCs w:val="22"/>
              </w:rPr>
            </w:pPr>
            <w:r w:rsidRPr="00676F57">
              <w:rPr>
                <w:rFonts w:asciiTheme="minorHAnsi" w:hAnsiTheme="minorHAnsi" w:cstheme="minorHAnsi"/>
                <w:sz w:val="22"/>
                <w:szCs w:val="22"/>
              </w:rPr>
              <w:t>При инвентаризации</w:t>
            </w:r>
          </w:p>
        </w:tc>
      </w:tr>
      <w:tr w:rsidR="00415721" w:rsidRPr="00676F57" w:rsidTr="006F3CAD">
        <w:tc>
          <w:tcPr>
            <w:tcW w:w="2449" w:type="pct"/>
          </w:tcPr>
          <w:p w:rsidR="00415721" w:rsidRPr="00676F57" w:rsidRDefault="00415721" w:rsidP="006F3CAD">
            <w:pPr>
              <w:pStyle w:val="Normalunindented"/>
              <w:keepNext/>
              <w:spacing w:before="0" w:after="0" w:line="240" w:lineRule="auto"/>
              <w:jc w:val="left"/>
              <w:rPr>
                <w:rFonts w:asciiTheme="minorHAnsi" w:hAnsiTheme="minorHAnsi" w:cstheme="minorHAnsi"/>
              </w:rPr>
            </w:pPr>
            <w:r w:rsidRPr="00676F57">
              <w:rPr>
                <w:rFonts w:asciiTheme="minorHAnsi" w:hAnsiTheme="minorHAnsi" w:cstheme="minorHAnsi"/>
              </w:rPr>
              <w:t>Инвентаризационная опись (сличительная ведомость) по объектам нефинансовых активов</w:t>
            </w:r>
          </w:p>
        </w:tc>
        <w:tc>
          <w:tcPr>
            <w:tcW w:w="1122" w:type="pct"/>
          </w:tcPr>
          <w:p w:rsidR="00415721" w:rsidRPr="00676F57" w:rsidRDefault="003F0D05" w:rsidP="006F3CAD">
            <w:pPr>
              <w:pStyle w:val="Normalunindented"/>
              <w:keepNext/>
              <w:spacing w:before="0" w:after="0" w:line="240" w:lineRule="auto"/>
              <w:jc w:val="left"/>
              <w:rPr>
                <w:rFonts w:asciiTheme="minorHAnsi" w:hAnsiTheme="minorHAnsi" w:cstheme="minorHAnsi"/>
              </w:rPr>
            </w:pPr>
            <w:hyperlink r:id="rId340" w:history="1">
              <w:r w:rsidR="00415721" w:rsidRPr="00676F57">
                <w:rPr>
                  <w:rStyle w:val="aa"/>
                  <w:rFonts w:asciiTheme="minorHAnsi" w:hAnsiTheme="minorHAnsi" w:cstheme="minorHAnsi"/>
                  <w:color w:val="auto"/>
                </w:rPr>
                <w:t>0504087</w:t>
              </w:r>
            </w:hyperlink>
          </w:p>
        </w:tc>
        <w:tc>
          <w:tcPr>
            <w:tcW w:w="1429" w:type="pct"/>
          </w:tcPr>
          <w:p w:rsidR="00415721" w:rsidRPr="00676F57" w:rsidRDefault="00415721" w:rsidP="006F3CAD">
            <w:pPr>
              <w:ind w:firstLine="708"/>
              <w:rPr>
                <w:rFonts w:asciiTheme="minorHAnsi" w:hAnsiTheme="minorHAnsi" w:cstheme="minorHAnsi"/>
                <w:sz w:val="22"/>
                <w:szCs w:val="22"/>
              </w:rPr>
            </w:pPr>
            <w:r w:rsidRPr="00676F57">
              <w:rPr>
                <w:rFonts w:asciiTheme="minorHAnsi" w:hAnsiTheme="minorHAnsi" w:cstheme="minorHAnsi"/>
                <w:sz w:val="22"/>
                <w:szCs w:val="22"/>
              </w:rPr>
              <w:t>При инвентаризации</w:t>
            </w:r>
          </w:p>
        </w:tc>
      </w:tr>
      <w:tr w:rsidR="00415721" w:rsidRPr="00676F57" w:rsidTr="006F3CAD">
        <w:tc>
          <w:tcPr>
            <w:tcW w:w="2449" w:type="pct"/>
          </w:tcPr>
          <w:p w:rsidR="00415721" w:rsidRPr="00676F57" w:rsidRDefault="00415721" w:rsidP="006F3CAD">
            <w:pPr>
              <w:pStyle w:val="Normalunindented"/>
              <w:keepNext/>
              <w:spacing w:before="0" w:after="0" w:line="240" w:lineRule="auto"/>
              <w:jc w:val="left"/>
              <w:rPr>
                <w:rFonts w:asciiTheme="minorHAnsi" w:hAnsiTheme="minorHAnsi" w:cstheme="minorHAnsi"/>
              </w:rPr>
            </w:pPr>
            <w:r w:rsidRPr="00676F57">
              <w:rPr>
                <w:rFonts w:asciiTheme="minorHAnsi" w:hAnsiTheme="minorHAnsi" w:cstheme="minorHAnsi"/>
              </w:rPr>
              <w:t>Инвентаризационная опись наличных денежных средств</w:t>
            </w:r>
          </w:p>
        </w:tc>
        <w:tc>
          <w:tcPr>
            <w:tcW w:w="1122" w:type="pct"/>
          </w:tcPr>
          <w:p w:rsidR="00415721" w:rsidRPr="00676F57" w:rsidRDefault="003F0D05" w:rsidP="006F3CAD">
            <w:pPr>
              <w:pStyle w:val="Normalunindented"/>
              <w:keepNext/>
              <w:spacing w:before="0" w:after="0" w:line="240" w:lineRule="auto"/>
              <w:jc w:val="left"/>
              <w:rPr>
                <w:rFonts w:asciiTheme="minorHAnsi" w:hAnsiTheme="minorHAnsi" w:cstheme="minorHAnsi"/>
              </w:rPr>
            </w:pPr>
            <w:hyperlink r:id="rId341" w:history="1">
              <w:r w:rsidR="00415721" w:rsidRPr="00676F57">
                <w:rPr>
                  <w:rStyle w:val="aa"/>
                  <w:rFonts w:asciiTheme="minorHAnsi" w:hAnsiTheme="minorHAnsi" w:cstheme="minorHAnsi"/>
                  <w:color w:val="auto"/>
                </w:rPr>
                <w:t>0504088</w:t>
              </w:r>
            </w:hyperlink>
          </w:p>
        </w:tc>
        <w:tc>
          <w:tcPr>
            <w:tcW w:w="1429" w:type="pct"/>
          </w:tcPr>
          <w:p w:rsidR="00415721" w:rsidRPr="00676F57" w:rsidRDefault="00415721" w:rsidP="006F3CAD">
            <w:pPr>
              <w:ind w:firstLine="708"/>
              <w:rPr>
                <w:rFonts w:asciiTheme="minorHAnsi" w:hAnsiTheme="minorHAnsi" w:cstheme="minorHAnsi"/>
                <w:sz w:val="22"/>
                <w:szCs w:val="22"/>
              </w:rPr>
            </w:pPr>
            <w:r w:rsidRPr="00676F57">
              <w:rPr>
                <w:rFonts w:asciiTheme="minorHAnsi" w:hAnsiTheme="minorHAnsi" w:cstheme="minorHAnsi"/>
                <w:sz w:val="22"/>
                <w:szCs w:val="22"/>
              </w:rPr>
              <w:t>При инвентаризации</w:t>
            </w:r>
          </w:p>
        </w:tc>
      </w:tr>
      <w:tr w:rsidR="00415721" w:rsidRPr="00676F57" w:rsidTr="006F3CAD">
        <w:tc>
          <w:tcPr>
            <w:tcW w:w="2449" w:type="pct"/>
          </w:tcPr>
          <w:p w:rsidR="00415721" w:rsidRPr="00676F57" w:rsidRDefault="00415721" w:rsidP="006F3CAD">
            <w:pPr>
              <w:pStyle w:val="Normalunindented"/>
              <w:keepNext/>
              <w:spacing w:before="0" w:after="0" w:line="240" w:lineRule="auto"/>
              <w:jc w:val="left"/>
              <w:rPr>
                <w:rFonts w:asciiTheme="minorHAnsi" w:hAnsiTheme="minorHAnsi" w:cstheme="minorHAnsi"/>
              </w:rPr>
            </w:pPr>
            <w:r w:rsidRPr="00676F57">
              <w:rPr>
                <w:rFonts w:asciiTheme="minorHAnsi" w:hAnsiTheme="minorHAnsi" w:cstheme="minorHAnsi"/>
              </w:rPr>
              <w:t>Инвентаризационная опись расчетов с покупателями, поставщиками и прочими дебиторами и кредиторами</w:t>
            </w:r>
          </w:p>
        </w:tc>
        <w:tc>
          <w:tcPr>
            <w:tcW w:w="1122" w:type="pct"/>
          </w:tcPr>
          <w:p w:rsidR="00415721" w:rsidRPr="00676F57" w:rsidRDefault="003F0D05" w:rsidP="006F3CAD">
            <w:pPr>
              <w:pStyle w:val="Normalunindented"/>
              <w:keepNext/>
              <w:spacing w:before="0" w:after="0" w:line="240" w:lineRule="auto"/>
              <w:jc w:val="left"/>
              <w:rPr>
                <w:rFonts w:asciiTheme="minorHAnsi" w:hAnsiTheme="minorHAnsi" w:cstheme="minorHAnsi"/>
              </w:rPr>
            </w:pPr>
            <w:hyperlink r:id="rId342" w:history="1">
              <w:r w:rsidR="00415721" w:rsidRPr="00676F57">
                <w:rPr>
                  <w:rStyle w:val="aa"/>
                  <w:rFonts w:asciiTheme="minorHAnsi" w:hAnsiTheme="minorHAnsi" w:cstheme="minorHAnsi"/>
                  <w:color w:val="auto"/>
                </w:rPr>
                <w:t>0504089</w:t>
              </w:r>
            </w:hyperlink>
          </w:p>
        </w:tc>
        <w:tc>
          <w:tcPr>
            <w:tcW w:w="1429" w:type="pct"/>
          </w:tcPr>
          <w:p w:rsidR="00415721" w:rsidRPr="00676F57" w:rsidRDefault="00415721" w:rsidP="006F3CAD">
            <w:pPr>
              <w:ind w:firstLine="708"/>
              <w:rPr>
                <w:rFonts w:asciiTheme="minorHAnsi" w:hAnsiTheme="minorHAnsi" w:cstheme="minorHAnsi"/>
                <w:sz w:val="22"/>
                <w:szCs w:val="22"/>
              </w:rPr>
            </w:pPr>
            <w:r w:rsidRPr="00676F57">
              <w:rPr>
                <w:rFonts w:asciiTheme="minorHAnsi" w:hAnsiTheme="minorHAnsi" w:cstheme="minorHAnsi"/>
                <w:sz w:val="22"/>
                <w:szCs w:val="22"/>
              </w:rPr>
              <w:t>При инвентаризации</w:t>
            </w:r>
          </w:p>
        </w:tc>
      </w:tr>
      <w:tr w:rsidR="00415721" w:rsidRPr="00676F57" w:rsidTr="006F3CAD">
        <w:tc>
          <w:tcPr>
            <w:tcW w:w="2449" w:type="pct"/>
          </w:tcPr>
          <w:p w:rsidR="00415721" w:rsidRPr="00676F57" w:rsidRDefault="00415721" w:rsidP="006F3CAD">
            <w:pPr>
              <w:pStyle w:val="Normalunindented"/>
              <w:keepNext/>
              <w:spacing w:before="0" w:after="0" w:line="240" w:lineRule="auto"/>
              <w:jc w:val="left"/>
              <w:rPr>
                <w:rFonts w:asciiTheme="minorHAnsi" w:hAnsiTheme="minorHAnsi" w:cstheme="minorHAnsi"/>
              </w:rPr>
            </w:pPr>
            <w:r w:rsidRPr="00676F57">
              <w:rPr>
                <w:rFonts w:asciiTheme="minorHAnsi" w:hAnsiTheme="minorHAnsi" w:cstheme="minorHAnsi"/>
              </w:rPr>
              <w:t>Инвентаризационная опись расчетов по поступлениям</w:t>
            </w:r>
          </w:p>
        </w:tc>
        <w:tc>
          <w:tcPr>
            <w:tcW w:w="1122" w:type="pct"/>
          </w:tcPr>
          <w:p w:rsidR="00415721" w:rsidRPr="00676F57" w:rsidRDefault="003F0D05" w:rsidP="006F3CAD">
            <w:pPr>
              <w:pStyle w:val="Normalunindented"/>
              <w:keepNext/>
              <w:spacing w:before="0" w:after="0" w:line="240" w:lineRule="auto"/>
              <w:jc w:val="left"/>
              <w:rPr>
                <w:rFonts w:asciiTheme="minorHAnsi" w:hAnsiTheme="minorHAnsi" w:cstheme="minorHAnsi"/>
              </w:rPr>
            </w:pPr>
            <w:hyperlink r:id="rId343" w:history="1">
              <w:r w:rsidR="00415721" w:rsidRPr="00676F57">
                <w:rPr>
                  <w:rStyle w:val="aa"/>
                  <w:rFonts w:asciiTheme="minorHAnsi" w:hAnsiTheme="minorHAnsi" w:cstheme="minorHAnsi"/>
                  <w:color w:val="auto"/>
                </w:rPr>
                <w:t>0504091</w:t>
              </w:r>
            </w:hyperlink>
          </w:p>
        </w:tc>
        <w:tc>
          <w:tcPr>
            <w:tcW w:w="1429" w:type="pct"/>
          </w:tcPr>
          <w:p w:rsidR="00415721" w:rsidRPr="00676F57" w:rsidRDefault="00415721" w:rsidP="006F3CAD">
            <w:pPr>
              <w:ind w:firstLine="708"/>
              <w:rPr>
                <w:rFonts w:asciiTheme="minorHAnsi" w:hAnsiTheme="minorHAnsi" w:cstheme="minorHAnsi"/>
                <w:sz w:val="22"/>
                <w:szCs w:val="22"/>
              </w:rPr>
            </w:pPr>
            <w:r>
              <w:rPr>
                <w:rFonts w:asciiTheme="minorHAnsi" w:hAnsiTheme="minorHAnsi" w:cstheme="minorHAnsi"/>
                <w:sz w:val="22"/>
                <w:szCs w:val="22"/>
              </w:rPr>
              <w:t>П</w:t>
            </w:r>
            <w:r w:rsidRPr="00676F57">
              <w:rPr>
                <w:rFonts w:asciiTheme="minorHAnsi" w:hAnsiTheme="minorHAnsi" w:cstheme="minorHAnsi"/>
                <w:sz w:val="22"/>
                <w:szCs w:val="22"/>
              </w:rPr>
              <w:t>ри инвентаризации</w:t>
            </w:r>
          </w:p>
        </w:tc>
      </w:tr>
      <w:tr w:rsidR="00415721" w:rsidRPr="00676F57" w:rsidTr="006F3CAD">
        <w:tc>
          <w:tcPr>
            <w:tcW w:w="2449" w:type="pct"/>
          </w:tcPr>
          <w:p w:rsidR="00415721" w:rsidRPr="00676F57" w:rsidRDefault="00415721" w:rsidP="006F3CAD">
            <w:pPr>
              <w:pStyle w:val="Normalunindented"/>
              <w:keepNext/>
              <w:spacing w:before="0" w:after="0" w:line="240" w:lineRule="auto"/>
              <w:jc w:val="left"/>
              <w:rPr>
                <w:rFonts w:asciiTheme="minorHAnsi" w:hAnsiTheme="minorHAnsi" w:cstheme="minorHAnsi"/>
              </w:rPr>
            </w:pPr>
            <w:r w:rsidRPr="00676F57">
              <w:rPr>
                <w:rFonts w:asciiTheme="minorHAnsi" w:hAnsiTheme="minorHAnsi" w:cstheme="minorHAnsi"/>
              </w:rPr>
              <w:t>Ведомость расхождений по результатам инвентаризации</w:t>
            </w:r>
          </w:p>
        </w:tc>
        <w:tc>
          <w:tcPr>
            <w:tcW w:w="1122" w:type="pct"/>
          </w:tcPr>
          <w:p w:rsidR="00415721" w:rsidRPr="00676F57" w:rsidRDefault="003F0D05" w:rsidP="006F3CAD">
            <w:pPr>
              <w:pStyle w:val="Normalunindented"/>
              <w:keepNext/>
              <w:spacing w:before="0" w:after="0" w:line="240" w:lineRule="auto"/>
              <w:jc w:val="left"/>
              <w:rPr>
                <w:rFonts w:asciiTheme="minorHAnsi" w:hAnsiTheme="minorHAnsi" w:cstheme="minorHAnsi"/>
              </w:rPr>
            </w:pPr>
            <w:hyperlink r:id="rId344" w:history="1">
              <w:r w:rsidR="00415721" w:rsidRPr="00676F57">
                <w:rPr>
                  <w:rStyle w:val="aa"/>
                  <w:rFonts w:asciiTheme="minorHAnsi" w:hAnsiTheme="minorHAnsi" w:cstheme="minorHAnsi"/>
                  <w:color w:val="auto"/>
                </w:rPr>
                <w:t>0504092</w:t>
              </w:r>
            </w:hyperlink>
          </w:p>
        </w:tc>
        <w:tc>
          <w:tcPr>
            <w:tcW w:w="1429" w:type="pct"/>
          </w:tcPr>
          <w:p w:rsidR="00415721" w:rsidRPr="00676F57" w:rsidRDefault="00415721" w:rsidP="006F3CAD">
            <w:pPr>
              <w:rPr>
                <w:rFonts w:asciiTheme="minorHAnsi" w:hAnsiTheme="minorHAnsi" w:cstheme="minorHAnsi"/>
                <w:sz w:val="22"/>
                <w:szCs w:val="22"/>
              </w:rPr>
            </w:pPr>
            <w:r w:rsidRPr="00676F57">
              <w:rPr>
                <w:rFonts w:asciiTheme="minorHAnsi" w:hAnsiTheme="minorHAnsi" w:cstheme="minorHAnsi"/>
                <w:sz w:val="22"/>
                <w:szCs w:val="22"/>
              </w:rPr>
              <w:t xml:space="preserve">              При инвентаризации</w:t>
            </w:r>
          </w:p>
        </w:tc>
      </w:tr>
    </w:tbl>
    <w:p w:rsidR="00415721" w:rsidRPr="00676F57" w:rsidRDefault="00415721" w:rsidP="00415721">
      <w:pPr>
        <w:rPr>
          <w:rFonts w:asciiTheme="minorHAnsi" w:hAnsiTheme="minorHAnsi" w:cstheme="minorHAnsi"/>
          <w:sz w:val="22"/>
          <w:szCs w:val="22"/>
        </w:rPr>
      </w:pPr>
      <w:bookmarkStart w:id="35" w:name="_docEnd_7"/>
      <w:bookmarkEnd w:id="35"/>
    </w:p>
    <w:p w:rsidR="00415721" w:rsidRPr="00676F57" w:rsidRDefault="00415721" w:rsidP="00415721">
      <w:pPr>
        <w:rPr>
          <w:rFonts w:asciiTheme="minorHAnsi" w:hAnsiTheme="minorHAnsi" w:cstheme="minorHAnsi"/>
          <w:sz w:val="22"/>
          <w:szCs w:val="22"/>
        </w:rPr>
      </w:pPr>
    </w:p>
    <w:p w:rsidR="00415721" w:rsidRPr="00676F57" w:rsidRDefault="00415721" w:rsidP="00415721">
      <w:pPr>
        <w:rPr>
          <w:rFonts w:asciiTheme="minorHAnsi" w:hAnsiTheme="minorHAnsi" w:cstheme="minorHAnsi"/>
          <w:sz w:val="22"/>
          <w:szCs w:val="22"/>
        </w:rPr>
      </w:pPr>
    </w:p>
    <w:p w:rsidR="00415721" w:rsidRPr="00676F57" w:rsidRDefault="00415721" w:rsidP="00415721">
      <w:pPr>
        <w:pStyle w:val="ConsPlusNormal"/>
        <w:ind w:firstLine="540"/>
        <w:jc w:val="right"/>
        <w:rPr>
          <w:rFonts w:asciiTheme="minorHAnsi" w:hAnsiTheme="minorHAnsi" w:cstheme="minorHAnsi"/>
          <w:szCs w:val="22"/>
        </w:rPr>
      </w:pPr>
      <w:r w:rsidRPr="00676F57">
        <w:rPr>
          <w:rFonts w:asciiTheme="minorHAnsi" w:hAnsiTheme="minorHAnsi" w:cstheme="minorHAnsi"/>
          <w:szCs w:val="22"/>
        </w:rPr>
        <w:t xml:space="preserve">                                                                </w:t>
      </w:r>
      <w:r w:rsidRPr="00676F57">
        <w:rPr>
          <w:rFonts w:asciiTheme="minorHAnsi" w:hAnsiTheme="minorHAnsi" w:cstheme="minorHAnsi"/>
          <w:szCs w:val="22"/>
        </w:rPr>
        <w:tab/>
        <w:t xml:space="preserve">                                                                              </w:t>
      </w:r>
    </w:p>
    <w:p w:rsidR="00415721" w:rsidRPr="00676F57" w:rsidRDefault="00415721" w:rsidP="00415721">
      <w:pPr>
        <w:spacing w:after="200" w:line="276" w:lineRule="auto"/>
        <w:rPr>
          <w:rFonts w:asciiTheme="minorHAnsi" w:hAnsiTheme="minorHAnsi" w:cstheme="minorHAnsi"/>
          <w:sz w:val="22"/>
          <w:szCs w:val="22"/>
        </w:rPr>
      </w:pPr>
      <w:r w:rsidRPr="00676F57">
        <w:rPr>
          <w:rFonts w:asciiTheme="minorHAnsi" w:hAnsiTheme="minorHAnsi" w:cstheme="minorHAnsi"/>
          <w:sz w:val="22"/>
          <w:szCs w:val="22"/>
        </w:rPr>
        <w:br w:type="page"/>
      </w:r>
    </w:p>
    <w:p w:rsidR="000B27DE" w:rsidRDefault="000B27DE" w:rsidP="00415721">
      <w:pPr>
        <w:pStyle w:val="ConsPlusNormal"/>
        <w:ind w:firstLine="540"/>
        <w:jc w:val="right"/>
        <w:rPr>
          <w:rFonts w:asciiTheme="minorHAnsi" w:hAnsiTheme="minorHAnsi" w:cstheme="minorHAnsi"/>
          <w:szCs w:val="22"/>
        </w:rPr>
      </w:pPr>
    </w:p>
    <w:p w:rsidR="000B27DE" w:rsidRDefault="000B27DE" w:rsidP="00415721">
      <w:pPr>
        <w:pStyle w:val="ConsPlusNormal"/>
        <w:ind w:firstLine="540"/>
        <w:jc w:val="right"/>
        <w:rPr>
          <w:rFonts w:asciiTheme="minorHAnsi" w:hAnsiTheme="minorHAnsi" w:cstheme="minorHAnsi"/>
          <w:szCs w:val="22"/>
        </w:rPr>
      </w:pPr>
    </w:p>
    <w:p w:rsidR="00415721" w:rsidRPr="00F97E59" w:rsidRDefault="00415721" w:rsidP="00415721">
      <w:pPr>
        <w:pStyle w:val="ConsPlusNormal"/>
        <w:ind w:firstLine="540"/>
        <w:jc w:val="right"/>
        <w:rPr>
          <w:rFonts w:asciiTheme="minorHAnsi" w:hAnsiTheme="minorHAnsi" w:cstheme="minorHAnsi"/>
          <w:szCs w:val="22"/>
        </w:rPr>
      </w:pPr>
      <w:r w:rsidRPr="00F97E59">
        <w:rPr>
          <w:rFonts w:asciiTheme="minorHAnsi" w:hAnsiTheme="minorHAnsi" w:cstheme="minorHAnsi"/>
          <w:szCs w:val="22"/>
        </w:rPr>
        <w:t>Приложение   № 6</w:t>
      </w:r>
    </w:p>
    <w:p w:rsidR="00415721" w:rsidRPr="00676F57" w:rsidRDefault="00415721" w:rsidP="00415721">
      <w:pPr>
        <w:tabs>
          <w:tab w:val="left" w:pos="7410"/>
        </w:tabs>
        <w:rPr>
          <w:rFonts w:asciiTheme="minorHAnsi" w:hAnsiTheme="minorHAnsi" w:cstheme="minorHAnsi"/>
          <w:sz w:val="22"/>
          <w:szCs w:val="22"/>
        </w:rPr>
      </w:pPr>
      <w:r w:rsidRPr="00676F57">
        <w:rPr>
          <w:rFonts w:asciiTheme="minorHAnsi" w:hAnsiTheme="minorHAnsi" w:cstheme="minorHAnsi"/>
          <w:sz w:val="22"/>
          <w:szCs w:val="22"/>
        </w:rPr>
        <w:t xml:space="preserve">  </w:t>
      </w:r>
      <w:r w:rsidRPr="00676F57">
        <w:rPr>
          <w:rFonts w:asciiTheme="minorHAnsi" w:hAnsiTheme="minorHAnsi" w:cstheme="minorHAnsi"/>
          <w:sz w:val="22"/>
          <w:szCs w:val="22"/>
        </w:rPr>
        <w:tab/>
        <w:t xml:space="preserve">      к Учетной политике                    </w:t>
      </w:r>
    </w:p>
    <w:p w:rsidR="00415721" w:rsidRPr="00676F57" w:rsidRDefault="00415721" w:rsidP="00415721">
      <w:pPr>
        <w:pStyle w:val="ConsPlusNormal"/>
        <w:jc w:val="right"/>
        <w:rPr>
          <w:rFonts w:asciiTheme="minorHAnsi" w:hAnsiTheme="minorHAnsi" w:cstheme="minorHAnsi"/>
          <w:szCs w:val="22"/>
        </w:rPr>
      </w:pPr>
      <w:r w:rsidRPr="00676F57">
        <w:rPr>
          <w:rFonts w:asciiTheme="minorHAnsi" w:hAnsiTheme="minorHAnsi" w:cstheme="minorHAnsi"/>
          <w:szCs w:val="22"/>
        </w:rPr>
        <w:t>для целей бухгалтерского учета</w:t>
      </w:r>
    </w:p>
    <w:p w:rsidR="00415721" w:rsidRPr="00676F57" w:rsidRDefault="00415721" w:rsidP="00415721">
      <w:pPr>
        <w:pStyle w:val="ConsPlusNormal"/>
        <w:jc w:val="center"/>
        <w:rPr>
          <w:rFonts w:asciiTheme="minorHAnsi" w:hAnsiTheme="minorHAnsi" w:cstheme="minorHAnsi"/>
          <w:b/>
          <w:szCs w:val="22"/>
        </w:rPr>
      </w:pPr>
    </w:p>
    <w:p w:rsidR="00415721" w:rsidRPr="00676F57" w:rsidRDefault="00415721" w:rsidP="00415721">
      <w:pPr>
        <w:pStyle w:val="ConsPlusNormal"/>
        <w:jc w:val="center"/>
        <w:rPr>
          <w:rFonts w:asciiTheme="minorHAnsi" w:hAnsiTheme="minorHAnsi" w:cstheme="minorHAnsi"/>
          <w:szCs w:val="22"/>
        </w:rPr>
      </w:pPr>
      <w:r w:rsidRPr="00676F57">
        <w:rPr>
          <w:rFonts w:asciiTheme="minorHAnsi" w:hAnsiTheme="minorHAnsi" w:cstheme="minorHAnsi"/>
          <w:b/>
          <w:szCs w:val="22"/>
        </w:rPr>
        <w:t>Перечень лиц, имеющих право получения доверенностей</w:t>
      </w:r>
    </w:p>
    <w:tbl>
      <w:tblPr>
        <w:tblW w:w="1083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2"/>
        <w:gridCol w:w="5245"/>
      </w:tblGrid>
      <w:tr w:rsidR="00415721" w:rsidRPr="00676F57" w:rsidTr="000B27DE">
        <w:tc>
          <w:tcPr>
            <w:tcW w:w="5592" w:type="dxa"/>
          </w:tcPr>
          <w:p w:rsidR="00415721" w:rsidRPr="00676F57" w:rsidRDefault="00415721" w:rsidP="006F3CAD">
            <w:pPr>
              <w:pStyle w:val="ConsPlusNormal"/>
              <w:jc w:val="center"/>
              <w:rPr>
                <w:rFonts w:asciiTheme="minorHAnsi" w:hAnsiTheme="minorHAnsi" w:cstheme="minorHAnsi"/>
                <w:b/>
                <w:szCs w:val="22"/>
              </w:rPr>
            </w:pPr>
            <w:r w:rsidRPr="00676F57">
              <w:rPr>
                <w:rFonts w:asciiTheme="minorHAnsi" w:hAnsiTheme="minorHAnsi" w:cstheme="minorHAnsi"/>
                <w:b/>
                <w:szCs w:val="22"/>
              </w:rPr>
              <w:t>Наименование должности работника</w:t>
            </w:r>
          </w:p>
        </w:tc>
        <w:tc>
          <w:tcPr>
            <w:tcW w:w="5245" w:type="dxa"/>
          </w:tcPr>
          <w:p w:rsidR="00415721" w:rsidRPr="00676F57" w:rsidRDefault="00415721" w:rsidP="006F3CAD">
            <w:pPr>
              <w:pStyle w:val="ConsPlusNormal"/>
              <w:jc w:val="center"/>
              <w:rPr>
                <w:rFonts w:asciiTheme="minorHAnsi" w:hAnsiTheme="minorHAnsi" w:cstheme="minorHAnsi"/>
                <w:b/>
                <w:szCs w:val="22"/>
              </w:rPr>
            </w:pPr>
            <w:r w:rsidRPr="00676F57">
              <w:rPr>
                <w:rFonts w:asciiTheme="minorHAnsi" w:hAnsiTheme="minorHAnsi" w:cstheme="minorHAnsi"/>
                <w:b/>
                <w:szCs w:val="22"/>
              </w:rPr>
              <w:t>Цель получения доверенности</w:t>
            </w:r>
          </w:p>
        </w:tc>
      </w:tr>
      <w:tr w:rsidR="00415721" w:rsidRPr="00676F57" w:rsidTr="000B27DE">
        <w:trPr>
          <w:trHeight w:val="2148"/>
        </w:trPr>
        <w:tc>
          <w:tcPr>
            <w:tcW w:w="5592" w:type="dxa"/>
          </w:tcPr>
          <w:p w:rsidR="00415721" w:rsidRPr="00676F57" w:rsidRDefault="00415721" w:rsidP="006F3CAD">
            <w:pPr>
              <w:pStyle w:val="ConsPlusNormal"/>
              <w:rPr>
                <w:rFonts w:asciiTheme="minorHAnsi" w:hAnsiTheme="minorHAnsi" w:cstheme="minorHAnsi"/>
                <w:szCs w:val="22"/>
              </w:rPr>
            </w:pPr>
            <w:r w:rsidRPr="00676F57">
              <w:rPr>
                <w:rFonts w:asciiTheme="minorHAnsi" w:hAnsiTheme="minorHAnsi" w:cstheme="minorHAnsi"/>
                <w:szCs w:val="22"/>
              </w:rPr>
              <w:t xml:space="preserve">Заместитель директора по </w:t>
            </w:r>
            <w:r>
              <w:rPr>
                <w:rFonts w:asciiTheme="minorHAnsi" w:hAnsiTheme="minorHAnsi" w:cstheme="minorHAnsi"/>
                <w:szCs w:val="22"/>
              </w:rPr>
              <w:t>УВР</w:t>
            </w:r>
            <w:r w:rsidRPr="00676F57">
              <w:rPr>
                <w:rFonts w:asciiTheme="minorHAnsi" w:hAnsiTheme="minorHAnsi" w:cstheme="minorHAnsi"/>
                <w:szCs w:val="22"/>
              </w:rPr>
              <w:t xml:space="preserve"> </w:t>
            </w:r>
            <w:proofErr w:type="spellStart"/>
            <w:r w:rsidR="000B27DE">
              <w:rPr>
                <w:rFonts w:asciiTheme="minorHAnsi" w:hAnsiTheme="minorHAnsi" w:cstheme="minorHAnsi"/>
                <w:szCs w:val="22"/>
              </w:rPr>
              <w:t>Надымова</w:t>
            </w:r>
            <w:proofErr w:type="spellEnd"/>
            <w:r w:rsidR="000B27DE">
              <w:rPr>
                <w:rFonts w:asciiTheme="minorHAnsi" w:hAnsiTheme="minorHAnsi" w:cstheme="minorHAnsi"/>
                <w:szCs w:val="22"/>
              </w:rPr>
              <w:t xml:space="preserve"> Н.М.</w:t>
            </w:r>
            <w:r>
              <w:rPr>
                <w:rFonts w:asciiTheme="minorHAnsi" w:hAnsiTheme="minorHAnsi" w:cstheme="minorHAnsi"/>
                <w:szCs w:val="22"/>
              </w:rPr>
              <w:t>;</w:t>
            </w:r>
          </w:p>
          <w:p w:rsidR="00415721" w:rsidRPr="00676F57" w:rsidRDefault="000B27DE" w:rsidP="006F3CAD">
            <w:pPr>
              <w:pStyle w:val="ConsPlusNormal"/>
              <w:rPr>
                <w:rFonts w:asciiTheme="minorHAnsi" w:hAnsiTheme="minorHAnsi" w:cstheme="minorHAnsi"/>
                <w:szCs w:val="22"/>
              </w:rPr>
            </w:pPr>
            <w:r>
              <w:rPr>
                <w:rFonts w:asciiTheme="minorHAnsi" w:hAnsiTheme="minorHAnsi" w:cstheme="minorHAnsi"/>
                <w:szCs w:val="22"/>
              </w:rPr>
              <w:t xml:space="preserve">Начальник </w:t>
            </w:r>
            <w:proofErr w:type="spellStart"/>
            <w:r>
              <w:rPr>
                <w:rFonts w:asciiTheme="minorHAnsi" w:hAnsiTheme="minorHAnsi" w:cstheme="minorHAnsi"/>
                <w:szCs w:val="22"/>
              </w:rPr>
              <w:t>хоз</w:t>
            </w:r>
            <w:proofErr w:type="gramStart"/>
            <w:r>
              <w:rPr>
                <w:rFonts w:asciiTheme="minorHAnsi" w:hAnsiTheme="minorHAnsi" w:cstheme="minorHAnsi"/>
                <w:szCs w:val="22"/>
              </w:rPr>
              <w:t>.о</w:t>
            </w:r>
            <w:proofErr w:type="gramEnd"/>
            <w:r>
              <w:rPr>
                <w:rFonts w:asciiTheme="minorHAnsi" w:hAnsiTheme="minorHAnsi" w:cstheme="minorHAnsi"/>
                <w:szCs w:val="22"/>
              </w:rPr>
              <w:t>тдела</w:t>
            </w:r>
            <w:proofErr w:type="spellEnd"/>
            <w:r w:rsidR="00415721" w:rsidRPr="00676F57">
              <w:rPr>
                <w:rFonts w:asciiTheme="minorHAnsi" w:hAnsiTheme="minorHAnsi" w:cstheme="minorHAnsi"/>
                <w:szCs w:val="22"/>
              </w:rPr>
              <w:t xml:space="preserve"> </w:t>
            </w:r>
            <w:proofErr w:type="spellStart"/>
            <w:r>
              <w:rPr>
                <w:rFonts w:asciiTheme="minorHAnsi" w:hAnsiTheme="minorHAnsi" w:cstheme="minorHAnsi"/>
                <w:szCs w:val="22"/>
              </w:rPr>
              <w:t>Кондротенко</w:t>
            </w:r>
            <w:proofErr w:type="spellEnd"/>
            <w:r>
              <w:rPr>
                <w:rFonts w:asciiTheme="minorHAnsi" w:hAnsiTheme="minorHAnsi" w:cstheme="minorHAnsi"/>
                <w:szCs w:val="22"/>
              </w:rPr>
              <w:t xml:space="preserve"> А.П.</w:t>
            </w:r>
            <w:r w:rsidR="00415721">
              <w:rPr>
                <w:rFonts w:asciiTheme="minorHAnsi" w:hAnsiTheme="minorHAnsi" w:cstheme="minorHAnsi"/>
                <w:szCs w:val="22"/>
              </w:rPr>
              <w:t>;</w:t>
            </w:r>
          </w:p>
          <w:p w:rsidR="00415721" w:rsidRPr="00676F57" w:rsidRDefault="000B27DE" w:rsidP="006F3CAD">
            <w:pPr>
              <w:pStyle w:val="ConsPlusNormal"/>
              <w:rPr>
                <w:rFonts w:asciiTheme="minorHAnsi" w:hAnsiTheme="minorHAnsi" w:cstheme="minorHAnsi"/>
                <w:szCs w:val="22"/>
              </w:rPr>
            </w:pPr>
            <w:r>
              <w:rPr>
                <w:rFonts w:asciiTheme="minorHAnsi" w:hAnsiTheme="minorHAnsi" w:cstheme="minorHAnsi"/>
                <w:szCs w:val="22"/>
              </w:rPr>
              <w:t xml:space="preserve">Преподаватели </w:t>
            </w:r>
            <w:proofErr w:type="spellStart"/>
            <w:r>
              <w:rPr>
                <w:rFonts w:asciiTheme="minorHAnsi" w:hAnsiTheme="minorHAnsi" w:cstheme="minorHAnsi"/>
                <w:szCs w:val="22"/>
              </w:rPr>
              <w:t>Кнутова</w:t>
            </w:r>
            <w:proofErr w:type="spellEnd"/>
            <w:r>
              <w:rPr>
                <w:rFonts w:asciiTheme="minorHAnsi" w:hAnsiTheme="minorHAnsi" w:cstheme="minorHAnsi"/>
                <w:szCs w:val="22"/>
              </w:rPr>
              <w:t xml:space="preserve"> А.В.,</w:t>
            </w:r>
            <w:proofErr w:type="spellStart"/>
            <w:r>
              <w:rPr>
                <w:rFonts w:asciiTheme="minorHAnsi" w:hAnsiTheme="minorHAnsi" w:cstheme="minorHAnsi"/>
                <w:szCs w:val="22"/>
              </w:rPr>
              <w:t>Коншу</w:t>
            </w:r>
            <w:proofErr w:type="spellEnd"/>
            <w:r>
              <w:rPr>
                <w:rFonts w:asciiTheme="minorHAnsi" w:hAnsiTheme="minorHAnsi" w:cstheme="minorHAnsi"/>
                <w:szCs w:val="22"/>
              </w:rPr>
              <w:t xml:space="preserve"> Д.А., </w:t>
            </w:r>
            <w:proofErr w:type="spellStart"/>
            <w:r>
              <w:rPr>
                <w:rFonts w:asciiTheme="minorHAnsi" w:hAnsiTheme="minorHAnsi" w:cstheme="minorHAnsi"/>
                <w:szCs w:val="22"/>
              </w:rPr>
              <w:t>Малашинин</w:t>
            </w:r>
            <w:proofErr w:type="spellEnd"/>
            <w:r>
              <w:rPr>
                <w:rFonts w:asciiTheme="minorHAnsi" w:hAnsiTheme="minorHAnsi" w:cstheme="minorHAnsi"/>
                <w:szCs w:val="22"/>
              </w:rPr>
              <w:t xml:space="preserve"> С.В.</w:t>
            </w:r>
            <w:r w:rsidR="00415721">
              <w:rPr>
                <w:rFonts w:asciiTheme="minorHAnsi" w:hAnsiTheme="minorHAnsi" w:cstheme="minorHAnsi"/>
                <w:szCs w:val="22"/>
              </w:rPr>
              <w:t>;</w:t>
            </w:r>
          </w:p>
          <w:p w:rsidR="00415721" w:rsidRPr="00676F57" w:rsidRDefault="000B27DE" w:rsidP="006F3CAD">
            <w:pPr>
              <w:pStyle w:val="ConsPlusNormal"/>
              <w:rPr>
                <w:rFonts w:asciiTheme="minorHAnsi" w:hAnsiTheme="minorHAnsi" w:cstheme="minorHAnsi"/>
                <w:szCs w:val="22"/>
              </w:rPr>
            </w:pPr>
            <w:r>
              <w:rPr>
                <w:rFonts w:asciiTheme="minorHAnsi" w:hAnsiTheme="minorHAnsi" w:cstheme="minorHAnsi"/>
                <w:szCs w:val="22"/>
              </w:rPr>
              <w:t xml:space="preserve">Старший администратор </w:t>
            </w:r>
            <w:proofErr w:type="spellStart"/>
            <w:r>
              <w:rPr>
                <w:rFonts w:asciiTheme="minorHAnsi" w:hAnsiTheme="minorHAnsi" w:cstheme="minorHAnsi"/>
                <w:szCs w:val="22"/>
              </w:rPr>
              <w:t>Найверт</w:t>
            </w:r>
            <w:proofErr w:type="spellEnd"/>
            <w:r>
              <w:rPr>
                <w:rFonts w:asciiTheme="minorHAnsi" w:hAnsiTheme="minorHAnsi" w:cstheme="minorHAnsi"/>
                <w:szCs w:val="22"/>
              </w:rPr>
              <w:t xml:space="preserve"> Л.Э.</w:t>
            </w:r>
            <w:r w:rsidR="00415721">
              <w:rPr>
                <w:rFonts w:asciiTheme="minorHAnsi" w:hAnsiTheme="minorHAnsi" w:cstheme="minorHAnsi"/>
                <w:szCs w:val="22"/>
              </w:rPr>
              <w:t>;</w:t>
            </w:r>
          </w:p>
          <w:p w:rsidR="000B27DE" w:rsidRDefault="000B27DE" w:rsidP="000B27DE">
            <w:pPr>
              <w:rPr>
                <w:rFonts w:asciiTheme="minorHAnsi" w:hAnsiTheme="minorHAnsi" w:cstheme="minorHAnsi"/>
                <w:sz w:val="22"/>
                <w:szCs w:val="22"/>
              </w:rPr>
            </w:pPr>
            <w:r w:rsidRPr="000B27DE">
              <w:rPr>
                <w:rFonts w:asciiTheme="minorHAnsi" w:hAnsiTheme="minorHAnsi" w:cstheme="minorHAnsi"/>
                <w:sz w:val="22"/>
                <w:szCs w:val="22"/>
              </w:rPr>
              <w:t xml:space="preserve">Художник </w:t>
            </w:r>
            <w:proofErr w:type="gramStart"/>
            <w:r w:rsidRPr="000B27DE">
              <w:rPr>
                <w:rFonts w:asciiTheme="minorHAnsi" w:hAnsiTheme="minorHAnsi" w:cstheme="minorHAnsi"/>
                <w:sz w:val="22"/>
                <w:szCs w:val="22"/>
              </w:rPr>
              <w:t>–м</w:t>
            </w:r>
            <w:proofErr w:type="gramEnd"/>
            <w:r w:rsidRPr="000B27DE">
              <w:rPr>
                <w:rFonts w:asciiTheme="minorHAnsi" w:hAnsiTheme="minorHAnsi" w:cstheme="minorHAnsi"/>
                <w:sz w:val="22"/>
                <w:szCs w:val="22"/>
              </w:rPr>
              <w:t>одельер Климова М.Н.</w:t>
            </w:r>
          </w:p>
          <w:p w:rsidR="00415721" w:rsidRPr="000B27DE" w:rsidRDefault="00415721" w:rsidP="000B27DE">
            <w:pPr>
              <w:rPr>
                <w:rFonts w:asciiTheme="minorHAnsi" w:hAnsiTheme="minorHAnsi" w:cstheme="minorHAnsi"/>
                <w:sz w:val="22"/>
                <w:szCs w:val="22"/>
              </w:rPr>
            </w:pPr>
          </w:p>
        </w:tc>
        <w:tc>
          <w:tcPr>
            <w:tcW w:w="5245" w:type="dxa"/>
          </w:tcPr>
          <w:p w:rsidR="00415721" w:rsidRPr="00676F57" w:rsidRDefault="00415721" w:rsidP="006F3CAD">
            <w:pPr>
              <w:pStyle w:val="ConsPlusNormal"/>
              <w:rPr>
                <w:rFonts w:asciiTheme="minorHAnsi" w:hAnsiTheme="minorHAnsi" w:cstheme="minorHAnsi"/>
                <w:szCs w:val="22"/>
                <w:highlight w:val="yellow"/>
              </w:rPr>
            </w:pPr>
          </w:p>
          <w:p w:rsidR="00415721" w:rsidRPr="00676F57" w:rsidRDefault="00415721" w:rsidP="006F3CAD">
            <w:pPr>
              <w:pStyle w:val="ConsPlusNormal"/>
              <w:rPr>
                <w:rFonts w:asciiTheme="minorHAnsi" w:hAnsiTheme="minorHAnsi" w:cstheme="minorHAnsi"/>
                <w:szCs w:val="22"/>
                <w:highlight w:val="yellow"/>
              </w:rPr>
            </w:pPr>
            <w:r w:rsidRPr="00676F57">
              <w:rPr>
                <w:rFonts w:asciiTheme="minorHAnsi" w:hAnsiTheme="minorHAnsi" w:cstheme="minorHAnsi"/>
                <w:szCs w:val="22"/>
              </w:rPr>
              <w:t>Получение товарно-материальных ценностей</w:t>
            </w:r>
          </w:p>
          <w:p w:rsidR="00415721" w:rsidRPr="00676F57" w:rsidRDefault="00415721" w:rsidP="006F3CAD">
            <w:pPr>
              <w:pStyle w:val="ConsPlusNormal"/>
              <w:rPr>
                <w:rFonts w:asciiTheme="minorHAnsi" w:hAnsiTheme="minorHAnsi" w:cstheme="minorHAnsi"/>
                <w:szCs w:val="22"/>
                <w:highlight w:val="yellow"/>
              </w:rPr>
            </w:pPr>
          </w:p>
        </w:tc>
      </w:tr>
    </w:tbl>
    <w:p w:rsidR="00415721" w:rsidRPr="00676F57" w:rsidRDefault="00415721" w:rsidP="00415721">
      <w:pPr>
        <w:tabs>
          <w:tab w:val="left" w:pos="1050"/>
        </w:tabs>
        <w:rPr>
          <w:rFonts w:asciiTheme="minorHAnsi" w:hAnsiTheme="minorHAnsi" w:cstheme="minorHAnsi"/>
          <w:sz w:val="22"/>
          <w:szCs w:val="22"/>
        </w:rPr>
      </w:pP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                                                                                                                                              </w:t>
      </w:r>
    </w:p>
    <w:p w:rsidR="00415721" w:rsidRPr="00F97E59" w:rsidRDefault="00415721" w:rsidP="00415721">
      <w:pPr>
        <w:spacing w:after="200" w:line="276" w:lineRule="auto"/>
        <w:rPr>
          <w:rFonts w:asciiTheme="minorHAnsi" w:hAnsiTheme="minorHAnsi" w:cstheme="minorHAnsi"/>
          <w:szCs w:val="22"/>
        </w:rPr>
      </w:pPr>
      <w:r>
        <w:rPr>
          <w:rFonts w:asciiTheme="minorHAnsi" w:hAnsiTheme="minorHAnsi" w:cstheme="minorHAnsi"/>
          <w:b/>
          <w:sz w:val="22"/>
          <w:szCs w:val="22"/>
        </w:rPr>
        <w:t xml:space="preserve">                                                                                                                                                                              </w:t>
      </w:r>
      <w:r w:rsidRPr="00F97E59">
        <w:rPr>
          <w:rFonts w:asciiTheme="minorHAnsi" w:hAnsiTheme="minorHAnsi" w:cstheme="minorHAnsi"/>
          <w:szCs w:val="22"/>
        </w:rPr>
        <w:t>Приложение № 7</w:t>
      </w:r>
    </w:p>
    <w:p w:rsidR="00415721" w:rsidRPr="00676F57" w:rsidRDefault="00415721" w:rsidP="00415721">
      <w:pPr>
        <w:pStyle w:val="ConsPlusNormal"/>
        <w:jc w:val="right"/>
        <w:rPr>
          <w:rFonts w:asciiTheme="minorHAnsi" w:hAnsiTheme="minorHAnsi" w:cstheme="minorHAnsi"/>
          <w:szCs w:val="22"/>
        </w:rPr>
      </w:pPr>
      <w:r w:rsidRPr="00676F57">
        <w:rPr>
          <w:rFonts w:asciiTheme="minorHAnsi" w:hAnsiTheme="minorHAnsi" w:cstheme="minorHAnsi"/>
          <w:szCs w:val="22"/>
        </w:rPr>
        <w:t xml:space="preserve">к Учетной политике </w:t>
      </w:r>
    </w:p>
    <w:p w:rsidR="00415721" w:rsidRPr="00676F57" w:rsidRDefault="00415721" w:rsidP="00415721">
      <w:pPr>
        <w:pStyle w:val="ConsPlusNormal"/>
        <w:jc w:val="right"/>
        <w:rPr>
          <w:rFonts w:asciiTheme="minorHAnsi" w:hAnsiTheme="minorHAnsi" w:cstheme="minorHAnsi"/>
          <w:szCs w:val="22"/>
        </w:rPr>
      </w:pPr>
      <w:r w:rsidRPr="00676F57">
        <w:rPr>
          <w:rFonts w:asciiTheme="minorHAnsi" w:hAnsiTheme="minorHAnsi" w:cstheme="minorHAnsi"/>
          <w:szCs w:val="22"/>
        </w:rPr>
        <w:t>для целей бухгалтерского учета</w:t>
      </w:r>
    </w:p>
    <w:p w:rsidR="00415721" w:rsidRPr="00676F57" w:rsidRDefault="00415721" w:rsidP="00415721">
      <w:pPr>
        <w:pStyle w:val="ConsPlusNormal"/>
        <w:jc w:val="both"/>
        <w:rPr>
          <w:rFonts w:asciiTheme="minorHAnsi" w:hAnsiTheme="minorHAnsi" w:cstheme="minorHAnsi"/>
          <w:szCs w:val="22"/>
        </w:rPr>
      </w:pPr>
    </w:p>
    <w:p w:rsidR="00415721" w:rsidRPr="00676F57" w:rsidRDefault="00415721" w:rsidP="00415721">
      <w:pPr>
        <w:pStyle w:val="ConsPlusNormal"/>
        <w:jc w:val="center"/>
        <w:rPr>
          <w:rFonts w:asciiTheme="minorHAnsi" w:hAnsiTheme="minorHAnsi" w:cstheme="minorHAnsi"/>
          <w:szCs w:val="22"/>
        </w:rPr>
      </w:pPr>
      <w:bookmarkStart w:id="36" w:name="P4978"/>
      <w:bookmarkEnd w:id="36"/>
      <w:r w:rsidRPr="00676F57">
        <w:rPr>
          <w:rFonts w:asciiTheme="minorHAnsi" w:hAnsiTheme="minorHAnsi" w:cstheme="minorHAnsi"/>
          <w:b/>
          <w:szCs w:val="22"/>
        </w:rPr>
        <w:t>Перечень лиц, имеющих право получать денежные средства</w:t>
      </w:r>
    </w:p>
    <w:p w:rsidR="00415721" w:rsidRPr="00676F57" w:rsidRDefault="00415721" w:rsidP="00415721">
      <w:pPr>
        <w:pStyle w:val="ConsPlusNormal"/>
        <w:jc w:val="center"/>
        <w:rPr>
          <w:rFonts w:asciiTheme="minorHAnsi" w:hAnsiTheme="minorHAnsi" w:cstheme="minorHAnsi"/>
          <w:szCs w:val="22"/>
        </w:rPr>
      </w:pPr>
      <w:r w:rsidRPr="00676F57">
        <w:rPr>
          <w:rFonts w:asciiTheme="minorHAnsi" w:hAnsiTheme="minorHAnsi" w:cstheme="minorHAnsi"/>
          <w:b/>
          <w:szCs w:val="22"/>
        </w:rPr>
        <w:t>под отчет на приобретение товаров (работ, услуг) командировочные расходы</w:t>
      </w:r>
    </w:p>
    <w:p w:rsidR="00415721" w:rsidRPr="00676F57" w:rsidRDefault="00415721" w:rsidP="00415721">
      <w:pPr>
        <w:pStyle w:val="ConsPlusNormal"/>
        <w:jc w:val="both"/>
        <w:rPr>
          <w:rFonts w:asciiTheme="minorHAnsi" w:hAnsiTheme="minorHAnsi" w:cstheme="minorHAnsi"/>
          <w:szCs w:val="22"/>
        </w:rPr>
      </w:pP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1. </w:t>
      </w:r>
      <w:r>
        <w:rPr>
          <w:rFonts w:asciiTheme="minorHAnsi" w:hAnsiTheme="minorHAnsi" w:cstheme="minorHAnsi"/>
          <w:szCs w:val="22"/>
        </w:rPr>
        <w:t>Преподаватели</w:t>
      </w:r>
      <w:r w:rsidRPr="00676F57">
        <w:rPr>
          <w:rFonts w:asciiTheme="minorHAnsi" w:hAnsiTheme="minorHAnsi" w:cstheme="minorHAnsi"/>
          <w:szCs w:val="22"/>
        </w:rPr>
        <w:t xml:space="preserve">, которые по приказу руководителя, командируются на участие в </w:t>
      </w:r>
      <w:r>
        <w:rPr>
          <w:rFonts w:asciiTheme="minorHAnsi" w:hAnsiTheme="minorHAnsi" w:cstheme="minorHAnsi"/>
          <w:szCs w:val="22"/>
        </w:rPr>
        <w:t>проведении мастер-классов, фестивалях,</w:t>
      </w:r>
      <w:r w:rsidR="000B27DE">
        <w:rPr>
          <w:rFonts w:asciiTheme="minorHAnsi" w:hAnsiTheme="minorHAnsi" w:cstheme="minorHAnsi"/>
          <w:szCs w:val="22"/>
        </w:rPr>
        <w:t xml:space="preserve"> </w:t>
      </w:r>
      <w:r>
        <w:rPr>
          <w:rFonts w:asciiTheme="minorHAnsi" w:hAnsiTheme="minorHAnsi" w:cstheme="minorHAnsi"/>
          <w:szCs w:val="22"/>
        </w:rPr>
        <w:t>конкурсах</w:t>
      </w:r>
      <w:r w:rsidRPr="00676F57">
        <w:rPr>
          <w:rFonts w:asciiTheme="minorHAnsi" w:hAnsiTheme="minorHAnsi" w:cstheme="minorHAnsi"/>
          <w:szCs w:val="22"/>
        </w:rPr>
        <w:t>, курсы повышения квалификации;</w:t>
      </w:r>
    </w:p>
    <w:p w:rsidR="00415721" w:rsidRPr="00676F57" w:rsidRDefault="00415721" w:rsidP="000B27DE">
      <w:pPr>
        <w:pStyle w:val="ConsPlusNormal"/>
        <w:tabs>
          <w:tab w:val="left" w:pos="180"/>
        </w:tabs>
        <w:rPr>
          <w:rFonts w:asciiTheme="minorHAnsi" w:hAnsiTheme="minorHAnsi" w:cstheme="minorHAnsi"/>
          <w:szCs w:val="22"/>
        </w:rPr>
      </w:pPr>
      <w:r w:rsidRPr="00676F57">
        <w:rPr>
          <w:rFonts w:asciiTheme="minorHAnsi" w:hAnsiTheme="minorHAnsi" w:cstheme="minorHAnsi"/>
          <w:b/>
          <w:szCs w:val="22"/>
        </w:rPr>
        <w:tab/>
      </w:r>
      <w:r w:rsidRPr="00676F57">
        <w:rPr>
          <w:rFonts w:asciiTheme="minorHAnsi" w:hAnsiTheme="minorHAnsi" w:cstheme="minorHAnsi"/>
          <w:szCs w:val="22"/>
        </w:rPr>
        <w:t xml:space="preserve">    </w:t>
      </w:r>
      <w:r w:rsidR="000B27DE">
        <w:rPr>
          <w:rFonts w:asciiTheme="minorHAnsi" w:hAnsiTheme="minorHAnsi" w:cstheme="minorHAnsi"/>
          <w:szCs w:val="22"/>
        </w:rPr>
        <w:t xml:space="preserve"> </w:t>
      </w:r>
      <w:r w:rsidRPr="00676F57">
        <w:rPr>
          <w:rFonts w:asciiTheme="minorHAnsi" w:hAnsiTheme="minorHAnsi" w:cstheme="minorHAnsi"/>
          <w:szCs w:val="22"/>
        </w:rPr>
        <w:t xml:space="preserve"> </w:t>
      </w:r>
      <w:r w:rsidR="000B27DE">
        <w:rPr>
          <w:rFonts w:asciiTheme="minorHAnsi" w:hAnsiTheme="minorHAnsi" w:cstheme="minorHAnsi"/>
          <w:szCs w:val="22"/>
        </w:rPr>
        <w:t xml:space="preserve"> 2</w:t>
      </w:r>
      <w:r w:rsidRPr="00676F57">
        <w:rPr>
          <w:rFonts w:asciiTheme="minorHAnsi" w:hAnsiTheme="minorHAnsi" w:cstheme="minorHAnsi"/>
          <w:szCs w:val="22"/>
        </w:rPr>
        <w:t xml:space="preserve">. Заместитель директора по </w:t>
      </w:r>
      <w:r>
        <w:rPr>
          <w:rFonts w:asciiTheme="minorHAnsi" w:hAnsiTheme="minorHAnsi" w:cstheme="minorHAnsi"/>
          <w:szCs w:val="22"/>
        </w:rPr>
        <w:t xml:space="preserve">АХР </w:t>
      </w:r>
      <w:proofErr w:type="spellStart"/>
      <w:r w:rsidR="000B27DE">
        <w:rPr>
          <w:rFonts w:asciiTheme="minorHAnsi" w:hAnsiTheme="minorHAnsi" w:cstheme="minorHAnsi"/>
          <w:szCs w:val="22"/>
        </w:rPr>
        <w:t>Надымова</w:t>
      </w:r>
      <w:proofErr w:type="spellEnd"/>
      <w:r w:rsidR="000B27DE">
        <w:rPr>
          <w:rFonts w:asciiTheme="minorHAnsi" w:hAnsiTheme="minorHAnsi" w:cstheme="minorHAnsi"/>
          <w:szCs w:val="22"/>
        </w:rPr>
        <w:t xml:space="preserve"> Н.М.</w:t>
      </w:r>
      <w:r w:rsidRPr="00676F57">
        <w:rPr>
          <w:rFonts w:asciiTheme="minorHAnsi" w:hAnsiTheme="minorHAnsi" w:cstheme="minorHAnsi"/>
          <w:szCs w:val="22"/>
        </w:rPr>
        <w:t>;</w:t>
      </w:r>
    </w:p>
    <w:p w:rsidR="00415721" w:rsidRPr="00676F57" w:rsidRDefault="00415721" w:rsidP="00415721">
      <w:pPr>
        <w:pStyle w:val="ConsPlusNormal"/>
        <w:tabs>
          <w:tab w:val="left" w:pos="420"/>
        </w:tabs>
        <w:rPr>
          <w:rFonts w:asciiTheme="minorHAnsi" w:hAnsiTheme="minorHAnsi" w:cstheme="minorHAnsi"/>
          <w:szCs w:val="22"/>
        </w:rPr>
      </w:pPr>
      <w:r w:rsidRPr="00676F57">
        <w:rPr>
          <w:rFonts w:asciiTheme="minorHAnsi" w:hAnsiTheme="minorHAnsi" w:cstheme="minorHAnsi"/>
          <w:szCs w:val="22"/>
        </w:rPr>
        <w:t xml:space="preserve">        </w:t>
      </w:r>
      <w:r w:rsidR="000B27DE">
        <w:rPr>
          <w:rFonts w:asciiTheme="minorHAnsi" w:hAnsiTheme="minorHAnsi" w:cstheme="minorHAnsi"/>
          <w:szCs w:val="22"/>
        </w:rPr>
        <w:t xml:space="preserve">  3</w:t>
      </w:r>
      <w:r w:rsidRPr="00676F57">
        <w:rPr>
          <w:rFonts w:asciiTheme="minorHAnsi" w:hAnsiTheme="minorHAnsi" w:cstheme="minorHAnsi"/>
          <w:szCs w:val="22"/>
        </w:rPr>
        <w:t xml:space="preserve">. </w:t>
      </w:r>
      <w:r w:rsidR="000B27DE">
        <w:rPr>
          <w:rFonts w:asciiTheme="minorHAnsi" w:hAnsiTheme="minorHAnsi" w:cstheme="minorHAnsi"/>
          <w:szCs w:val="22"/>
        </w:rPr>
        <w:t>Начальник хозяйственного отдела Кондратенко А.П.</w:t>
      </w:r>
      <w:r w:rsidRPr="00676F57">
        <w:rPr>
          <w:rFonts w:asciiTheme="minorHAnsi" w:hAnsiTheme="minorHAnsi" w:cstheme="minorHAnsi"/>
          <w:szCs w:val="22"/>
        </w:rPr>
        <w:t>;</w:t>
      </w:r>
    </w:p>
    <w:p w:rsidR="00415721" w:rsidRPr="00676F57" w:rsidRDefault="00415721" w:rsidP="00415721">
      <w:pPr>
        <w:pStyle w:val="ConsPlusNormal"/>
        <w:tabs>
          <w:tab w:val="left" w:pos="420"/>
        </w:tabs>
        <w:rPr>
          <w:rFonts w:asciiTheme="minorHAnsi" w:hAnsiTheme="minorHAnsi" w:cstheme="minorHAnsi"/>
          <w:szCs w:val="22"/>
        </w:rPr>
      </w:pPr>
      <w:r w:rsidRPr="00676F57">
        <w:rPr>
          <w:rFonts w:asciiTheme="minorHAnsi" w:hAnsiTheme="minorHAnsi" w:cstheme="minorHAnsi"/>
          <w:szCs w:val="22"/>
        </w:rPr>
        <w:t xml:space="preserve">        </w:t>
      </w:r>
      <w:r w:rsidR="000B27DE">
        <w:rPr>
          <w:rFonts w:asciiTheme="minorHAnsi" w:hAnsiTheme="minorHAnsi" w:cstheme="minorHAnsi"/>
          <w:szCs w:val="22"/>
        </w:rPr>
        <w:t xml:space="preserve"> </w:t>
      </w:r>
    </w:p>
    <w:p w:rsidR="00415721" w:rsidRPr="00676F57" w:rsidRDefault="00415721" w:rsidP="00415721">
      <w:pPr>
        <w:pStyle w:val="ConsPlusNormal"/>
        <w:jc w:val="right"/>
        <w:rPr>
          <w:rFonts w:asciiTheme="minorHAnsi" w:hAnsiTheme="minorHAnsi" w:cstheme="minorHAnsi"/>
          <w:b/>
          <w:szCs w:val="22"/>
        </w:rPr>
      </w:pPr>
    </w:p>
    <w:p w:rsidR="00415721" w:rsidRPr="009D73EA" w:rsidRDefault="00415721" w:rsidP="00415721">
      <w:pPr>
        <w:pStyle w:val="ConsPlusNormal"/>
        <w:jc w:val="right"/>
        <w:rPr>
          <w:rFonts w:asciiTheme="minorHAnsi" w:hAnsiTheme="minorHAnsi" w:cstheme="minorHAnsi"/>
          <w:szCs w:val="22"/>
        </w:rPr>
      </w:pPr>
      <w:r w:rsidRPr="009D73EA">
        <w:rPr>
          <w:rFonts w:asciiTheme="minorHAnsi" w:hAnsiTheme="minorHAnsi" w:cstheme="minorHAnsi"/>
          <w:szCs w:val="22"/>
        </w:rPr>
        <w:t>Приложение № 8</w:t>
      </w:r>
    </w:p>
    <w:p w:rsidR="00415721" w:rsidRPr="00676F57" w:rsidRDefault="00415721" w:rsidP="00415721">
      <w:pPr>
        <w:pStyle w:val="ConsPlusNormal"/>
        <w:jc w:val="right"/>
        <w:rPr>
          <w:rFonts w:asciiTheme="minorHAnsi" w:hAnsiTheme="minorHAnsi" w:cstheme="minorHAnsi"/>
          <w:szCs w:val="22"/>
        </w:rPr>
      </w:pPr>
      <w:r w:rsidRPr="00676F57">
        <w:rPr>
          <w:rFonts w:asciiTheme="minorHAnsi" w:hAnsiTheme="minorHAnsi" w:cstheme="minorHAnsi"/>
          <w:szCs w:val="22"/>
        </w:rPr>
        <w:t xml:space="preserve">к Учетной политике </w:t>
      </w:r>
    </w:p>
    <w:p w:rsidR="00415721" w:rsidRPr="00676F57" w:rsidRDefault="00415721" w:rsidP="00415721">
      <w:pPr>
        <w:pStyle w:val="ConsPlusNormal"/>
        <w:jc w:val="right"/>
        <w:rPr>
          <w:rFonts w:asciiTheme="minorHAnsi" w:hAnsiTheme="minorHAnsi" w:cstheme="minorHAnsi"/>
          <w:szCs w:val="22"/>
        </w:rPr>
      </w:pPr>
      <w:r w:rsidRPr="00676F57">
        <w:rPr>
          <w:rFonts w:asciiTheme="minorHAnsi" w:hAnsiTheme="minorHAnsi" w:cstheme="minorHAnsi"/>
          <w:szCs w:val="22"/>
        </w:rPr>
        <w:t>для целей бухгалтерского учета</w:t>
      </w:r>
    </w:p>
    <w:p w:rsidR="00415721" w:rsidRPr="00676F57" w:rsidRDefault="00415721" w:rsidP="00415721">
      <w:pPr>
        <w:pStyle w:val="ConsPlusNormal"/>
        <w:jc w:val="both"/>
        <w:rPr>
          <w:rFonts w:asciiTheme="minorHAnsi" w:hAnsiTheme="minorHAnsi" w:cstheme="minorHAnsi"/>
          <w:szCs w:val="22"/>
        </w:rPr>
      </w:pPr>
    </w:p>
    <w:p w:rsidR="00415721" w:rsidRPr="00676F57" w:rsidRDefault="00415721" w:rsidP="00415721">
      <w:pPr>
        <w:pStyle w:val="ConsPlusNormal"/>
        <w:jc w:val="center"/>
        <w:rPr>
          <w:rFonts w:asciiTheme="minorHAnsi" w:hAnsiTheme="minorHAnsi" w:cstheme="minorHAnsi"/>
          <w:szCs w:val="22"/>
        </w:rPr>
      </w:pPr>
      <w:bookmarkStart w:id="37" w:name="P4996"/>
      <w:bookmarkEnd w:id="37"/>
      <w:r w:rsidRPr="00676F57">
        <w:rPr>
          <w:rFonts w:asciiTheme="minorHAnsi" w:hAnsiTheme="minorHAnsi" w:cstheme="minorHAnsi"/>
          <w:b/>
          <w:szCs w:val="22"/>
        </w:rPr>
        <w:t>Положение о выдаче под отчет денежных средств,</w:t>
      </w:r>
    </w:p>
    <w:p w:rsidR="00415721" w:rsidRPr="00676F57" w:rsidRDefault="00415721" w:rsidP="00415721">
      <w:pPr>
        <w:pStyle w:val="ConsPlusNormal"/>
        <w:jc w:val="center"/>
        <w:rPr>
          <w:rFonts w:asciiTheme="minorHAnsi" w:hAnsiTheme="minorHAnsi" w:cstheme="minorHAnsi"/>
          <w:szCs w:val="22"/>
        </w:rPr>
      </w:pPr>
      <w:proofErr w:type="gramStart"/>
      <w:r w:rsidRPr="00676F57">
        <w:rPr>
          <w:rFonts w:asciiTheme="minorHAnsi" w:hAnsiTheme="minorHAnsi" w:cstheme="minorHAnsi"/>
          <w:b/>
          <w:szCs w:val="22"/>
        </w:rPr>
        <w:t>составлении</w:t>
      </w:r>
      <w:proofErr w:type="gramEnd"/>
      <w:r w:rsidRPr="00676F57">
        <w:rPr>
          <w:rFonts w:asciiTheme="minorHAnsi" w:hAnsiTheme="minorHAnsi" w:cstheme="minorHAnsi"/>
          <w:b/>
          <w:szCs w:val="22"/>
        </w:rPr>
        <w:t xml:space="preserve"> и представлении отчетов подотчетными лицами</w:t>
      </w:r>
    </w:p>
    <w:p w:rsidR="00415721" w:rsidRPr="00676F57" w:rsidRDefault="00415721" w:rsidP="00415721">
      <w:pPr>
        <w:pStyle w:val="ConsPlusNormal"/>
        <w:jc w:val="both"/>
        <w:rPr>
          <w:rFonts w:asciiTheme="minorHAnsi" w:hAnsiTheme="minorHAnsi" w:cstheme="minorHAnsi"/>
          <w:szCs w:val="22"/>
        </w:rPr>
      </w:pPr>
    </w:p>
    <w:p w:rsidR="00415721" w:rsidRPr="00676F57" w:rsidRDefault="00415721" w:rsidP="00415721">
      <w:pPr>
        <w:pStyle w:val="ConsPlusNormal"/>
        <w:jc w:val="center"/>
        <w:rPr>
          <w:rFonts w:asciiTheme="minorHAnsi" w:hAnsiTheme="minorHAnsi" w:cstheme="minorHAnsi"/>
          <w:szCs w:val="22"/>
        </w:rPr>
      </w:pPr>
      <w:r w:rsidRPr="00676F57">
        <w:rPr>
          <w:rFonts w:asciiTheme="minorHAnsi" w:hAnsiTheme="minorHAnsi" w:cstheme="minorHAnsi"/>
          <w:b/>
          <w:szCs w:val="22"/>
        </w:rPr>
        <w:t>1. Общие положения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1.1. Настоящее положение устанавливает единый порядок расчетов с подотчетными лицами учреждения.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1.2. Основными нормативными правовыми актами, использованными при разработке настоящего положения, являются: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 </w:t>
      </w:r>
      <w:hyperlink r:id="rId345" w:history="1">
        <w:r w:rsidRPr="00676F57">
          <w:rPr>
            <w:rFonts w:asciiTheme="minorHAnsi" w:hAnsiTheme="minorHAnsi" w:cstheme="minorHAnsi"/>
            <w:szCs w:val="22"/>
          </w:rPr>
          <w:t>Указание</w:t>
        </w:r>
      </w:hyperlink>
      <w:r w:rsidRPr="00676F57">
        <w:rPr>
          <w:rFonts w:asciiTheme="minorHAnsi" w:hAnsiTheme="minorHAnsi" w:cstheme="minorHAnsi"/>
          <w:szCs w:val="22"/>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  </w:t>
      </w:r>
      <w:hyperlink r:id="rId346" w:history="1">
        <w:r w:rsidRPr="00676F57">
          <w:rPr>
            <w:rFonts w:asciiTheme="minorHAnsi" w:hAnsiTheme="minorHAnsi" w:cstheme="minorHAnsi"/>
            <w:szCs w:val="22"/>
          </w:rPr>
          <w:t>Инструкция</w:t>
        </w:r>
      </w:hyperlink>
      <w:r w:rsidRPr="00676F57">
        <w:rPr>
          <w:rFonts w:asciiTheme="minorHAnsi" w:hAnsiTheme="minorHAnsi" w:cstheme="minorHAnsi"/>
          <w:szCs w:val="22"/>
        </w:rPr>
        <w:t xml:space="preserve"> № 157н;</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 </w:t>
      </w:r>
      <w:hyperlink r:id="rId347" w:history="1">
        <w:r w:rsidRPr="00676F57">
          <w:rPr>
            <w:rFonts w:asciiTheme="minorHAnsi" w:hAnsiTheme="minorHAnsi" w:cstheme="minorHAnsi"/>
            <w:szCs w:val="22"/>
          </w:rPr>
          <w:t>Приказ</w:t>
        </w:r>
      </w:hyperlink>
      <w:r w:rsidRPr="00676F57">
        <w:rPr>
          <w:rFonts w:asciiTheme="minorHAnsi" w:hAnsiTheme="minorHAnsi" w:cstheme="minorHAnsi"/>
          <w:szCs w:val="22"/>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415721" w:rsidRPr="00676F57" w:rsidRDefault="00415721" w:rsidP="00415721">
      <w:pPr>
        <w:pStyle w:val="ConsPlusNormal"/>
        <w:jc w:val="both"/>
        <w:rPr>
          <w:rFonts w:asciiTheme="minorHAnsi" w:hAnsiTheme="minorHAnsi" w:cstheme="minorHAnsi"/>
          <w:szCs w:val="22"/>
        </w:rPr>
      </w:pPr>
    </w:p>
    <w:p w:rsidR="00415721" w:rsidRPr="00676F57" w:rsidRDefault="00415721" w:rsidP="00415721">
      <w:pPr>
        <w:pStyle w:val="ConsPlusNormal"/>
        <w:jc w:val="center"/>
        <w:rPr>
          <w:rFonts w:asciiTheme="minorHAnsi" w:hAnsiTheme="minorHAnsi" w:cstheme="minorHAnsi"/>
          <w:szCs w:val="22"/>
        </w:rPr>
      </w:pPr>
      <w:r w:rsidRPr="00676F57">
        <w:rPr>
          <w:rFonts w:asciiTheme="minorHAnsi" w:hAnsiTheme="minorHAnsi" w:cstheme="minorHAnsi"/>
          <w:b/>
          <w:szCs w:val="22"/>
        </w:rPr>
        <w:t>2. Порядок выдачи денежных средств под отчет</w:t>
      </w:r>
    </w:p>
    <w:p w:rsidR="00415721" w:rsidRPr="00676F57" w:rsidRDefault="00415721" w:rsidP="00415721">
      <w:pPr>
        <w:pStyle w:val="ConsPlusNormal"/>
        <w:jc w:val="both"/>
        <w:rPr>
          <w:rFonts w:asciiTheme="minorHAnsi" w:hAnsiTheme="minorHAnsi" w:cstheme="minorHAnsi"/>
          <w:szCs w:val="22"/>
        </w:rPr>
      </w:pP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2.1. Денежные средства выдаются (перечисляются) под отчет на расходы, связанные с приобретением товаров, работ, услуг, и командировочные расходы.</w:t>
      </w:r>
    </w:p>
    <w:p w:rsidR="00415721" w:rsidRDefault="00415721" w:rsidP="00415721">
      <w:pPr>
        <w:pStyle w:val="ConsPlusNormal"/>
        <w:ind w:firstLine="540"/>
        <w:jc w:val="both"/>
        <w:rPr>
          <w:rFonts w:asciiTheme="minorHAnsi" w:hAnsiTheme="minorHAnsi" w:cstheme="minorHAnsi"/>
          <w:szCs w:val="22"/>
        </w:rPr>
      </w:pPr>
    </w:p>
    <w:p w:rsidR="000B27DE" w:rsidRDefault="000B27DE" w:rsidP="00415721">
      <w:pPr>
        <w:pStyle w:val="ConsPlusNormal"/>
        <w:ind w:firstLine="540"/>
        <w:jc w:val="both"/>
        <w:rPr>
          <w:rFonts w:asciiTheme="minorHAnsi" w:hAnsiTheme="minorHAnsi" w:cstheme="minorHAnsi"/>
          <w:szCs w:val="22"/>
        </w:rPr>
      </w:pPr>
    </w:p>
    <w:p w:rsidR="000B27DE" w:rsidRDefault="000B27DE" w:rsidP="00415721">
      <w:pPr>
        <w:pStyle w:val="ConsPlusNormal"/>
        <w:ind w:firstLine="540"/>
        <w:jc w:val="both"/>
        <w:rPr>
          <w:rFonts w:asciiTheme="minorHAnsi" w:hAnsiTheme="minorHAnsi" w:cstheme="minorHAnsi"/>
          <w:szCs w:val="22"/>
        </w:rPr>
      </w:pPr>
    </w:p>
    <w:p w:rsidR="000B27DE" w:rsidRDefault="000B27DE" w:rsidP="00415721">
      <w:pPr>
        <w:pStyle w:val="ConsPlusNormal"/>
        <w:ind w:firstLine="540"/>
        <w:jc w:val="both"/>
        <w:rPr>
          <w:rFonts w:asciiTheme="minorHAnsi" w:hAnsiTheme="minorHAnsi" w:cstheme="minorHAnsi"/>
          <w:szCs w:val="22"/>
        </w:rPr>
      </w:pPr>
    </w:p>
    <w:p w:rsidR="000B27DE" w:rsidRDefault="000B27DE" w:rsidP="00415721">
      <w:pPr>
        <w:pStyle w:val="ConsPlusNormal"/>
        <w:ind w:firstLine="540"/>
        <w:jc w:val="both"/>
        <w:rPr>
          <w:rFonts w:asciiTheme="minorHAnsi" w:hAnsiTheme="minorHAnsi" w:cstheme="minorHAnsi"/>
          <w:szCs w:val="22"/>
        </w:rPr>
      </w:pPr>
    </w:p>
    <w:p w:rsidR="000B27DE"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2.2. Выдача под отчет денежных средств на расходы учреждения, связанные с приобретением товаров, работ, услуг, производится работникам учреждения, приведенным в Перечне лиц, имеющих право получать </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денежные средства под отчет на приобретение товаров (работ, услуг) (Приложение № 8 к Учетной политике учреждения).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2.3. Авансы на командировочные расходы выдаются под отчет всем лицам, работающим в учреждении на основании трудовых договоров, направленным в служебную командировку в соответствии с приказом руководителя.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2.4. Для получения денежных средств под отчет работник оформляет письменное заявление с указанием суммы аванса, назначения аванса, расчета (обоснования) размера аванса и срока, на который он выдается. </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2.5. Выдача (перечисление)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 Авансового отчета </w:t>
      </w:r>
      <w:hyperlink r:id="rId348" w:history="1">
        <w:r w:rsidRPr="00676F57">
          <w:rPr>
            <w:rFonts w:asciiTheme="minorHAnsi" w:hAnsiTheme="minorHAnsi" w:cstheme="minorHAnsi"/>
            <w:szCs w:val="22"/>
          </w:rPr>
          <w:t>(ф. 0504505)</w:t>
        </w:r>
      </w:hyperlink>
      <w:r w:rsidRPr="00676F57">
        <w:rPr>
          <w:rFonts w:asciiTheme="minorHAnsi" w:hAnsiTheme="minorHAnsi" w:cstheme="minorHAnsi"/>
          <w:szCs w:val="22"/>
        </w:rPr>
        <w:t>.</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2.6. Денежные средства под отчет на расходы, связанные с приобретением товаров, работ, услуг, выдаются из кассы учреждения или перечисляются на карты физических лиц, сотрудникам документально подтверждающих расходы. </w:t>
      </w:r>
      <w:proofErr w:type="gramStart"/>
      <w:r w:rsidRPr="00676F57">
        <w:rPr>
          <w:rFonts w:asciiTheme="minorHAnsi" w:hAnsiTheme="minorHAnsi" w:cstheme="minorHAnsi"/>
          <w:szCs w:val="22"/>
        </w:rPr>
        <w:t>(Письмо Минфина РФ от 10.09.2013 №02-03-10/32709.</w:t>
      </w:r>
      <w:proofErr w:type="gramEnd"/>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2.9. Предельная сумма выдачи денежных средств под отчет одному подотчетному лицу на расходы, связанные с приобретением товаров, работ, услуг с учетом перерасхода, устанавливается в размере 100 000 (Ста тысяч) рублей.</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2.10. Авансы на расходы, связанные со служебными командировками, выдаются работникам из кассы учреждения или перечисляются на личные банковские карты работников в пределах сумм расходов, установленных Положением о служебных командировках (</w:t>
      </w:r>
      <w:hyperlink w:anchor="P5346" w:history="1">
        <w:r w:rsidRPr="00676F57">
          <w:rPr>
            <w:rFonts w:asciiTheme="minorHAnsi" w:hAnsiTheme="minorHAnsi" w:cstheme="minorHAnsi"/>
            <w:szCs w:val="22"/>
          </w:rPr>
          <w:t>Приложение № 9</w:t>
        </w:r>
      </w:hyperlink>
      <w:r w:rsidRPr="00676F57">
        <w:rPr>
          <w:rFonts w:asciiTheme="minorHAnsi" w:hAnsiTheme="minorHAnsi" w:cstheme="minorHAnsi"/>
          <w:szCs w:val="22"/>
        </w:rPr>
        <w:t xml:space="preserve"> к Учетной политике учреждения).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2.11. Максимальный срок выдачи денежных средств под отчет на расходы по приобретению товаров, работ, услуг составляет 10 календарных дней.</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2.12. Передача выданных (перечисленных) под отчет денежных средств одним лицом другому запрещается.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2.13. В исключительных случаях, когда работник учреждения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руководителем учреждения, с приложением подтверждающих документов.</w:t>
      </w:r>
    </w:p>
    <w:p w:rsidR="00415721" w:rsidRPr="00676F57" w:rsidRDefault="00415721" w:rsidP="00415721">
      <w:pPr>
        <w:pStyle w:val="ConsPlusNormal"/>
        <w:jc w:val="center"/>
        <w:rPr>
          <w:rFonts w:asciiTheme="minorHAnsi" w:hAnsiTheme="minorHAnsi" w:cstheme="minorHAnsi"/>
          <w:b/>
          <w:szCs w:val="22"/>
        </w:rPr>
      </w:pPr>
    </w:p>
    <w:p w:rsidR="00415721" w:rsidRPr="00676F57" w:rsidRDefault="00415721" w:rsidP="00415721">
      <w:pPr>
        <w:pStyle w:val="ConsPlusNormal"/>
        <w:jc w:val="center"/>
        <w:rPr>
          <w:rFonts w:asciiTheme="minorHAnsi" w:hAnsiTheme="minorHAnsi" w:cstheme="minorHAnsi"/>
          <w:szCs w:val="22"/>
        </w:rPr>
      </w:pPr>
      <w:r w:rsidRPr="00676F57">
        <w:rPr>
          <w:rFonts w:asciiTheme="minorHAnsi" w:hAnsiTheme="minorHAnsi" w:cstheme="minorHAnsi"/>
          <w:b/>
          <w:szCs w:val="22"/>
        </w:rPr>
        <w:t>3. Представление отчетности подотчетными лицами</w:t>
      </w:r>
    </w:p>
    <w:p w:rsidR="00415721" w:rsidRPr="00676F57" w:rsidRDefault="00415721" w:rsidP="00415721">
      <w:pPr>
        <w:pStyle w:val="ConsPlusNormal"/>
        <w:jc w:val="both"/>
        <w:rPr>
          <w:rFonts w:asciiTheme="minorHAnsi" w:hAnsiTheme="minorHAnsi" w:cstheme="minorHAnsi"/>
          <w:szCs w:val="22"/>
        </w:rPr>
      </w:pP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3.1. Об израсходовании полученных сумм подотчетное лицо представляет в бухгалтерию учреждения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3.2. Авансовый отчет </w:t>
      </w:r>
      <w:hyperlink r:id="rId349" w:history="1">
        <w:r w:rsidRPr="00676F57">
          <w:rPr>
            <w:rFonts w:asciiTheme="minorHAnsi" w:hAnsiTheme="minorHAnsi" w:cstheme="minorHAnsi"/>
            <w:szCs w:val="22"/>
          </w:rPr>
          <w:t>(ф. 0504505)</w:t>
        </w:r>
      </w:hyperlink>
      <w:r w:rsidRPr="00676F57">
        <w:rPr>
          <w:rFonts w:asciiTheme="minorHAnsi" w:hAnsiTheme="minorHAnsi" w:cstheme="minorHAnsi"/>
          <w:szCs w:val="22"/>
        </w:rPr>
        <w:t xml:space="preserve"> по расходам, связанным с приобретением товаров, работ, услуг, представляется подотчетным лицом в бухгалтерию учреждения не позднее трех рабочих дней со дня истечения срока, на который были выданы денежные средства.</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3.3. Авансовый отчет </w:t>
      </w:r>
      <w:hyperlink r:id="rId350" w:history="1">
        <w:r w:rsidRPr="00676F57">
          <w:rPr>
            <w:rFonts w:asciiTheme="minorHAnsi" w:hAnsiTheme="minorHAnsi" w:cstheme="minorHAnsi"/>
            <w:szCs w:val="22"/>
          </w:rPr>
          <w:t>(ф. 0504505)</w:t>
        </w:r>
      </w:hyperlink>
      <w:r w:rsidRPr="00676F57">
        <w:rPr>
          <w:rFonts w:asciiTheme="minorHAnsi" w:hAnsiTheme="minorHAnsi" w:cstheme="minorHAnsi"/>
          <w:szCs w:val="22"/>
        </w:rPr>
        <w:t xml:space="preserve"> по командировочным расходам представляется работником в бухгалтерию учреждения не позднее трех рабочих дней со дня его возвращения из командировки.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3.4. Бухгалтерией учреждения проверяются правильность оформления, полученного от подотчетного лица Авансового отчета </w:t>
      </w:r>
      <w:hyperlink r:id="rId351" w:history="1">
        <w:r w:rsidRPr="00676F57">
          <w:rPr>
            <w:rFonts w:asciiTheme="minorHAnsi" w:hAnsiTheme="minorHAnsi" w:cstheme="minorHAnsi"/>
            <w:szCs w:val="22"/>
          </w:rPr>
          <w:t>(ф. 0504505)</w:t>
        </w:r>
      </w:hyperlink>
      <w:r w:rsidRPr="00676F57">
        <w:rPr>
          <w:rFonts w:asciiTheme="minorHAnsi" w:hAnsiTheme="minorHAnsi" w:cstheme="minorHAnsi"/>
          <w:szCs w:val="22"/>
        </w:rPr>
        <w:t>, наличие документов, подтверждающих произведенные расходы, обоснованность расходования средств.</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реквизитов, наличием печатей, подписей и т.д.</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3.6. Проверенный бухгалтерией Авансовый отчет </w:t>
      </w:r>
      <w:hyperlink r:id="rId352" w:history="1">
        <w:r w:rsidRPr="00676F57">
          <w:rPr>
            <w:rFonts w:asciiTheme="minorHAnsi" w:hAnsiTheme="minorHAnsi" w:cstheme="minorHAnsi"/>
            <w:szCs w:val="22"/>
          </w:rPr>
          <w:t>(ф. 0504505)</w:t>
        </w:r>
      </w:hyperlink>
      <w:r w:rsidRPr="00676F57">
        <w:rPr>
          <w:rFonts w:asciiTheme="minorHAnsi" w:hAnsiTheme="minorHAnsi" w:cstheme="minorHAnsi"/>
          <w:szCs w:val="22"/>
        </w:rPr>
        <w:t xml:space="preserve"> утверждается руководителем учреждения. После этого утвержденный Авансовый отчет </w:t>
      </w:r>
      <w:hyperlink r:id="rId353" w:history="1">
        <w:r w:rsidRPr="00676F57">
          <w:rPr>
            <w:rFonts w:asciiTheme="minorHAnsi" w:hAnsiTheme="minorHAnsi" w:cstheme="minorHAnsi"/>
            <w:szCs w:val="22"/>
          </w:rPr>
          <w:t>(ф. 0504505)</w:t>
        </w:r>
      </w:hyperlink>
      <w:r w:rsidRPr="00676F57">
        <w:rPr>
          <w:rFonts w:asciiTheme="minorHAnsi" w:hAnsiTheme="minorHAnsi" w:cstheme="minorHAnsi"/>
          <w:szCs w:val="22"/>
        </w:rPr>
        <w:t xml:space="preserve"> принимается бухгалтерией к учету.</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3.7. 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 в течение 30 календарных дней.</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3.8. Остаток неиспользованного аванса вносится подотчетным лицом в кассу учреждения по приходному кассовому ордеру не позднее дня за днем утверждения руководителем учреждения Авансового отчета </w:t>
      </w:r>
      <w:hyperlink r:id="rId354" w:history="1">
        <w:r w:rsidRPr="00676F57">
          <w:rPr>
            <w:rFonts w:asciiTheme="minorHAnsi" w:hAnsiTheme="minorHAnsi" w:cstheme="minorHAnsi"/>
            <w:szCs w:val="22"/>
          </w:rPr>
          <w:t>(ф. 0504505)</w:t>
        </w:r>
      </w:hyperlink>
      <w:r w:rsidRPr="00676F57">
        <w:rPr>
          <w:rFonts w:asciiTheme="minorHAnsi" w:hAnsiTheme="minorHAnsi" w:cstheme="minorHAnsi"/>
          <w:szCs w:val="22"/>
        </w:rPr>
        <w:t>.</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3.9. Проверка авансового отчета бухгалтерией и утверждение его руководителем осуществляются в течение трех рабочих дней со дня представления его подотчетным лицом в бухгалтерию.</w:t>
      </w:r>
    </w:p>
    <w:p w:rsidR="00415721"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3.10. В случае если в установленный срок работником не представлен Авансовый отчет </w:t>
      </w:r>
      <w:hyperlink r:id="rId355" w:history="1">
        <w:r w:rsidRPr="00676F57">
          <w:rPr>
            <w:rFonts w:asciiTheme="minorHAnsi" w:hAnsiTheme="minorHAnsi" w:cstheme="minorHAnsi"/>
            <w:szCs w:val="22"/>
          </w:rPr>
          <w:t>(ф. 0504505)</w:t>
        </w:r>
      </w:hyperlink>
      <w:r w:rsidRPr="00676F57">
        <w:rPr>
          <w:rFonts w:asciiTheme="minorHAnsi" w:hAnsiTheme="minorHAnsi" w:cstheme="minorHAnsi"/>
          <w:szCs w:val="22"/>
        </w:rPr>
        <w:t xml:space="preserve"> в бухгалтерию учреждения или не внесен остаток неиспользованного аванса в кассу учреждения, учреждение </w:t>
      </w:r>
    </w:p>
    <w:p w:rsidR="00415721" w:rsidRDefault="00415721" w:rsidP="00415721">
      <w:pPr>
        <w:pStyle w:val="ConsPlusNormal"/>
        <w:ind w:firstLine="540"/>
        <w:jc w:val="both"/>
        <w:rPr>
          <w:rFonts w:asciiTheme="minorHAnsi" w:hAnsiTheme="minorHAnsi" w:cstheme="minorHAnsi"/>
          <w:szCs w:val="22"/>
        </w:rPr>
      </w:pPr>
    </w:p>
    <w:p w:rsidR="00415721" w:rsidRDefault="00415721" w:rsidP="00415721">
      <w:pPr>
        <w:pStyle w:val="ConsPlusNormal"/>
        <w:ind w:firstLine="540"/>
        <w:jc w:val="both"/>
        <w:rPr>
          <w:rFonts w:asciiTheme="minorHAnsi" w:hAnsiTheme="minorHAnsi" w:cstheme="minorHAnsi"/>
          <w:szCs w:val="22"/>
        </w:rPr>
      </w:pPr>
    </w:p>
    <w:p w:rsidR="000B27DE" w:rsidRDefault="000B27DE" w:rsidP="00415721">
      <w:pPr>
        <w:pStyle w:val="ConsPlusNormal"/>
        <w:jc w:val="both"/>
        <w:rPr>
          <w:rFonts w:asciiTheme="minorHAnsi" w:hAnsiTheme="minorHAnsi" w:cstheme="minorHAnsi"/>
          <w:szCs w:val="22"/>
        </w:rPr>
      </w:pPr>
    </w:p>
    <w:p w:rsidR="000B27DE" w:rsidRDefault="000B27DE" w:rsidP="00415721">
      <w:pPr>
        <w:pStyle w:val="ConsPlusNormal"/>
        <w:jc w:val="both"/>
        <w:rPr>
          <w:rFonts w:asciiTheme="minorHAnsi" w:hAnsiTheme="minorHAnsi" w:cstheme="minorHAnsi"/>
          <w:szCs w:val="22"/>
        </w:rPr>
      </w:pPr>
    </w:p>
    <w:p w:rsidR="00415721" w:rsidRPr="00676F57" w:rsidRDefault="00415721" w:rsidP="00415721">
      <w:pPr>
        <w:pStyle w:val="ConsPlusNormal"/>
        <w:jc w:val="both"/>
        <w:rPr>
          <w:rFonts w:asciiTheme="minorHAnsi" w:hAnsiTheme="minorHAnsi" w:cstheme="minorHAnsi"/>
          <w:szCs w:val="22"/>
        </w:rPr>
      </w:pPr>
      <w:r w:rsidRPr="00676F57">
        <w:rPr>
          <w:rFonts w:asciiTheme="minorHAnsi" w:hAnsiTheme="minorHAnsi" w:cstheme="minorHAnsi"/>
          <w:szCs w:val="22"/>
        </w:rPr>
        <w:t xml:space="preserve">имеет право произвести удержание суммы задолженности по выданному авансу из заработной платы работника с соблюдением требований, установленных </w:t>
      </w:r>
      <w:hyperlink r:id="rId356" w:history="1">
        <w:r w:rsidRPr="00676F57">
          <w:rPr>
            <w:rFonts w:asciiTheme="minorHAnsi" w:hAnsiTheme="minorHAnsi" w:cstheme="minorHAnsi"/>
            <w:szCs w:val="22"/>
          </w:rPr>
          <w:t>ст. ст. 137</w:t>
        </w:r>
      </w:hyperlink>
      <w:r w:rsidRPr="00676F57">
        <w:rPr>
          <w:rFonts w:asciiTheme="minorHAnsi" w:hAnsiTheme="minorHAnsi" w:cstheme="minorHAnsi"/>
          <w:szCs w:val="22"/>
        </w:rPr>
        <w:t xml:space="preserve"> и </w:t>
      </w:r>
      <w:hyperlink r:id="rId357" w:history="1">
        <w:r w:rsidRPr="00676F57">
          <w:rPr>
            <w:rFonts w:asciiTheme="minorHAnsi" w:hAnsiTheme="minorHAnsi" w:cstheme="minorHAnsi"/>
            <w:szCs w:val="22"/>
          </w:rPr>
          <w:t>138</w:t>
        </w:r>
      </w:hyperlink>
      <w:r w:rsidRPr="00676F57">
        <w:rPr>
          <w:rFonts w:asciiTheme="minorHAnsi" w:hAnsiTheme="minorHAnsi" w:cstheme="minorHAnsi"/>
          <w:szCs w:val="22"/>
        </w:rPr>
        <w:t xml:space="preserve"> Трудового кодекса РФ.</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3.11. В случае увольнения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415721" w:rsidRDefault="00415721" w:rsidP="00415721">
      <w:pPr>
        <w:pStyle w:val="ConsPlusNormal"/>
        <w:tabs>
          <w:tab w:val="left" w:pos="8376"/>
        </w:tabs>
        <w:jc w:val="both"/>
        <w:rPr>
          <w:rFonts w:asciiTheme="minorHAnsi" w:hAnsiTheme="minorHAnsi" w:cstheme="minorHAnsi"/>
          <w:b/>
          <w:szCs w:val="22"/>
        </w:rPr>
      </w:pPr>
      <w:r>
        <w:rPr>
          <w:rFonts w:asciiTheme="minorHAnsi" w:hAnsiTheme="minorHAnsi" w:cstheme="minorHAnsi"/>
          <w:szCs w:val="22"/>
        </w:rPr>
        <w:tab/>
      </w:r>
      <w:r>
        <w:rPr>
          <w:rFonts w:asciiTheme="minorHAnsi" w:hAnsiTheme="minorHAnsi" w:cstheme="minorHAnsi"/>
          <w:b/>
          <w:szCs w:val="22"/>
        </w:rPr>
        <w:t xml:space="preserve">                                                                                                                                                                                               </w:t>
      </w:r>
    </w:p>
    <w:p w:rsidR="00415721" w:rsidRPr="009D73EA" w:rsidRDefault="00415721" w:rsidP="00415721">
      <w:pPr>
        <w:pStyle w:val="ConsPlusNormal"/>
        <w:tabs>
          <w:tab w:val="left" w:pos="8376"/>
        </w:tabs>
        <w:jc w:val="both"/>
        <w:rPr>
          <w:rFonts w:asciiTheme="minorHAnsi" w:hAnsiTheme="minorHAnsi" w:cstheme="minorHAnsi"/>
          <w:szCs w:val="22"/>
        </w:rPr>
      </w:pPr>
      <w:r>
        <w:rPr>
          <w:rFonts w:asciiTheme="minorHAnsi" w:hAnsiTheme="minorHAnsi" w:cstheme="minorHAnsi"/>
          <w:b/>
          <w:szCs w:val="22"/>
        </w:rPr>
        <w:t xml:space="preserve">                                                                                                                                                                             </w:t>
      </w:r>
      <w:r w:rsidRPr="009D73EA">
        <w:rPr>
          <w:rFonts w:asciiTheme="minorHAnsi" w:hAnsiTheme="minorHAnsi" w:cstheme="minorHAnsi"/>
          <w:szCs w:val="22"/>
        </w:rPr>
        <w:t>Приложение № 9</w:t>
      </w:r>
    </w:p>
    <w:p w:rsidR="00415721" w:rsidRPr="00676F57" w:rsidRDefault="00415721" w:rsidP="00415721">
      <w:pPr>
        <w:pStyle w:val="ConsPlusNormal"/>
        <w:jc w:val="right"/>
        <w:rPr>
          <w:rFonts w:asciiTheme="minorHAnsi" w:hAnsiTheme="minorHAnsi" w:cstheme="minorHAnsi"/>
          <w:szCs w:val="22"/>
        </w:rPr>
      </w:pPr>
      <w:r w:rsidRPr="00676F57">
        <w:rPr>
          <w:rFonts w:asciiTheme="minorHAnsi" w:hAnsiTheme="minorHAnsi" w:cstheme="minorHAnsi"/>
          <w:szCs w:val="22"/>
        </w:rPr>
        <w:t xml:space="preserve">к Учетной политике </w:t>
      </w:r>
    </w:p>
    <w:p w:rsidR="00415721" w:rsidRPr="00676F57" w:rsidRDefault="00415721" w:rsidP="00415721">
      <w:pPr>
        <w:pStyle w:val="ConsPlusNormal"/>
        <w:jc w:val="right"/>
        <w:rPr>
          <w:rFonts w:asciiTheme="minorHAnsi" w:hAnsiTheme="minorHAnsi" w:cstheme="minorHAnsi"/>
          <w:szCs w:val="22"/>
        </w:rPr>
      </w:pPr>
      <w:r w:rsidRPr="00676F57">
        <w:rPr>
          <w:rFonts w:asciiTheme="minorHAnsi" w:hAnsiTheme="minorHAnsi" w:cstheme="minorHAnsi"/>
          <w:szCs w:val="22"/>
        </w:rPr>
        <w:t>для целей бухгалтерского учета</w:t>
      </w:r>
    </w:p>
    <w:p w:rsidR="00415721" w:rsidRPr="00676F57" w:rsidRDefault="00415721" w:rsidP="00415721">
      <w:pPr>
        <w:pStyle w:val="ConsPlusNormal"/>
        <w:jc w:val="center"/>
        <w:rPr>
          <w:rFonts w:asciiTheme="minorHAnsi" w:hAnsiTheme="minorHAnsi" w:cstheme="minorHAnsi"/>
          <w:szCs w:val="22"/>
        </w:rPr>
      </w:pPr>
      <w:bookmarkStart w:id="38" w:name="P5346"/>
      <w:bookmarkEnd w:id="38"/>
      <w:r w:rsidRPr="00676F57">
        <w:rPr>
          <w:rFonts w:asciiTheme="minorHAnsi" w:hAnsiTheme="minorHAnsi" w:cstheme="minorHAnsi"/>
          <w:b/>
          <w:szCs w:val="22"/>
        </w:rPr>
        <w:t>Положение о служебных командировках</w:t>
      </w:r>
    </w:p>
    <w:p w:rsidR="00415721" w:rsidRPr="00676F57" w:rsidRDefault="00415721" w:rsidP="00415721">
      <w:pPr>
        <w:pStyle w:val="ConsPlusNormal"/>
        <w:jc w:val="both"/>
        <w:rPr>
          <w:rFonts w:asciiTheme="minorHAnsi" w:hAnsiTheme="minorHAnsi" w:cstheme="minorHAnsi"/>
          <w:szCs w:val="22"/>
        </w:rPr>
      </w:pP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1. Настоящее Положение определяет особенности порядка направления работников в служебные </w:t>
      </w:r>
      <w:proofErr w:type="gramStart"/>
      <w:r w:rsidRPr="00676F57">
        <w:rPr>
          <w:rFonts w:asciiTheme="minorHAnsi" w:hAnsiTheme="minorHAnsi" w:cstheme="minorHAnsi"/>
          <w:szCs w:val="22"/>
        </w:rPr>
        <w:t>командировки</w:t>
      </w:r>
      <w:proofErr w:type="gramEnd"/>
      <w:r w:rsidRPr="00676F57">
        <w:rPr>
          <w:rFonts w:asciiTheme="minorHAnsi" w:hAnsiTheme="minorHAnsi" w:cstheme="minorHAnsi"/>
          <w:szCs w:val="22"/>
        </w:rPr>
        <w:t xml:space="preserve"> как на территории Российской Федерации, так и на территории иностранных государств в соответствии со </w:t>
      </w:r>
      <w:hyperlink r:id="rId358" w:history="1">
        <w:r w:rsidRPr="00676F57">
          <w:rPr>
            <w:rFonts w:asciiTheme="minorHAnsi" w:hAnsiTheme="minorHAnsi" w:cstheme="minorHAnsi"/>
            <w:szCs w:val="22"/>
          </w:rPr>
          <w:t>ст. ст. 166</w:t>
        </w:r>
      </w:hyperlink>
      <w:r w:rsidRPr="00676F57">
        <w:rPr>
          <w:rFonts w:asciiTheme="minorHAnsi" w:hAnsiTheme="minorHAnsi" w:cstheme="minorHAnsi"/>
          <w:szCs w:val="22"/>
        </w:rPr>
        <w:t xml:space="preserve"> - </w:t>
      </w:r>
      <w:hyperlink r:id="rId359" w:history="1">
        <w:r w:rsidRPr="00676F57">
          <w:rPr>
            <w:rFonts w:asciiTheme="minorHAnsi" w:hAnsiTheme="minorHAnsi" w:cstheme="minorHAnsi"/>
            <w:szCs w:val="22"/>
          </w:rPr>
          <w:t>168</w:t>
        </w:r>
      </w:hyperlink>
      <w:r w:rsidRPr="00676F57">
        <w:rPr>
          <w:rFonts w:asciiTheme="minorHAnsi" w:hAnsiTheme="minorHAnsi" w:cstheme="minorHAnsi"/>
          <w:szCs w:val="22"/>
        </w:rPr>
        <w:t xml:space="preserve"> ТК РФ и </w:t>
      </w:r>
      <w:hyperlink r:id="rId360" w:history="1">
        <w:r w:rsidRPr="00676F57">
          <w:rPr>
            <w:rFonts w:asciiTheme="minorHAnsi" w:hAnsiTheme="minorHAnsi" w:cstheme="minorHAnsi"/>
            <w:szCs w:val="22"/>
          </w:rPr>
          <w:t>Постановлением</w:t>
        </w:r>
      </w:hyperlink>
      <w:r w:rsidRPr="00676F57">
        <w:rPr>
          <w:rFonts w:asciiTheme="minorHAnsi" w:hAnsiTheme="minorHAnsi" w:cstheme="minorHAnsi"/>
          <w:szCs w:val="22"/>
        </w:rPr>
        <w:t xml:space="preserve"> Правительства РФ от 13.10.2008 № 749.</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2. Решение работодателя о направлении работник</w:t>
      </w:r>
      <w:proofErr w:type="gramStart"/>
      <w:r w:rsidRPr="00676F57">
        <w:rPr>
          <w:rFonts w:asciiTheme="minorHAnsi" w:hAnsiTheme="minorHAnsi" w:cstheme="minorHAnsi"/>
          <w:szCs w:val="22"/>
        </w:rPr>
        <w:t>а(</w:t>
      </w:r>
      <w:proofErr w:type="spellStart"/>
      <w:proofErr w:type="gramEnd"/>
      <w:r w:rsidRPr="00676F57">
        <w:rPr>
          <w:rFonts w:asciiTheme="minorHAnsi" w:hAnsiTheme="minorHAnsi" w:cstheme="minorHAnsi"/>
          <w:szCs w:val="22"/>
        </w:rPr>
        <w:t>ов</w:t>
      </w:r>
      <w:proofErr w:type="spellEnd"/>
      <w:r w:rsidRPr="00676F57">
        <w:rPr>
          <w:rFonts w:asciiTheme="minorHAnsi" w:hAnsiTheme="minorHAnsi" w:cstheme="minorHAnsi"/>
          <w:szCs w:val="22"/>
        </w:rPr>
        <w:t>) в командировку оформляется Приказом о направлении работника в командировку по унифицированным формам, утвержденным Постановлением Госкомстата России от 05.01.2004 № 1 (</w:t>
      </w:r>
      <w:hyperlink r:id="rId361" w:history="1">
        <w:r w:rsidRPr="00676F57">
          <w:rPr>
            <w:rFonts w:asciiTheme="minorHAnsi" w:hAnsiTheme="minorHAnsi" w:cstheme="minorHAnsi"/>
            <w:szCs w:val="22"/>
          </w:rPr>
          <w:t>№ Т-9</w:t>
        </w:r>
      </w:hyperlink>
      <w:r w:rsidRPr="00676F57">
        <w:rPr>
          <w:rFonts w:asciiTheme="minorHAnsi" w:hAnsiTheme="minorHAnsi" w:cstheme="minorHAnsi"/>
          <w:szCs w:val="22"/>
        </w:rPr>
        <w:t xml:space="preserve">, при направлении нескольких работников </w:t>
      </w:r>
      <w:hyperlink r:id="rId362" w:history="1">
        <w:r w:rsidRPr="00676F57">
          <w:rPr>
            <w:rFonts w:asciiTheme="minorHAnsi" w:hAnsiTheme="minorHAnsi" w:cstheme="minorHAnsi"/>
            <w:szCs w:val="22"/>
          </w:rPr>
          <w:t>№ Т-9а</w:t>
        </w:r>
      </w:hyperlink>
      <w:r w:rsidRPr="00676F57">
        <w:rPr>
          <w:rFonts w:asciiTheme="minorHAnsi" w:hAnsiTheme="minorHAnsi" w:cstheme="minorHAnsi"/>
          <w:szCs w:val="22"/>
        </w:rPr>
        <w:t>).</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3. В командировки направляются работники, состоящие в трудовых отношениях с работодателем (постоянные работники и совместители).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4. Работники направляются </w:t>
      </w:r>
      <w:proofErr w:type="gramStart"/>
      <w:r w:rsidRPr="00676F57">
        <w:rPr>
          <w:rFonts w:asciiTheme="minorHAnsi" w:hAnsiTheme="minorHAnsi" w:cstheme="minorHAnsi"/>
          <w:szCs w:val="22"/>
        </w:rPr>
        <w:t>в командировки по распоряжению работодателя на определенный срок для выполнения служебного поручения вне места</w:t>
      </w:r>
      <w:proofErr w:type="gramEnd"/>
      <w:r w:rsidRPr="00676F57">
        <w:rPr>
          <w:rFonts w:asciiTheme="minorHAnsi" w:hAnsiTheme="minorHAnsi" w:cstheme="minorHAnsi"/>
          <w:szCs w:val="22"/>
        </w:rPr>
        <w:t xml:space="preserve"> постоянной работы.</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5. Служебные поездки работников, постоянная работа которых осуществляется в пути или имеет разъездной характер, командировками не признаются.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6.   Максимальный срок командировки составляет 40 дней.</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7. Явка работника на работу в день выезда в командировку и в день приезда из командировки необязательна, за указанные дни выплачиваются суточные.</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8. Если работник выезжает в командировку или приезжает из нее в выходной или нерабочий праздничный день, за этот день оплата производится в соответствии с распорядком работы учреждения.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9. 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rsidR="00415721" w:rsidRPr="00676F57" w:rsidRDefault="00415721" w:rsidP="00415721">
      <w:pPr>
        <w:pStyle w:val="ConsPlusNormal"/>
        <w:ind w:firstLine="540"/>
        <w:jc w:val="both"/>
        <w:rPr>
          <w:rFonts w:asciiTheme="minorHAnsi" w:hAnsiTheme="minorHAnsi" w:cstheme="minorHAnsi"/>
          <w:szCs w:val="22"/>
        </w:rPr>
      </w:pPr>
      <w:proofErr w:type="gramStart"/>
      <w:r w:rsidRPr="00676F57">
        <w:rPr>
          <w:rFonts w:asciiTheme="minorHAnsi" w:hAnsiTheme="minorHAnsi" w:cstheme="minorHAnsi"/>
          <w:szCs w:val="22"/>
        </w:rPr>
        <w:t>В случае проезда работника к месту командирования и (или) обратно к месту работы на личном транспорте (легковом автомобиле, мотоцикле)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с приложением документов, подтверждающих использование указанного транспорта для проезда к месту командирования и обратно (путевой лист, счета, квитанции, кассовые чеки и др.).</w:t>
      </w:r>
      <w:proofErr w:type="gramEnd"/>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12.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учреждении.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13. Для работников, работающих по совместительству, в случае направления в командировку другим работодателем учреждение предоставляет отпуск без сохранения заработной платы.</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14. 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которые будут произведены работником с разрешения руководителя учреждения.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15. Размер суточных составляет 100 руб. за каждый день нахождения в командировке на территории РФ.</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16. При направлении в однодневные командировки по территории РФ суточные не выплачиваются.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17. Расходы по найму жилого помещения в служебной командировке, подтвержденные документально, возмещаются в размере фактических расходов, подтвержденных соответствующими документами, но не более 550 руб. в сутки за счет целевых средств и средств на финансовое обеспечение выполнения муниципального задания. </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За счет средств от приносящей доход деятельности - не более 2000 руб. в сутки. При отсутствии документов, подтверждающих эти расходы, - 12 руб. в сутки.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18. Расходы по проезду к месту служебной командировки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железнодорожным транспортом - в купейном вагоне скорого фирменного поезда;</w:t>
      </w:r>
    </w:p>
    <w:p w:rsidR="000B27DE"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w:t>
      </w:r>
    </w:p>
    <w:p w:rsidR="000B27DE" w:rsidRDefault="000B27DE" w:rsidP="00415721">
      <w:pPr>
        <w:pStyle w:val="ConsPlusNormal"/>
        <w:ind w:firstLine="540"/>
        <w:jc w:val="both"/>
        <w:rPr>
          <w:rFonts w:asciiTheme="minorHAnsi" w:hAnsiTheme="minorHAnsi" w:cstheme="minorHAnsi"/>
          <w:szCs w:val="22"/>
        </w:rPr>
      </w:pPr>
    </w:p>
    <w:p w:rsidR="000B27DE" w:rsidRDefault="000B27DE" w:rsidP="00415721">
      <w:pPr>
        <w:pStyle w:val="ConsPlusNormal"/>
        <w:ind w:firstLine="540"/>
        <w:jc w:val="both"/>
        <w:rPr>
          <w:rFonts w:asciiTheme="minorHAnsi" w:hAnsiTheme="minorHAnsi" w:cstheme="minorHAnsi"/>
          <w:szCs w:val="22"/>
        </w:rPr>
      </w:pPr>
    </w:p>
    <w:p w:rsidR="000B27DE" w:rsidRDefault="000B27DE" w:rsidP="00415721">
      <w:pPr>
        <w:pStyle w:val="ConsPlusNormal"/>
        <w:ind w:firstLine="540"/>
        <w:jc w:val="both"/>
        <w:rPr>
          <w:rFonts w:asciiTheme="minorHAnsi" w:hAnsiTheme="minorHAnsi" w:cstheme="minorHAnsi"/>
          <w:szCs w:val="22"/>
        </w:rPr>
      </w:pP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категории судна паромной переправы;</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воздушным транспортом - в салоне экономического класса;</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автомобильным транспортом - в автотранспортном средстве общего пользования (кроме такси).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При отсутствии проездных документов, подтверждающих произведенные расходы, - в размере минимальной стоимости проезда:</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железнодорожным транспортом - в плацкартном вагоне пассажирского поезда;</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автомобильным транспортом - в автобусе общего типа.</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19. Командировочные расходы сверх норм, установленных законодательством РФ, возмещаются работникам учреждения по приказу руководителя за счет средств от приносящей доход деятельности.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20. При приобретении авиабилета в бездокументарной форме (электронного билета) оправдательными документами, подтверждающими расходы на его приобретение, являются: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маршрут/квитанция электронного пассажирского билета и багажная квитанция (выписка из автоматизированной информационной системы оформления воздушных перевозок);</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посадочный талон, подтверждающий перелет подотчетного лица по указанному в электронном авиабилете маршруту;</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21. В случае если посадочный талон утерян, расходы по проезду подтверждаются архивной справкой. В архивной справке должны содержаться следующие данные: Ф.И.О. пассажира, направление, номер рейса, дата вылета, стоимость билета. Справка должна быть заверена печатью агентства (авиаперевозчика).</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22. Документами, подтверждающими произведенные расходы на приобретение железнодорожного билета в бездокументарной форме (электронного билета), являются: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контрольный купон электронного билета (выписка из автоматизированной системы управления пассажирскими перевозками на железнодорожном транспорте);</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23. Вместе с оправдательными документами, подтверждающими расходы на приобретение билета в бездокументарной форме (электронного билета), работнику необходимо представить личное заявление произвольной формы, содержащее уведомление о приобретении электронного билета непосредственно самим работником учреждения, его личную подпись и дату.</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24. 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25. Направление работника в командировку за пределы территории Российской Федерации производится по приказу руководителя.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26. При направлении работников в командировки на территории иностранных государств сумма командировочных расходов выдается под отчет в валюте РФ по курсу Банка России на дату ее выдачи (перечисления).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При направлении работников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Если проездной документ (билет) выписан на иностранном языке, для подтверждения расходов на проезд требуется перевести на русский язык реквизиты билета: Ф.И.О. пассажира, направление, номер рейса, дату вылета, стоимость билета. Перевод не требуется, если агентство по продаже билетов выдало справку на русском языке, в которой содержатся все указанные сведения.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27. В случае вынужденной задержки в пути суточные за время задержки выплачиваются по решению руководителя учреждения при представлении документов, подтверждающих факт вынужденной задержки.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28. Работникам, выехавшим в командировку на территорию иностранного государства и возвратившимся на территорию Российской Федерации в тот же день, суточные выплачиваются в размере 50 процентов нормы расходов на выплату суточных, определяемой для командировок на территории иностранных государств.</w:t>
      </w:r>
    </w:p>
    <w:p w:rsidR="000B27DE" w:rsidRDefault="000B27DE" w:rsidP="00415721">
      <w:pPr>
        <w:pStyle w:val="ConsPlusNormal"/>
        <w:ind w:firstLine="540"/>
        <w:jc w:val="both"/>
        <w:rPr>
          <w:rFonts w:asciiTheme="minorHAnsi" w:hAnsiTheme="minorHAnsi" w:cstheme="minorHAnsi"/>
          <w:szCs w:val="22"/>
        </w:rPr>
      </w:pPr>
    </w:p>
    <w:p w:rsidR="000B27DE" w:rsidRDefault="000B27DE" w:rsidP="00415721">
      <w:pPr>
        <w:pStyle w:val="ConsPlusNormal"/>
        <w:ind w:firstLine="540"/>
        <w:jc w:val="both"/>
        <w:rPr>
          <w:rFonts w:asciiTheme="minorHAnsi" w:hAnsiTheme="minorHAnsi" w:cstheme="minorHAnsi"/>
          <w:szCs w:val="22"/>
        </w:rPr>
      </w:pPr>
    </w:p>
    <w:p w:rsidR="000B27DE" w:rsidRDefault="000B27DE" w:rsidP="00415721">
      <w:pPr>
        <w:pStyle w:val="ConsPlusNormal"/>
        <w:ind w:firstLine="540"/>
        <w:jc w:val="both"/>
        <w:rPr>
          <w:rFonts w:asciiTheme="minorHAnsi" w:hAnsiTheme="minorHAnsi" w:cstheme="minorHAnsi"/>
          <w:szCs w:val="22"/>
        </w:rPr>
      </w:pPr>
    </w:p>
    <w:p w:rsidR="000B27DE" w:rsidRDefault="000B27DE" w:rsidP="00415721">
      <w:pPr>
        <w:pStyle w:val="ConsPlusNormal"/>
        <w:ind w:firstLine="540"/>
        <w:jc w:val="both"/>
        <w:rPr>
          <w:rFonts w:asciiTheme="minorHAnsi" w:hAnsiTheme="minorHAnsi" w:cstheme="minorHAnsi"/>
          <w:szCs w:val="22"/>
        </w:rPr>
      </w:pP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29. Работникам при направлении в командировки на территории иностранных государств дополнительно возмещаются расходы на оформление заграничного паспорта, визы и других выездных документов, обязательные консульские и аэродромные сборы, сборы за право въезда или транзита автомобильного транспорта, расходы на оформление обязательной медицинской страховки.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30. При направлении работников на территории иностранных государств командировочные расходы принимаются на день покупки валюты по курсу обмена согласно первичным документам, подтверждающим обмен. Курс обмена определяется по справке о покупке командированным лицом иностранной валюты, выписке банка при безналичных расчетах, иному документу, подтверждающему обмен. В случае отсутствия документа, подтверждающего обмен валюты, расходы принимаются из расчета на дату утверждения Авансового отчета </w:t>
      </w:r>
      <w:hyperlink r:id="rId363" w:history="1">
        <w:r w:rsidRPr="00676F57">
          <w:rPr>
            <w:rFonts w:asciiTheme="minorHAnsi" w:hAnsiTheme="minorHAnsi" w:cstheme="minorHAnsi"/>
            <w:szCs w:val="22"/>
          </w:rPr>
          <w:t>(ф. 0504505)</w:t>
        </w:r>
      </w:hyperlink>
      <w:r w:rsidRPr="00676F57">
        <w:rPr>
          <w:rFonts w:asciiTheme="minorHAnsi" w:hAnsiTheme="minorHAnsi" w:cstheme="minorHAnsi"/>
          <w:szCs w:val="22"/>
        </w:rPr>
        <w:t>.</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31. Работник обязан </w:t>
      </w:r>
      <w:proofErr w:type="gramStart"/>
      <w:r w:rsidRPr="00676F57">
        <w:rPr>
          <w:rFonts w:asciiTheme="minorHAnsi" w:hAnsiTheme="minorHAnsi" w:cstheme="minorHAnsi"/>
          <w:szCs w:val="22"/>
        </w:rPr>
        <w:t>отчитаться о командировке</w:t>
      </w:r>
      <w:proofErr w:type="gramEnd"/>
      <w:r w:rsidRPr="00676F57">
        <w:rPr>
          <w:rFonts w:asciiTheme="minorHAnsi" w:hAnsiTheme="minorHAnsi" w:cstheme="minorHAnsi"/>
          <w:szCs w:val="22"/>
        </w:rPr>
        <w:t xml:space="preserve"> путем представления Авансового отчета </w:t>
      </w:r>
      <w:hyperlink r:id="rId364" w:history="1">
        <w:r w:rsidRPr="00676F57">
          <w:rPr>
            <w:rFonts w:asciiTheme="minorHAnsi" w:hAnsiTheme="minorHAnsi" w:cstheme="minorHAnsi"/>
            <w:szCs w:val="22"/>
          </w:rPr>
          <w:t>(ф. 0504505)</w:t>
        </w:r>
      </w:hyperlink>
      <w:r w:rsidRPr="00676F57">
        <w:rPr>
          <w:rFonts w:asciiTheme="minorHAnsi" w:hAnsiTheme="minorHAnsi" w:cstheme="minorHAnsi"/>
          <w:szCs w:val="22"/>
        </w:rPr>
        <w:t xml:space="preserve"> в трехдневный срок со дня возвращения.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32. </w:t>
      </w:r>
      <w:proofErr w:type="gramStart"/>
      <w:r w:rsidRPr="00676F57">
        <w:rPr>
          <w:rFonts w:asciiTheme="minorHAnsi" w:hAnsiTheme="minorHAnsi" w:cstheme="minorHAnsi"/>
          <w:szCs w:val="22"/>
        </w:rPr>
        <w:t>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33.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415721" w:rsidRPr="00676F57" w:rsidRDefault="00415721" w:rsidP="00415721">
      <w:pPr>
        <w:pStyle w:val="ConsPlusNormal"/>
        <w:jc w:val="both"/>
        <w:rPr>
          <w:rFonts w:asciiTheme="minorHAnsi" w:hAnsiTheme="minorHAnsi" w:cstheme="minorHAnsi"/>
          <w:szCs w:val="22"/>
        </w:rPr>
      </w:pPr>
    </w:p>
    <w:p w:rsidR="00415721" w:rsidRPr="009D73EA" w:rsidRDefault="00415721" w:rsidP="00415721">
      <w:pPr>
        <w:pStyle w:val="ConsPlusNormal"/>
        <w:jc w:val="right"/>
        <w:rPr>
          <w:rFonts w:asciiTheme="minorHAnsi" w:hAnsiTheme="minorHAnsi" w:cstheme="minorHAnsi"/>
          <w:szCs w:val="22"/>
        </w:rPr>
      </w:pPr>
      <w:r w:rsidRPr="009D73EA">
        <w:rPr>
          <w:rFonts w:asciiTheme="minorHAnsi" w:hAnsiTheme="minorHAnsi" w:cstheme="minorHAnsi"/>
          <w:szCs w:val="22"/>
        </w:rPr>
        <w:t>Приложение № 10</w:t>
      </w:r>
    </w:p>
    <w:p w:rsidR="00415721" w:rsidRPr="00676F57" w:rsidRDefault="00415721" w:rsidP="00415721">
      <w:pPr>
        <w:pStyle w:val="ConsPlusNormal"/>
        <w:jc w:val="right"/>
        <w:rPr>
          <w:rFonts w:asciiTheme="minorHAnsi" w:hAnsiTheme="minorHAnsi" w:cstheme="minorHAnsi"/>
          <w:szCs w:val="22"/>
        </w:rPr>
      </w:pPr>
      <w:r w:rsidRPr="00676F57">
        <w:rPr>
          <w:rFonts w:asciiTheme="minorHAnsi" w:hAnsiTheme="minorHAnsi" w:cstheme="minorHAnsi"/>
          <w:szCs w:val="22"/>
        </w:rPr>
        <w:t xml:space="preserve">к Учетной политике </w:t>
      </w:r>
    </w:p>
    <w:p w:rsidR="00415721" w:rsidRPr="00676F57" w:rsidRDefault="00415721" w:rsidP="00415721">
      <w:pPr>
        <w:pStyle w:val="ConsPlusNormal"/>
        <w:jc w:val="right"/>
        <w:rPr>
          <w:rFonts w:asciiTheme="minorHAnsi" w:hAnsiTheme="minorHAnsi" w:cstheme="minorHAnsi"/>
          <w:szCs w:val="22"/>
        </w:rPr>
      </w:pPr>
      <w:r w:rsidRPr="00676F57">
        <w:rPr>
          <w:rFonts w:asciiTheme="minorHAnsi" w:hAnsiTheme="minorHAnsi" w:cstheme="minorHAnsi"/>
          <w:szCs w:val="22"/>
        </w:rPr>
        <w:t>для целей бухгалтерского учета</w:t>
      </w:r>
    </w:p>
    <w:p w:rsidR="00415721" w:rsidRPr="00676F57" w:rsidRDefault="00415721" w:rsidP="00415721">
      <w:pPr>
        <w:pStyle w:val="ConsPlusNormal"/>
        <w:jc w:val="both"/>
        <w:rPr>
          <w:rFonts w:asciiTheme="minorHAnsi" w:hAnsiTheme="minorHAnsi" w:cstheme="minorHAnsi"/>
          <w:szCs w:val="22"/>
        </w:rPr>
      </w:pPr>
    </w:p>
    <w:p w:rsidR="00415721" w:rsidRPr="00676F57" w:rsidRDefault="00415721" w:rsidP="00415721">
      <w:pPr>
        <w:pStyle w:val="ConsPlusNormal"/>
        <w:jc w:val="center"/>
        <w:rPr>
          <w:rFonts w:asciiTheme="minorHAnsi" w:hAnsiTheme="minorHAnsi" w:cstheme="minorHAnsi"/>
          <w:szCs w:val="22"/>
        </w:rPr>
      </w:pPr>
      <w:bookmarkStart w:id="39" w:name="P5442"/>
      <w:bookmarkEnd w:id="39"/>
      <w:r w:rsidRPr="00676F57">
        <w:rPr>
          <w:rFonts w:asciiTheme="minorHAnsi" w:hAnsiTheme="minorHAnsi" w:cstheme="minorHAnsi"/>
          <w:b/>
          <w:szCs w:val="22"/>
        </w:rPr>
        <w:t>Положение о комиссии по поступлению и выбытию активов</w:t>
      </w:r>
    </w:p>
    <w:p w:rsidR="00415721" w:rsidRPr="00676F57" w:rsidRDefault="00415721" w:rsidP="00415721">
      <w:pPr>
        <w:pStyle w:val="ConsPlusNormal"/>
        <w:jc w:val="both"/>
        <w:rPr>
          <w:rFonts w:asciiTheme="minorHAnsi" w:hAnsiTheme="minorHAnsi" w:cstheme="minorHAnsi"/>
          <w:szCs w:val="22"/>
        </w:rPr>
      </w:pPr>
    </w:p>
    <w:p w:rsidR="00415721" w:rsidRPr="00676F57" w:rsidRDefault="00415721" w:rsidP="00415721">
      <w:pPr>
        <w:pStyle w:val="ConsPlusNormal"/>
        <w:jc w:val="center"/>
        <w:rPr>
          <w:rFonts w:asciiTheme="minorHAnsi" w:hAnsiTheme="minorHAnsi" w:cstheme="minorHAnsi"/>
          <w:szCs w:val="22"/>
        </w:rPr>
      </w:pPr>
      <w:r w:rsidRPr="00676F57">
        <w:rPr>
          <w:rFonts w:asciiTheme="minorHAnsi" w:hAnsiTheme="minorHAnsi" w:cstheme="minorHAnsi"/>
          <w:b/>
          <w:szCs w:val="22"/>
        </w:rPr>
        <w:t>1. Общие положения</w:t>
      </w:r>
    </w:p>
    <w:p w:rsidR="00415721" w:rsidRPr="00676F57" w:rsidRDefault="00415721" w:rsidP="00415721">
      <w:pPr>
        <w:pStyle w:val="ConsPlusNormal"/>
        <w:jc w:val="both"/>
        <w:rPr>
          <w:rFonts w:asciiTheme="minorHAnsi" w:hAnsiTheme="minorHAnsi" w:cstheme="minorHAnsi"/>
          <w:szCs w:val="22"/>
        </w:rPr>
      </w:pP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1.1. Основными нормативными правовыми актами, использованными при разработке настоящего положения, являются: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 </w:t>
      </w:r>
      <w:hyperlink r:id="rId365" w:history="1">
        <w:r w:rsidRPr="00676F57">
          <w:rPr>
            <w:rFonts w:asciiTheme="minorHAnsi" w:hAnsiTheme="minorHAnsi" w:cstheme="minorHAnsi"/>
            <w:szCs w:val="22"/>
          </w:rPr>
          <w:t>Инструкция</w:t>
        </w:r>
      </w:hyperlink>
      <w:r w:rsidRPr="00676F57">
        <w:rPr>
          <w:rFonts w:asciiTheme="minorHAnsi" w:hAnsiTheme="minorHAnsi" w:cstheme="minorHAnsi"/>
          <w:szCs w:val="22"/>
        </w:rPr>
        <w:t xml:space="preserve"> № 157н, </w:t>
      </w:r>
      <w:hyperlink r:id="rId366" w:history="1">
        <w:r w:rsidRPr="00676F57">
          <w:rPr>
            <w:rFonts w:asciiTheme="minorHAnsi" w:hAnsiTheme="minorHAnsi" w:cstheme="minorHAnsi"/>
            <w:szCs w:val="22"/>
          </w:rPr>
          <w:t>Инструкция</w:t>
        </w:r>
      </w:hyperlink>
      <w:r w:rsidRPr="00676F57">
        <w:rPr>
          <w:rFonts w:asciiTheme="minorHAnsi" w:hAnsiTheme="minorHAnsi" w:cstheme="minorHAnsi"/>
          <w:szCs w:val="22"/>
        </w:rPr>
        <w:t xml:space="preserve"> № 174н;</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1.2. Состав комиссии по поступлению и выбытию активов (далее - комиссия) утверждается ежегодно отдельным приказом руководителя.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1.4. Комиссия проводит заседания по мере необходимости.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1.5. Срок рассмотрения комиссией представленных ей документов не должен превышать 14 календарных дней.</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1.6. Заседание комиссии правомочно при наличии на ее заседании не менее двух третей членов ее состава.</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1.7. В случае отсутствия работников учреждения,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1.8. Если договором, заключенным с экспертом, участвующим в работе комиссии, предусмотрено, что эксперт оказывает услуги на возмездной основе, то оплата труда эксперта осуществляется за счет средств от приносящей доход деятельности.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1.9. Экспертом не может быть лицо учреждения, на которое возложены обязанности, связанные с непосредственной материальной ответственностью за материальные ценности, используемые в целях принятия решения о списании федерального имущества.</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1.10. 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rsidR="00415721" w:rsidRPr="00676F57" w:rsidRDefault="00415721" w:rsidP="00415721">
      <w:pPr>
        <w:pStyle w:val="ConsPlusNormal"/>
        <w:jc w:val="both"/>
        <w:rPr>
          <w:rFonts w:asciiTheme="minorHAnsi" w:hAnsiTheme="minorHAnsi" w:cstheme="minorHAnsi"/>
          <w:szCs w:val="22"/>
        </w:rPr>
      </w:pPr>
    </w:p>
    <w:p w:rsidR="00415721" w:rsidRPr="00676F57" w:rsidRDefault="00415721" w:rsidP="00415721">
      <w:pPr>
        <w:pStyle w:val="ConsPlusNormal"/>
        <w:jc w:val="center"/>
        <w:rPr>
          <w:rFonts w:asciiTheme="minorHAnsi" w:hAnsiTheme="minorHAnsi" w:cstheme="minorHAnsi"/>
          <w:szCs w:val="22"/>
        </w:rPr>
      </w:pPr>
      <w:r w:rsidRPr="00676F57">
        <w:rPr>
          <w:rFonts w:asciiTheme="minorHAnsi" w:hAnsiTheme="minorHAnsi" w:cstheme="minorHAnsi"/>
          <w:b/>
          <w:szCs w:val="22"/>
        </w:rPr>
        <w:t>2. Принятие решений по поступлению активов</w:t>
      </w:r>
    </w:p>
    <w:p w:rsidR="00415721" w:rsidRPr="00676F57" w:rsidRDefault="00415721" w:rsidP="00415721">
      <w:pPr>
        <w:pStyle w:val="ConsPlusNormal"/>
        <w:jc w:val="both"/>
        <w:rPr>
          <w:rFonts w:asciiTheme="minorHAnsi" w:hAnsiTheme="minorHAnsi" w:cstheme="minorHAnsi"/>
          <w:szCs w:val="22"/>
        </w:rPr>
      </w:pP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2.1. В части поступления активов комиссия принимает решения по следующим вопросам:</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об определении, к какой категории нефинансовых активов (основные средства или материальные запасы) относится поступившее имущество;</w:t>
      </w:r>
    </w:p>
    <w:p w:rsidR="000B27DE" w:rsidRDefault="000B27DE" w:rsidP="00415721">
      <w:pPr>
        <w:pStyle w:val="ConsPlusNormal"/>
        <w:ind w:firstLine="540"/>
        <w:jc w:val="both"/>
        <w:rPr>
          <w:rFonts w:asciiTheme="minorHAnsi" w:hAnsiTheme="minorHAnsi" w:cstheme="minorHAnsi"/>
          <w:szCs w:val="22"/>
        </w:rPr>
      </w:pPr>
    </w:p>
    <w:p w:rsidR="000B27DE" w:rsidRDefault="000B27DE" w:rsidP="00415721">
      <w:pPr>
        <w:pStyle w:val="ConsPlusNormal"/>
        <w:ind w:firstLine="540"/>
        <w:jc w:val="both"/>
        <w:rPr>
          <w:rFonts w:asciiTheme="minorHAnsi" w:hAnsiTheme="minorHAnsi" w:cstheme="minorHAnsi"/>
          <w:szCs w:val="22"/>
        </w:rPr>
      </w:pPr>
    </w:p>
    <w:p w:rsidR="000B27DE" w:rsidRDefault="000B27DE" w:rsidP="00415721">
      <w:pPr>
        <w:pStyle w:val="ConsPlusNormal"/>
        <w:ind w:firstLine="540"/>
        <w:jc w:val="both"/>
        <w:rPr>
          <w:rFonts w:asciiTheme="minorHAnsi" w:hAnsiTheme="minorHAnsi" w:cstheme="minorHAnsi"/>
          <w:szCs w:val="22"/>
        </w:rPr>
      </w:pPr>
    </w:p>
    <w:p w:rsidR="000B27DE" w:rsidRDefault="000B27DE" w:rsidP="00415721">
      <w:pPr>
        <w:pStyle w:val="ConsPlusNormal"/>
        <w:ind w:firstLine="540"/>
        <w:jc w:val="both"/>
        <w:rPr>
          <w:rFonts w:asciiTheme="minorHAnsi" w:hAnsiTheme="minorHAnsi" w:cstheme="minorHAnsi"/>
          <w:szCs w:val="22"/>
        </w:rPr>
      </w:pP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о наличии признаков отнесения поступившего объекта нефинансовых активов к особо ценному движимому имуществу;</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об определении первоначальной (фактической) стоимости поступивших объектов нефинансовых активов;</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о сроках полезного использования поступивших объектов нефинансовых активов в целях принятия их к учету в составе основных средств и начисления по ним амортизации.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2.2. Принятие решений об отнесении поступившего имущества к объектам основных средств или материальных запасов осуществляется на основании </w:t>
      </w:r>
      <w:hyperlink r:id="rId367" w:history="1">
        <w:r w:rsidRPr="00676F57">
          <w:rPr>
            <w:rFonts w:asciiTheme="minorHAnsi" w:hAnsiTheme="minorHAnsi" w:cstheme="minorHAnsi"/>
            <w:szCs w:val="22"/>
          </w:rPr>
          <w:t>Инструкции</w:t>
        </w:r>
      </w:hyperlink>
      <w:r w:rsidRPr="00676F57">
        <w:rPr>
          <w:rFonts w:asciiTheme="minorHAnsi" w:hAnsiTheme="minorHAnsi" w:cstheme="minorHAnsi"/>
          <w:szCs w:val="22"/>
        </w:rPr>
        <w:t xml:space="preserve"> № 157н, других нормативных правовых актов.</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2.3. Принятие решений об отнесении поступившего имущества к особо ценному движимому имуществу осуществляется в соответствии с Перечнем особо ценного движимого имущества, утвержденным Учредителем.</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2.4. 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счетов-фактур, накладных и других сопроводительных документов поставщика.</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2.5. Первоначальной (фактической) стоимостью нефинансовых активов, поступивших по договорам дарения, пожертвования, оприходованных в виде излишков, выявленных при инвентаризации, признается их текущая оценочная стоимость на дату принятия к бухгалтерскому учету.</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Текущая оценочная стоимость определяется комиссией по поступлению и выбытию активов.</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2.6. Первоначальная (фактическая) стоимость нефинансовых активов при их безвозмездном получении от организаций, а также других учреждений (организаций) определяется на основании данных о первоначальной стоимости предыдущего балансодержателя, указанной в акте о приеме-передаче.</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2.7. В случае достройки, реконструкции, модернизации объектов основных сре</w:t>
      </w:r>
      <w:proofErr w:type="gramStart"/>
      <w:r w:rsidRPr="00676F57">
        <w:rPr>
          <w:rFonts w:asciiTheme="minorHAnsi" w:hAnsiTheme="minorHAnsi" w:cstheme="minorHAnsi"/>
          <w:szCs w:val="22"/>
        </w:rPr>
        <w:t>дств пр</w:t>
      </w:r>
      <w:proofErr w:type="gramEnd"/>
      <w:r w:rsidRPr="00676F57">
        <w:rPr>
          <w:rFonts w:asciiTheme="minorHAnsi" w:hAnsiTheme="minorHAnsi" w:cstheme="minorHAnsi"/>
          <w:szCs w:val="22"/>
        </w:rPr>
        <w:t xml:space="preserve">оизводится увеличение их первоначальной стоимости. При приеме объектов основных средств из ремонта, реконструкции, модернизации комиссией оформляется Акт приема-сдачи отремонтированных, реконструированных и модернизированных объектов основных средств </w:t>
      </w:r>
      <w:hyperlink r:id="rId368" w:history="1">
        <w:r w:rsidRPr="00676F57">
          <w:rPr>
            <w:rFonts w:asciiTheme="minorHAnsi" w:hAnsiTheme="minorHAnsi" w:cstheme="minorHAnsi"/>
            <w:szCs w:val="22"/>
          </w:rPr>
          <w:t>(ф. 0504103)</w:t>
        </w:r>
      </w:hyperlink>
      <w:r w:rsidRPr="00676F57">
        <w:rPr>
          <w:rFonts w:asciiTheme="minorHAnsi" w:hAnsiTheme="minorHAnsi" w:cstheme="minorHAnsi"/>
          <w:szCs w:val="22"/>
        </w:rPr>
        <w:t>.</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2.8. Поступление нефинансовых активов оформляется комиссией следующими первичными учетными документами: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 Актом о приеме-передаче объектов нефинансовых активов </w:t>
      </w:r>
      <w:hyperlink r:id="rId369" w:history="1">
        <w:r w:rsidRPr="00676F57">
          <w:rPr>
            <w:rFonts w:asciiTheme="minorHAnsi" w:hAnsiTheme="minorHAnsi" w:cstheme="minorHAnsi"/>
            <w:szCs w:val="22"/>
          </w:rPr>
          <w:t>(ф. 0504101)</w:t>
        </w:r>
      </w:hyperlink>
      <w:r w:rsidRPr="00676F57">
        <w:rPr>
          <w:rFonts w:asciiTheme="minorHAnsi" w:hAnsiTheme="minorHAnsi" w:cstheme="minorHAnsi"/>
          <w:szCs w:val="22"/>
        </w:rPr>
        <w:t>;</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 Актом приемки материалов (материальных ценностей) </w:t>
      </w:r>
      <w:hyperlink r:id="rId370" w:history="1">
        <w:r w:rsidRPr="00676F57">
          <w:rPr>
            <w:rFonts w:asciiTheme="minorHAnsi" w:hAnsiTheme="minorHAnsi" w:cstheme="minorHAnsi"/>
            <w:szCs w:val="22"/>
          </w:rPr>
          <w:t>(ф. 0504220)</w:t>
        </w:r>
      </w:hyperlink>
      <w:r w:rsidRPr="00676F57">
        <w:rPr>
          <w:rFonts w:asciiTheme="minorHAnsi" w:hAnsiTheme="minorHAnsi" w:cstheme="minorHAnsi"/>
          <w:szCs w:val="22"/>
        </w:rPr>
        <w:t>;</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 другими документами по поступлению нефинансовых активов, предусмотренными </w:t>
      </w:r>
    </w:p>
    <w:p w:rsidR="00415721" w:rsidRPr="00676F57" w:rsidRDefault="003F0D05" w:rsidP="00415721">
      <w:pPr>
        <w:pStyle w:val="ConsPlusNormal"/>
        <w:ind w:firstLine="540"/>
        <w:jc w:val="both"/>
        <w:rPr>
          <w:rFonts w:asciiTheme="minorHAnsi" w:hAnsiTheme="minorHAnsi" w:cstheme="minorHAnsi"/>
          <w:szCs w:val="22"/>
        </w:rPr>
      </w:pPr>
      <w:hyperlink r:id="rId371" w:history="1">
        <w:r w:rsidR="00415721" w:rsidRPr="00676F57">
          <w:rPr>
            <w:rFonts w:asciiTheme="minorHAnsi" w:hAnsiTheme="minorHAnsi" w:cstheme="minorHAnsi"/>
            <w:szCs w:val="22"/>
          </w:rPr>
          <w:t>Приказом</w:t>
        </w:r>
      </w:hyperlink>
      <w:r w:rsidR="00415721" w:rsidRPr="00676F57">
        <w:rPr>
          <w:rFonts w:asciiTheme="minorHAnsi" w:hAnsiTheme="minorHAnsi" w:cstheme="minorHAnsi"/>
          <w:szCs w:val="22"/>
        </w:rPr>
        <w:t xml:space="preserve"> Минфина России от 30.03.2015 № 52н.</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2.9. Решение о сроках полезного использования поступивших основных средств и начисления амортизации принимается комиссией в соответствии с </w:t>
      </w:r>
      <w:hyperlink r:id="rId372" w:history="1">
        <w:r w:rsidRPr="00676F57">
          <w:rPr>
            <w:rFonts w:asciiTheme="minorHAnsi" w:hAnsiTheme="minorHAnsi" w:cstheme="minorHAnsi"/>
            <w:szCs w:val="22"/>
          </w:rPr>
          <w:t>п. 44</w:t>
        </w:r>
      </w:hyperlink>
      <w:r w:rsidRPr="00676F57">
        <w:rPr>
          <w:rFonts w:asciiTheme="minorHAnsi" w:hAnsiTheme="minorHAnsi" w:cstheme="minorHAnsi"/>
          <w:szCs w:val="22"/>
        </w:rPr>
        <w:t xml:space="preserve"> Инструкции № 157н, учетной политикой учреждения, </w:t>
      </w:r>
      <w:hyperlink r:id="rId373" w:history="1">
        <w:r w:rsidRPr="00676F57">
          <w:rPr>
            <w:rFonts w:asciiTheme="minorHAnsi" w:hAnsiTheme="minorHAnsi" w:cstheme="minorHAnsi"/>
            <w:szCs w:val="22"/>
          </w:rPr>
          <w:t>Классификацией</w:t>
        </w:r>
      </w:hyperlink>
      <w:r w:rsidRPr="00676F57">
        <w:rPr>
          <w:rFonts w:asciiTheme="minorHAnsi" w:hAnsiTheme="minorHAnsi" w:cstheme="minorHAnsi"/>
          <w:szCs w:val="22"/>
        </w:rPr>
        <w:t xml:space="preserve"> основных средств, включаемых в амортизационные группы, утвержденной Постановлением Правительства РФ от 01.01.2002 № 1, документами производителя, входящими в комплектацию основных средств.</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По объектам основных средств, по которым отсутствует информация о сроках полезного использования в Классификации основных средств и документах производителя, комиссия принимает решение самостоятельно с учетом:</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ожидаемого срока использования этого объекта в соответствии с ожидаемой производительностью или мощностью;</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нормативно-правовых и других ограничений использования этого объекта;</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гарантийного срока использования объекта;</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сроков фактической эксплуатации и ранее начисленной суммы амортизации - для объектов, безвозмездно полученных от учреждений, государственных и муниципальных организаций.</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2.10.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2.11.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учреждения.</w:t>
      </w:r>
    </w:p>
    <w:p w:rsidR="00415721" w:rsidRPr="00676F57" w:rsidRDefault="00415721" w:rsidP="00415721">
      <w:pPr>
        <w:pStyle w:val="ConsPlusNormal"/>
        <w:jc w:val="center"/>
        <w:rPr>
          <w:rFonts w:asciiTheme="minorHAnsi" w:hAnsiTheme="minorHAnsi" w:cstheme="minorHAnsi"/>
          <w:b/>
          <w:szCs w:val="22"/>
        </w:rPr>
      </w:pPr>
    </w:p>
    <w:p w:rsidR="00415721" w:rsidRPr="00676F57" w:rsidRDefault="00415721" w:rsidP="00415721">
      <w:pPr>
        <w:pStyle w:val="ConsPlusNormal"/>
        <w:jc w:val="center"/>
        <w:rPr>
          <w:rFonts w:asciiTheme="minorHAnsi" w:hAnsiTheme="minorHAnsi" w:cstheme="minorHAnsi"/>
          <w:szCs w:val="22"/>
        </w:rPr>
      </w:pPr>
      <w:r w:rsidRPr="00676F57">
        <w:rPr>
          <w:rFonts w:asciiTheme="minorHAnsi" w:hAnsiTheme="minorHAnsi" w:cstheme="minorHAnsi"/>
          <w:b/>
          <w:szCs w:val="22"/>
        </w:rPr>
        <w:t>3. Принятие решений по выбытию (списанию) активов и задолженности</w:t>
      </w:r>
    </w:p>
    <w:p w:rsidR="00415721" w:rsidRPr="00676F57" w:rsidRDefault="00415721" w:rsidP="00415721">
      <w:pPr>
        <w:pStyle w:val="ConsPlusNormal"/>
        <w:jc w:val="both"/>
        <w:rPr>
          <w:rFonts w:asciiTheme="minorHAnsi" w:hAnsiTheme="minorHAnsi" w:cstheme="minorHAnsi"/>
          <w:szCs w:val="22"/>
        </w:rPr>
      </w:pP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3.1. В части выбытия (списания) активов и задолженности комиссия принимает решения по следующим вопросам:</w:t>
      </w:r>
    </w:p>
    <w:p w:rsidR="000B27DE" w:rsidRDefault="000B27DE" w:rsidP="00415721">
      <w:pPr>
        <w:pStyle w:val="ConsPlusNormal"/>
        <w:ind w:firstLine="540"/>
        <w:jc w:val="both"/>
        <w:rPr>
          <w:rFonts w:asciiTheme="minorHAnsi" w:hAnsiTheme="minorHAnsi" w:cstheme="minorHAnsi"/>
          <w:szCs w:val="22"/>
        </w:rPr>
      </w:pPr>
    </w:p>
    <w:p w:rsidR="000B27DE" w:rsidRDefault="000B27DE" w:rsidP="00415721">
      <w:pPr>
        <w:pStyle w:val="ConsPlusNormal"/>
        <w:ind w:firstLine="540"/>
        <w:jc w:val="both"/>
        <w:rPr>
          <w:rFonts w:asciiTheme="minorHAnsi" w:hAnsiTheme="minorHAnsi" w:cstheme="minorHAnsi"/>
          <w:szCs w:val="22"/>
        </w:rPr>
      </w:pPr>
    </w:p>
    <w:p w:rsidR="000B27DE" w:rsidRDefault="000B27DE" w:rsidP="00415721">
      <w:pPr>
        <w:pStyle w:val="ConsPlusNormal"/>
        <w:ind w:firstLine="540"/>
        <w:jc w:val="both"/>
        <w:rPr>
          <w:rFonts w:asciiTheme="minorHAnsi" w:hAnsiTheme="minorHAnsi" w:cstheme="minorHAnsi"/>
          <w:szCs w:val="22"/>
        </w:rPr>
      </w:pP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 о выбытии (списании) нефинансовых активов (в том числе объектов движимого имущества стоимостью до 10000 руб. включительно, учитываемых на </w:t>
      </w:r>
      <w:proofErr w:type="spellStart"/>
      <w:r w:rsidRPr="00676F57">
        <w:rPr>
          <w:rFonts w:asciiTheme="minorHAnsi" w:hAnsiTheme="minorHAnsi" w:cstheme="minorHAnsi"/>
          <w:szCs w:val="22"/>
        </w:rPr>
        <w:t>забалансовом</w:t>
      </w:r>
      <w:proofErr w:type="spellEnd"/>
      <w:r w:rsidRPr="00676F57">
        <w:rPr>
          <w:rFonts w:asciiTheme="minorHAnsi" w:hAnsiTheme="minorHAnsi" w:cstheme="minorHAnsi"/>
          <w:szCs w:val="22"/>
        </w:rPr>
        <w:t xml:space="preserve"> счете 21);</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о пригодности дальнейшего использования отдельных узлов, деталей, конструкций и материалов, полученных в результате списания объектов нефинансовых активов;</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о частичной ликвидации (</w:t>
      </w:r>
      <w:proofErr w:type="spellStart"/>
      <w:r w:rsidRPr="00676F57">
        <w:rPr>
          <w:rFonts w:asciiTheme="minorHAnsi" w:hAnsiTheme="minorHAnsi" w:cstheme="minorHAnsi"/>
          <w:szCs w:val="22"/>
        </w:rPr>
        <w:t>разукомплектации</w:t>
      </w:r>
      <w:proofErr w:type="spellEnd"/>
      <w:r w:rsidRPr="00676F57">
        <w:rPr>
          <w:rFonts w:asciiTheme="minorHAnsi" w:hAnsiTheme="minorHAnsi" w:cstheme="minorHAnsi"/>
          <w:szCs w:val="22"/>
        </w:rPr>
        <w:t>) основных средств;</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о списании задолженности неплатежеспособных дебиторов.</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3.2. Решение о выбытии имущества учреждения принимается в случае, если: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 имущество выбыло из владения, пользования, распоряжения вследствие гибели или уничтожения, в том числе помимо воли учреждения (хищения, недостачи, порчи, </w:t>
      </w:r>
      <w:proofErr w:type="gramStart"/>
      <w:r w:rsidRPr="00676F57">
        <w:rPr>
          <w:rFonts w:asciiTheme="minorHAnsi" w:hAnsiTheme="minorHAnsi" w:cstheme="minorHAnsi"/>
          <w:szCs w:val="22"/>
        </w:rPr>
        <w:t>выявленных</w:t>
      </w:r>
      <w:proofErr w:type="gramEnd"/>
      <w:r w:rsidRPr="00676F57">
        <w:rPr>
          <w:rFonts w:asciiTheme="minorHAnsi" w:hAnsiTheme="minorHAnsi" w:cstheme="minorHAnsi"/>
          <w:szCs w:val="22"/>
        </w:rPr>
        <w:t xml:space="preserve"> при инвентаризации), а также невозможности выяснения его местонахождения;</w:t>
      </w:r>
    </w:p>
    <w:p w:rsidR="00415721" w:rsidRPr="00676F57" w:rsidRDefault="00415721" w:rsidP="00415721">
      <w:pPr>
        <w:pStyle w:val="ConsPlusNormal"/>
        <w:ind w:firstLine="540"/>
        <w:jc w:val="both"/>
        <w:rPr>
          <w:rFonts w:asciiTheme="minorHAnsi" w:hAnsiTheme="minorHAnsi" w:cstheme="minorHAnsi"/>
          <w:szCs w:val="22"/>
        </w:rPr>
      </w:pPr>
      <w:proofErr w:type="gramStart"/>
      <w:r w:rsidRPr="00676F57">
        <w:rPr>
          <w:rFonts w:asciiTheme="minorHAnsi" w:hAnsiTheme="minorHAnsi" w:cstheme="minorHAnsi"/>
          <w:szCs w:val="22"/>
        </w:rPr>
        <w:t>-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roofErr w:type="gramEnd"/>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в других случаях прекращения права оперативного управления, предусмотренных законодательством РФ.</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3.3. Решения о выбытии (списании) недвижимого и особо ценного движимого имущества учреждения принимаются только по согласованию с Учредителем, в ведении которого находится учреждение.</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3.4. Решение о списании имущества принимается комиссией после проведения следующих мероприятий:</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осмотр имущества, подлежащего списанию, с учетом данных, содержащихся в учетно-технической и иной документации;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принятие решения по вопросу о пригодности дальнейшего использования имущества, возможности и эффективности его восстановления;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принятие решения о возможности использования отдельных узлов, деталей, конструкций и материалов от списанного имущества;</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 установление причин списания имущества: физический и (или) моральный износ, </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нарушение условий содержания и (или) эксплуатации, авария, стихийное бедствие, длительное неиспользование имущества, иные причины;</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установление лиц, виновных в списании имущества до истечения срока его полезного использования;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подготовка документов, необходимых для согласования решения о списании имущества с Учредителем.</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3.5. Выбытие (списание) нефинансовых активов оформляется следующими документами: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 Актом о приеме-передаче объектов нефинансовых активов </w:t>
      </w:r>
      <w:hyperlink r:id="rId374" w:history="1">
        <w:r w:rsidRPr="00676F57">
          <w:rPr>
            <w:rFonts w:asciiTheme="minorHAnsi" w:hAnsiTheme="minorHAnsi" w:cstheme="minorHAnsi"/>
            <w:szCs w:val="22"/>
          </w:rPr>
          <w:t>(ф. 0504101)</w:t>
        </w:r>
      </w:hyperlink>
      <w:r w:rsidRPr="00676F57">
        <w:rPr>
          <w:rFonts w:asciiTheme="minorHAnsi" w:hAnsiTheme="minorHAnsi" w:cstheme="minorHAnsi"/>
          <w:szCs w:val="22"/>
        </w:rPr>
        <w:t>;</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 Актом о списании объектов нефинансовых активов (кроме транспортных средств) </w:t>
      </w:r>
      <w:hyperlink r:id="rId375" w:history="1">
        <w:r w:rsidRPr="00676F57">
          <w:rPr>
            <w:rFonts w:asciiTheme="minorHAnsi" w:hAnsiTheme="minorHAnsi" w:cstheme="minorHAnsi"/>
            <w:szCs w:val="22"/>
          </w:rPr>
          <w:t>(ф. 0504104)</w:t>
        </w:r>
      </w:hyperlink>
      <w:r w:rsidRPr="00676F57">
        <w:rPr>
          <w:rFonts w:asciiTheme="minorHAnsi" w:hAnsiTheme="minorHAnsi" w:cstheme="minorHAnsi"/>
          <w:szCs w:val="22"/>
        </w:rPr>
        <w:t>;</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 Актом о списании транспортного средства </w:t>
      </w:r>
      <w:hyperlink r:id="rId376" w:history="1">
        <w:r w:rsidRPr="00676F57">
          <w:rPr>
            <w:rFonts w:asciiTheme="minorHAnsi" w:hAnsiTheme="minorHAnsi" w:cstheme="minorHAnsi"/>
            <w:szCs w:val="22"/>
          </w:rPr>
          <w:t>(ф. 0504105)</w:t>
        </w:r>
      </w:hyperlink>
      <w:r w:rsidRPr="00676F57">
        <w:rPr>
          <w:rFonts w:asciiTheme="minorHAnsi" w:hAnsiTheme="minorHAnsi" w:cstheme="minorHAnsi"/>
          <w:szCs w:val="22"/>
        </w:rPr>
        <w:t>;</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 Актом о списании мягкого и хозяйственного инвентаря </w:t>
      </w:r>
      <w:hyperlink r:id="rId377" w:history="1">
        <w:r w:rsidRPr="00676F57">
          <w:rPr>
            <w:rFonts w:asciiTheme="minorHAnsi" w:hAnsiTheme="minorHAnsi" w:cstheme="minorHAnsi"/>
            <w:szCs w:val="22"/>
          </w:rPr>
          <w:t>(ф. 0504143)</w:t>
        </w:r>
      </w:hyperlink>
      <w:r w:rsidRPr="00676F57">
        <w:rPr>
          <w:rFonts w:asciiTheme="minorHAnsi" w:hAnsiTheme="minorHAnsi" w:cstheme="minorHAnsi"/>
          <w:szCs w:val="22"/>
        </w:rPr>
        <w:t>;</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 Актом о списании материальных запасов </w:t>
      </w:r>
      <w:hyperlink r:id="rId378" w:history="1">
        <w:r w:rsidRPr="00676F57">
          <w:rPr>
            <w:rFonts w:asciiTheme="minorHAnsi" w:hAnsiTheme="minorHAnsi" w:cstheme="minorHAnsi"/>
            <w:szCs w:val="22"/>
          </w:rPr>
          <w:t>(ф. 0504230)</w:t>
        </w:r>
      </w:hyperlink>
      <w:r w:rsidRPr="00676F57">
        <w:rPr>
          <w:rFonts w:asciiTheme="minorHAnsi" w:hAnsiTheme="minorHAnsi" w:cstheme="minorHAnsi"/>
          <w:szCs w:val="22"/>
        </w:rPr>
        <w:t>;</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 другими документами по выбытию (списанию) нефинансовых активов, предусмотренными </w:t>
      </w:r>
      <w:hyperlink r:id="rId379" w:history="1">
        <w:r w:rsidRPr="00676F57">
          <w:rPr>
            <w:rFonts w:asciiTheme="minorHAnsi" w:hAnsiTheme="minorHAnsi" w:cstheme="minorHAnsi"/>
            <w:szCs w:val="22"/>
          </w:rPr>
          <w:t>Приказом</w:t>
        </w:r>
      </w:hyperlink>
      <w:r w:rsidRPr="00676F57">
        <w:rPr>
          <w:rFonts w:asciiTheme="minorHAnsi" w:hAnsiTheme="minorHAnsi" w:cstheme="minorHAnsi"/>
          <w:szCs w:val="22"/>
        </w:rPr>
        <w:t xml:space="preserve"> Минфина России от 30.03.2015 № 52н.</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3.6. Оформленный комиссией акт о списании имущества утверждается руководителем учреждения. При списании недвижимого и особо ценного движимого имущества акт о списании утверждается руководителем учреждения после согласования с Учредителем.</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3.8. До утверждения в установленном порядке акта о списании реализация мероприятий, предусмотренных актом о списании, не допускается.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w:t>
      </w:r>
    </w:p>
    <w:p w:rsidR="00415721" w:rsidRPr="009D73EA" w:rsidRDefault="00415721" w:rsidP="00415721">
      <w:pPr>
        <w:pStyle w:val="ConsPlusNormal"/>
        <w:jc w:val="right"/>
        <w:rPr>
          <w:rFonts w:asciiTheme="minorHAnsi" w:hAnsiTheme="minorHAnsi" w:cstheme="minorHAnsi"/>
          <w:szCs w:val="22"/>
        </w:rPr>
      </w:pPr>
      <w:r w:rsidRPr="009D73EA">
        <w:rPr>
          <w:rFonts w:asciiTheme="minorHAnsi" w:hAnsiTheme="minorHAnsi" w:cstheme="minorHAnsi"/>
          <w:szCs w:val="22"/>
        </w:rPr>
        <w:t>Приложение № 11</w:t>
      </w:r>
    </w:p>
    <w:p w:rsidR="00415721" w:rsidRPr="00676F57" w:rsidRDefault="00415721" w:rsidP="00415721">
      <w:pPr>
        <w:pStyle w:val="ConsPlusNormal"/>
        <w:jc w:val="right"/>
        <w:rPr>
          <w:rFonts w:asciiTheme="minorHAnsi" w:hAnsiTheme="minorHAnsi" w:cstheme="minorHAnsi"/>
          <w:szCs w:val="22"/>
        </w:rPr>
      </w:pPr>
      <w:r w:rsidRPr="00676F57">
        <w:rPr>
          <w:rFonts w:asciiTheme="minorHAnsi" w:hAnsiTheme="minorHAnsi" w:cstheme="minorHAnsi"/>
          <w:szCs w:val="22"/>
        </w:rPr>
        <w:t>для целей бухгалтерского учета</w:t>
      </w:r>
    </w:p>
    <w:p w:rsidR="00415721" w:rsidRPr="00676F57" w:rsidRDefault="00415721" w:rsidP="00415721">
      <w:pPr>
        <w:pStyle w:val="ConsPlusNormal"/>
        <w:jc w:val="both"/>
        <w:rPr>
          <w:rFonts w:asciiTheme="minorHAnsi" w:hAnsiTheme="minorHAnsi" w:cstheme="minorHAnsi"/>
          <w:szCs w:val="22"/>
        </w:rPr>
      </w:pPr>
    </w:p>
    <w:p w:rsidR="00415721" w:rsidRPr="00676F57" w:rsidRDefault="00415721" w:rsidP="00415721">
      <w:pPr>
        <w:pStyle w:val="ConsPlusNormal"/>
        <w:jc w:val="center"/>
        <w:rPr>
          <w:rFonts w:asciiTheme="minorHAnsi" w:hAnsiTheme="minorHAnsi" w:cstheme="minorHAnsi"/>
          <w:szCs w:val="22"/>
        </w:rPr>
      </w:pPr>
      <w:bookmarkStart w:id="40" w:name="P5531"/>
      <w:bookmarkEnd w:id="40"/>
      <w:r w:rsidRPr="00676F57">
        <w:rPr>
          <w:rFonts w:asciiTheme="minorHAnsi" w:hAnsiTheme="minorHAnsi" w:cstheme="minorHAnsi"/>
          <w:b/>
          <w:szCs w:val="22"/>
        </w:rPr>
        <w:t>Положение о внутреннем финансовом контроле</w:t>
      </w:r>
    </w:p>
    <w:p w:rsidR="00415721" w:rsidRPr="00676F57" w:rsidRDefault="00415721" w:rsidP="00415721">
      <w:pPr>
        <w:pStyle w:val="ConsPlusNormal"/>
        <w:jc w:val="center"/>
        <w:rPr>
          <w:rFonts w:asciiTheme="minorHAnsi" w:hAnsiTheme="minorHAnsi" w:cstheme="minorHAnsi"/>
          <w:b/>
          <w:szCs w:val="22"/>
        </w:rPr>
      </w:pPr>
    </w:p>
    <w:p w:rsidR="00415721" w:rsidRPr="00676F57" w:rsidRDefault="00415721" w:rsidP="00415721">
      <w:pPr>
        <w:pStyle w:val="ConsPlusNormal"/>
        <w:jc w:val="center"/>
        <w:rPr>
          <w:rFonts w:asciiTheme="minorHAnsi" w:hAnsiTheme="minorHAnsi" w:cstheme="minorHAnsi"/>
          <w:szCs w:val="22"/>
        </w:rPr>
      </w:pPr>
      <w:r w:rsidRPr="00676F57">
        <w:rPr>
          <w:rFonts w:asciiTheme="minorHAnsi" w:hAnsiTheme="minorHAnsi" w:cstheme="minorHAnsi"/>
          <w:b/>
          <w:szCs w:val="22"/>
        </w:rPr>
        <w:t>1. Общие положения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1.1. Настоящее Положение разработано в соответствии с требованиями Федерального </w:t>
      </w:r>
      <w:hyperlink r:id="rId380" w:history="1">
        <w:r w:rsidRPr="00676F57">
          <w:rPr>
            <w:rFonts w:asciiTheme="minorHAnsi" w:hAnsiTheme="minorHAnsi" w:cstheme="minorHAnsi"/>
            <w:szCs w:val="22"/>
          </w:rPr>
          <w:t>закона</w:t>
        </w:r>
      </w:hyperlink>
      <w:r w:rsidRPr="00676F57">
        <w:rPr>
          <w:rFonts w:asciiTheme="minorHAnsi" w:hAnsiTheme="minorHAnsi" w:cstheme="minorHAnsi"/>
          <w:szCs w:val="22"/>
        </w:rPr>
        <w:t xml:space="preserve"> от 06.12.2011 № 402-ФЗ, </w:t>
      </w:r>
      <w:hyperlink r:id="rId381" w:history="1">
        <w:r w:rsidRPr="00676F57">
          <w:rPr>
            <w:rFonts w:asciiTheme="minorHAnsi" w:hAnsiTheme="minorHAnsi" w:cstheme="minorHAnsi"/>
            <w:szCs w:val="22"/>
          </w:rPr>
          <w:t>Инструкции</w:t>
        </w:r>
      </w:hyperlink>
      <w:r w:rsidRPr="00676F57">
        <w:rPr>
          <w:rFonts w:asciiTheme="minorHAnsi" w:hAnsiTheme="minorHAnsi" w:cstheme="minorHAnsi"/>
          <w:szCs w:val="22"/>
        </w:rPr>
        <w:t xml:space="preserve"> № 157н, </w:t>
      </w:r>
      <w:hyperlink r:id="rId382" w:history="1">
        <w:r w:rsidRPr="00676F57">
          <w:rPr>
            <w:rFonts w:asciiTheme="minorHAnsi" w:hAnsiTheme="minorHAnsi" w:cstheme="minorHAnsi"/>
            <w:szCs w:val="22"/>
          </w:rPr>
          <w:t>Инструкции</w:t>
        </w:r>
      </w:hyperlink>
      <w:r w:rsidRPr="00676F57">
        <w:rPr>
          <w:rFonts w:asciiTheme="minorHAnsi" w:hAnsiTheme="minorHAnsi" w:cstheme="minorHAnsi"/>
          <w:szCs w:val="22"/>
        </w:rPr>
        <w:t xml:space="preserve"> № </w:t>
      </w:r>
      <w:r w:rsidR="00D85877">
        <w:rPr>
          <w:rFonts w:asciiTheme="minorHAnsi" w:hAnsiTheme="minorHAnsi" w:cstheme="minorHAnsi"/>
          <w:szCs w:val="22"/>
        </w:rPr>
        <w:t>183</w:t>
      </w:r>
      <w:r w:rsidRPr="00676F57">
        <w:rPr>
          <w:rFonts w:asciiTheme="minorHAnsi" w:hAnsiTheme="minorHAnsi" w:cstheme="minorHAnsi"/>
          <w:szCs w:val="22"/>
        </w:rPr>
        <w:t>н.</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1.2. Настоящее Положение определяет:</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цели, задачи и объекты внутреннего финансового контроля учреждения;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организацию внутреннего финансового контроля в учреждении;</w:t>
      </w:r>
    </w:p>
    <w:p w:rsidR="000B27DE" w:rsidRDefault="000B27DE" w:rsidP="00415721">
      <w:pPr>
        <w:pStyle w:val="ConsPlusNormal"/>
        <w:ind w:firstLine="540"/>
        <w:jc w:val="both"/>
        <w:rPr>
          <w:rFonts w:asciiTheme="minorHAnsi" w:hAnsiTheme="minorHAnsi" w:cstheme="minorHAnsi"/>
          <w:szCs w:val="22"/>
        </w:rPr>
      </w:pPr>
    </w:p>
    <w:p w:rsidR="000B27DE" w:rsidRDefault="000B27DE" w:rsidP="00415721">
      <w:pPr>
        <w:pStyle w:val="ConsPlusNormal"/>
        <w:ind w:firstLine="540"/>
        <w:jc w:val="both"/>
        <w:rPr>
          <w:rFonts w:asciiTheme="minorHAnsi" w:hAnsiTheme="minorHAnsi" w:cstheme="minorHAnsi"/>
          <w:szCs w:val="22"/>
        </w:rPr>
      </w:pPr>
    </w:p>
    <w:p w:rsidR="000B27DE" w:rsidRDefault="000B27DE" w:rsidP="00415721">
      <w:pPr>
        <w:pStyle w:val="ConsPlusNormal"/>
        <w:ind w:firstLine="540"/>
        <w:jc w:val="both"/>
        <w:rPr>
          <w:rFonts w:asciiTheme="minorHAnsi" w:hAnsiTheme="minorHAnsi" w:cstheme="minorHAnsi"/>
          <w:szCs w:val="22"/>
        </w:rPr>
      </w:pP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 обязанности и права </w:t>
      </w:r>
      <w:proofErr w:type="spellStart"/>
      <w:r w:rsidRPr="00676F57">
        <w:rPr>
          <w:rFonts w:asciiTheme="minorHAnsi" w:hAnsiTheme="minorHAnsi" w:cstheme="minorHAnsi"/>
          <w:szCs w:val="22"/>
        </w:rPr>
        <w:t>внутрипроверочной</w:t>
      </w:r>
      <w:proofErr w:type="spellEnd"/>
      <w:r w:rsidRPr="00676F57">
        <w:rPr>
          <w:rFonts w:asciiTheme="minorHAnsi" w:hAnsiTheme="minorHAnsi" w:cstheme="minorHAnsi"/>
          <w:szCs w:val="22"/>
        </w:rPr>
        <w:t xml:space="preserve"> (инвентаризационной) комиссии при проведении контрольных мероприятий;</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порядок оформления результатов проверки финансово-хозяйственной деятельности (далее - ФХД) учреждения.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1.3. Целью внутреннего финансового контроля является обеспечение соблюдения законодательства Российской Федерации, нормативных правовых актов и иных актов, регулирующих ФХД учреждения.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1.4. Задачи внутреннего финансового контроля: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установление соответствия проводимых финансово-хозяйственных операций требованиям НПА и учетной политики учреждения;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установление полноты и достоверности отражения совершенных финансово-хозяйственных операций в учете и отчетности учреждения;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предупреждение и пресечение финансовых нарушений в процессе финансово-хозяйственной деятельности учреждения;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 осуществление </w:t>
      </w:r>
      <w:proofErr w:type="gramStart"/>
      <w:r w:rsidRPr="00676F57">
        <w:rPr>
          <w:rFonts w:asciiTheme="minorHAnsi" w:hAnsiTheme="minorHAnsi" w:cstheme="minorHAnsi"/>
          <w:szCs w:val="22"/>
        </w:rPr>
        <w:t>контроля за</w:t>
      </w:r>
      <w:proofErr w:type="gramEnd"/>
      <w:r w:rsidRPr="00676F57">
        <w:rPr>
          <w:rFonts w:asciiTheme="minorHAnsi" w:hAnsiTheme="minorHAnsi" w:cstheme="minorHAnsi"/>
          <w:szCs w:val="22"/>
        </w:rPr>
        <w:t xml:space="preserve"> сохранностью имущества учреждения.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1.5. Объекты внутреннего финансового контроля: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плановые документы (план ФХД, расчеты плановой себестоимости, план материально-технического обеспечения и иные плановые документы учреждения);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контракты и договоры на приобретение продукции (работ, услуг), оказание учреждением платных услуг, по передаче в аренду недвижимого имущества;</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приказы (распоряжения) руководителя учреждения;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первичные учетные документы и регистры учета;</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хозяйственные операции, отраженные в учете учреждения;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бухгалтерская, финансовая, налоговая, статистическая и иная отчетность учреждения;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имущество и обязательства учреждения.</w:t>
      </w:r>
    </w:p>
    <w:p w:rsidR="00415721" w:rsidRPr="00676F57" w:rsidRDefault="00415721" w:rsidP="00415721">
      <w:pPr>
        <w:pStyle w:val="ConsPlusNormal"/>
        <w:jc w:val="center"/>
        <w:rPr>
          <w:rFonts w:asciiTheme="minorHAnsi" w:hAnsiTheme="minorHAnsi" w:cstheme="minorHAnsi"/>
          <w:b/>
          <w:szCs w:val="22"/>
        </w:rPr>
      </w:pPr>
    </w:p>
    <w:p w:rsidR="00415721" w:rsidRPr="00676F57" w:rsidRDefault="00415721" w:rsidP="00415721">
      <w:pPr>
        <w:pStyle w:val="ConsPlusNormal"/>
        <w:jc w:val="center"/>
        <w:rPr>
          <w:rFonts w:asciiTheme="minorHAnsi" w:hAnsiTheme="minorHAnsi" w:cstheme="minorHAnsi"/>
          <w:szCs w:val="22"/>
        </w:rPr>
      </w:pPr>
      <w:r w:rsidRPr="00676F57">
        <w:rPr>
          <w:rFonts w:asciiTheme="minorHAnsi" w:hAnsiTheme="minorHAnsi" w:cstheme="minorHAnsi"/>
          <w:b/>
          <w:szCs w:val="22"/>
        </w:rPr>
        <w:t>2. Организация внутреннего финансового контроля</w:t>
      </w:r>
    </w:p>
    <w:p w:rsidR="00415721" w:rsidRPr="00676F57" w:rsidRDefault="00415721" w:rsidP="00415721">
      <w:pPr>
        <w:pStyle w:val="ConsPlusNormal"/>
        <w:jc w:val="both"/>
        <w:rPr>
          <w:rFonts w:asciiTheme="minorHAnsi" w:hAnsiTheme="minorHAnsi" w:cstheme="minorHAnsi"/>
          <w:szCs w:val="22"/>
        </w:rPr>
      </w:pP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2.1. Ответственность за организацию внутреннего финансового контроля возлагается на руководителя учреждения.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2.2. Внутренний финансовый контроль в учреждении осуществляют:</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1) должностные лица (работники учреждения);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2) постоянно действующая </w:t>
      </w:r>
      <w:proofErr w:type="spellStart"/>
      <w:r w:rsidRPr="00676F57">
        <w:rPr>
          <w:rFonts w:asciiTheme="minorHAnsi" w:hAnsiTheme="minorHAnsi" w:cstheme="minorHAnsi"/>
          <w:szCs w:val="22"/>
        </w:rPr>
        <w:t>внутрипроверочная</w:t>
      </w:r>
      <w:proofErr w:type="spellEnd"/>
      <w:r w:rsidRPr="00676F57">
        <w:rPr>
          <w:rFonts w:asciiTheme="minorHAnsi" w:hAnsiTheme="minorHAnsi" w:cstheme="minorHAnsi"/>
          <w:szCs w:val="22"/>
        </w:rPr>
        <w:t xml:space="preserve"> (инвентаризационная) комиссия.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2.3. Внутренний финансовый контроль в учреждении осуществляется в следующих видах:</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1) предварительный контроль - мероприятия, направленные на предупреждение и пресечение ошибок и (или) незаконных действий должностных лиц учреждения до совершения факта хозяйственной жизни учреждения;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2) последующий контроль - мероприятия, направленные на установление законности действий должностных лиц учреждения после совершения факта хозяйственной жизни.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Предварительный контроль в учреждении осуществляется должностными лицами (работниками учреждения) в соответствии с их должностными (функциональными) обязанностями в процессе жизнедеятельности учреждения.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К мероприятиям предварительного контроля относятся: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проверка документов учреждения до совершения хозяйственных операций в соответствии с графиком документооборота;</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 </w:t>
      </w:r>
      <w:proofErr w:type="gramStart"/>
      <w:r w:rsidRPr="00676F57">
        <w:rPr>
          <w:rFonts w:asciiTheme="minorHAnsi" w:hAnsiTheme="minorHAnsi" w:cstheme="minorHAnsi"/>
          <w:szCs w:val="22"/>
        </w:rPr>
        <w:t>контроль за</w:t>
      </w:r>
      <w:proofErr w:type="gramEnd"/>
      <w:r w:rsidRPr="00676F57">
        <w:rPr>
          <w:rFonts w:asciiTheme="minorHAnsi" w:hAnsiTheme="minorHAnsi" w:cstheme="minorHAnsi"/>
          <w:szCs w:val="22"/>
        </w:rPr>
        <w:t xml:space="preserve"> приемом обязательств учреждения в пределах утвержденных плановых назначений;</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проверка законности и экономической целесообразности проектов заключаемых контрактов (договоров);</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проверка проектов приказов руководителя учреждения;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проверка бухгалтерской, финансовой, статистической, налоговой и другой отчетности до утверждения или подписания.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Последующий контроль в учреждении осуществляется: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должностными лицами (работниками учреждения) в соответствии с их должностными (функциональными) обязанностями в процессе жизнедеятельности учреждения;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 </w:t>
      </w:r>
      <w:proofErr w:type="spellStart"/>
      <w:r w:rsidRPr="00676F57">
        <w:rPr>
          <w:rFonts w:asciiTheme="minorHAnsi" w:hAnsiTheme="minorHAnsi" w:cstheme="minorHAnsi"/>
          <w:szCs w:val="22"/>
        </w:rPr>
        <w:t>внутрипроверочной</w:t>
      </w:r>
      <w:proofErr w:type="spellEnd"/>
      <w:r w:rsidRPr="00676F57">
        <w:rPr>
          <w:rFonts w:asciiTheme="minorHAnsi" w:hAnsiTheme="minorHAnsi" w:cstheme="minorHAnsi"/>
          <w:szCs w:val="22"/>
        </w:rPr>
        <w:t xml:space="preserve"> (инвентаризационной) комиссией.</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К мероприятиям последующего контроля со стороны должностных лиц учреждения относятся: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проверка первичных документов учреждения после совершения хозяйственных операций в соответствии графиком документооборота;</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анализ исполнения плановых документов;</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проверка наличия имущества учреждения;</w:t>
      </w:r>
    </w:p>
    <w:p w:rsidR="000B27DE" w:rsidRDefault="000B27DE" w:rsidP="00415721">
      <w:pPr>
        <w:pStyle w:val="ConsPlusNormal"/>
        <w:ind w:firstLine="540"/>
        <w:jc w:val="both"/>
        <w:rPr>
          <w:rFonts w:asciiTheme="minorHAnsi" w:hAnsiTheme="minorHAnsi" w:cstheme="minorHAnsi"/>
          <w:szCs w:val="22"/>
        </w:rPr>
      </w:pPr>
    </w:p>
    <w:p w:rsidR="000B27DE" w:rsidRDefault="000B27DE" w:rsidP="00415721">
      <w:pPr>
        <w:pStyle w:val="ConsPlusNormal"/>
        <w:ind w:firstLine="540"/>
        <w:jc w:val="both"/>
        <w:rPr>
          <w:rFonts w:asciiTheme="minorHAnsi" w:hAnsiTheme="minorHAnsi" w:cstheme="minorHAnsi"/>
          <w:szCs w:val="22"/>
        </w:rPr>
      </w:pPr>
    </w:p>
    <w:p w:rsidR="000B27DE" w:rsidRDefault="000B27DE" w:rsidP="00415721">
      <w:pPr>
        <w:pStyle w:val="ConsPlusNormal"/>
        <w:ind w:firstLine="540"/>
        <w:jc w:val="both"/>
        <w:rPr>
          <w:rFonts w:asciiTheme="minorHAnsi" w:hAnsiTheme="minorHAnsi" w:cstheme="minorHAnsi"/>
          <w:szCs w:val="22"/>
        </w:rPr>
      </w:pP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проверка достоверности отражения хозяйственных операций в учете и отчетности учреждения.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К мероприятиям последующего контроля со стороны </w:t>
      </w:r>
      <w:proofErr w:type="spellStart"/>
      <w:r w:rsidRPr="00676F57">
        <w:rPr>
          <w:rFonts w:asciiTheme="minorHAnsi" w:hAnsiTheme="minorHAnsi" w:cstheme="minorHAnsi"/>
          <w:szCs w:val="22"/>
        </w:rPr>
        <w:t>внутрипроверочной</w:t>
      </w:r>
      <w:proofErr w:type="spellEnd"/>
      <w:r w:rsidRPr="00676F57">
        <w:rPr>
          <w:rFonts w:asciiTheme="minorHAnsi" w:hAnsiTheme="minorHAnsi" w:cstheme="minorHAnsi"/>
          <w:szCs w:val="22"/>
        </w:rPr>
        <w:t xml:space="preserve"> (инвентаризационной) комиссии учреждения относятся: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проверка финансово-хозяйственной деятельности учреждения;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инвентаризация имущества и обязательств учреждения.</w:t>
      </w:r>
    </w:p>
    <w:p w:rsidR="00415721" w:rsidRPr="00676F57" w:rsidRDefault="00415721" w:rsidP="00415721">
      <w:pPr>
        <w:pStyle w:val="ConsPlusNormal"/>
        <w:ind w:firstLine="540"/>
        <w:jc w:val="both"/>
        <w:rPr>
          <w:rFonts w:asciiTheme="minorHAnsi" w:hAnsiTheme="minorHAnsi" w:cstheme="minorHAnsi"/>
          <w:szCs w:val="22"/>
        </w:rPr>
      </w:pPr>
      <w:bookmarkStart w:id="41" w:name="P5584"/>
      <w:bookmarkEnd w:id="41"/>
      <w:r w:rsidRPr="00676F57">
        <w:rPr>
          <w:rFonts w:asciiTheme="minorHAnsi" w:hAnsiTheme="minorHAnsi" w:cstheme="minorHAnsi"/>
          <w:szCs w:val="22"/>
        </w:rPr>
        <w:t xml:space="preserve"> Инвентаризация имущества и обязательств учреждения осуществляется в соответствии с Положением об инвентаризации имущества и обязательств учреждения (</w:t>
      </w:r>
      <w:hyperlink w:anchor="P5670" w:history="1">
        <w:r w:rsidRPr="00676F57">
          <w:rPr>
            <w:rFonts w:asciiTheme="minorHAnsi" w:hAnsiTheme="minorHAnsi" w:cstheme="minorHAnsi"/>
            <w:szCs w:val="22"/>
          </w:rPr>
          <w:t>Приложение № 12</w:t>
        </w:r>
      </w:hyperlink>
      <w:r w:rsidRPr="00676F57">
        <w:rPr>
          <w:rFonts w:asciiTheme="minorHAnsi" w:hAnsiTheme="minorHAnsi" w:cstheme="minorHAnsi"/>
          <w:szCs w:val="22"/>
        </w:rPr>
        <w:t xml:space="preserve"> к настоящей Учетной политике).</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2.4. </w:t>
      </w:r>
      <w:proofErr w:type="spellStart"/>
      <w:r w:rsidRPr="00676F57">
        <w:rPr>
          <w:rFonts w:asciiTheme="minorHAnsi" w:hAnsiTheme="minorHAnsi" w:cstheme="minorHAnsi"/>
          <w:szCs w:val="22"/>
        </w:rPr>
        <w:t>Внутрипроверочная</w:t>
      </w:r>
      <w:proofErr w:type="spellEnd"/>
      <w:r w:rsidRPr="00676F57">
        <w:rPr>
          <w:rFonts w:asciiTheme="minorHAnsi" w:hAnsiTheme="minorHAnsi" w:cstheme="minorHAnsi"/>
          <w:szCs w:val="22"/>
        </w:rPr>
        <w:t xml:space="preserve"> (инвентаризационная) комиссия проводит плановые и внеплановые проверки ФХД учреждения.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Периодичность проведения проверок ФХД:</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плановые проверки - один раз в полгода в соответствии с утвержденным руководителем учреждения планом контрольных мероприятий на соответствующий год;</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внеплановые проверки - по мере необходимости.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2.5. Состав постоянно действующей </w:t>
      </w:r>
      <w:proofErr w:type="spellStart"/>
      <w:r w:rsidRPr="00676F57">
        <w:rPr>
          <w:rFonts w:asciiTheme="minorHAnsi" w:hAnsiTheme="minorHAnsi" w:cstheme="minorHAnsi"/>
          <w:szCs w:val="22"/>
        </w:rPr>
        <w:t>внутрипроверочной</w:t>
      </w:r>
      <w:proofErr w:type="spellEnd"/>
      <w:r w:rsidRPr="00676F57">
        <w:rPr>
          <w:rFonts w:asciiTheme="minorHAnsi" w:hAnsiTheme="minorHAnsi" w:cstheme="minorHAnsi"/>
          <w:szCs w:val="22"/>
        </w:rPr>
        <w:t xml:space="preserve"> (инвентаризационной) комиссии утверждается приказом руководителя учреждения ежегодно. В приказе утверждаются: </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 председатель комиссии, </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 члены комиссии, </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срок действия полномочий комиссии.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2.6 Проверка ФХД учреждения назначается приказом руководителя учреждения, в котором указываются: тема проверки, проверяемый период, срок проведения проверки, состав комиссии.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2.7.Внутрипроверочная (инвентаризационная) комиссия в своей деятельности руководствуется </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действующим законодательством Российской Федерации, иными нормативными правовыми актами, Уставом учреждения и настоящим Положением.</w:t>
      </w:r>
    </w:p>
    <w:p w:rsidR="00415721" w:rsidRPr="00676F57" w:rsidRDefault="00415721" w:rsidP="00415721">
      <w:pPr>
        <w:pStyle w:val="ConsPlusNormal"/>
        <w:jc w:val="both"/>
        <w:rPr>
          <w:rFonts w:asciiTheme="minorHAnsi" w:hAnsiTheme="minorHAnsi" w:cstheme="minorHAnsi"/>
          <w:szCs w:val="22"/>
        </w:rPr>
      </w:pPr>
    </w:p>
    <w:p w:rsidR="00415721" w:rsidRPr="00676F57" w:rsidRDefault="00415721" w:rsidP="00415721">
      <w:pPr>
        <w:pStyle w:val="ConsPlusNormal"/>
        <w:jc w:val="center"/>
        <w:rPr>
          <w:rFonts w:asciiTheme="minorHAnsi" w:hAnsiTheme="minorHAnsi" w:cstheme="minorHAnsi"/>
          <w:szCs w:val="22"/>
        </w:rPr>
      </w:pPr>
      <w:r w:rsidRPr="00676F57">
        <w:rPr>
          <w:rFonts w:asciiTheme="minorHAnsi" w:hAnsiTheme="minorHAnsi" w:cstheme="minorHAnsi"/>
          <w:b/>
          <w:szCs w:val="22"/>
        </w:rPr>
        <w:t xml:space="preserve">3. Обязанности и права </w:t>
      </w:r>
      <w:proofErr w:type="spellStart"/>
      <w:r w:rsidRPr="00676F57">
        <w:rPr>
          <w:rFonts w:asciiTheme="minorHAnsi" w:hAnsiTheme="minorHAnsi" w:cstheme="minorHAnsi"/>
          <w:b/>
          <w:szCs w:val="22"/>
        </w:rPr>
        <w:t>внутрипроверочной</w:t>
      </w:r>
      <w:proofErr w:type="spellEnd"/>
      <w:r w:rsidRPr="00676F57">
        <w:rPr>
          <w:rFonts w:asciiTheme="minorHAnsi" w:hAnsiTheme="minorHAnsi" w:cstheme="minorHAnsi"/>
          <w:b/>
          <w:szCs w:val="22"/>
        </w:rPr>
        <w:t xml:space="preserve"> (инвентаризационной) комиссии</w:t>
      </w:r>
    </w:p>
    <w:p w:rsidR="00415721" w:rsidRPr="00676F57" w:rsidRDefault="00415721" w:rsidP="00415721">
      <w:pPr>
        <w:pStyle w:val="ConsPlusNormal"/>
        <w:jc w:val="center"/>
        <w:rPr>
          <w:rFonts w:asciiTheme="minorHAnsi" w:hAnsiTheme="minorHAnsi" w:cstheme="minorHAnsi"/>
          <w:szCs w:val="22"/>
        </w:rPr>
      </w:pPr>
      <w:r w:rsidRPr="00676F57">
        <w:rPr>
          <w:rFonts w:asciiTheme="minorHAnsi" w:hAnsiTheme="minorHAnsi" w:cstheme="minorHAnsi"/>
          <w:b/>
          <w:szCs w:val="22"/>
        </w:rPr>
        <w:t>при проведении контрольных мероприятий</w:t>
      </w:r>
    </w:p>
    <w:p w:rsidR="00415721" w:rsidRPr="00676F57" w:rsidRDefault="00415721" w:rsidP="00415721">
      <w:pPr>
        <w:pStyle w:val="ConsPlusNormal"/>
        <w:jc w:val="both"/>
        <w:rPr>
          <w:rFonts w:asciiTheme="minorHAnsi" w:hAnsiTheme="minorHAnsi" w:cstheme="minorHAnsi"/>
          <w:szCs w:val="22"/>
        </w:rPr>
      </w:pP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3.1. Председатель </w:t>
      </w:r>
      <w:proofErr w:type="spellStart"/>
      <w:r w:rsidRPr="00676F57">
        <w:rPr>
          <w:rFonts w:asciiTheme="minorHAnsi" w:hAnsiTheme="minorHAnsi" w:cstheme="minorHAnsi"/>
          <w:szCs w:val="22"/>
        </w:rPr>
        <w:t>внутрипроверочной</w:t>
      </w:r>
      <w:proofErr w:type="spellEnd"/>
      <w:r w:rsidRPr="00676F57">
        <w:rPr>
          <w:rFonts w:asciiTheme="minorHAnsi" w:hAnsiTheme="minorHAnsi" w:cstheme="minorHAnsi"/>
          <w:szCs w:val="22"/>
        </w:rPr>
        <w:t xml:space="preserve"> (инвентаризационной) комиссии перед началом контрольных мероприятий подготавливает план (</w:t>
      </w:r>
      <w:proofErr w:type="gramStart"/>
      <w:r w:rsidRPr="00676F57">
        <w:rPr>
          <w:rFonts w:asciiTheme="minorHAnsi" w:hAnsiTheme="minorHAnsi" w:cstheme="minorHAnsi"/>
          <w:szCs w:val="22"/>
        </w:rPr>
        <w:t xml:space="preserve">программу) </w:t>
      </w:r>
      <w:proofErr w:type="gramEnd"/>
      <w:r w:rsidRPr="00676F57">
        <w:rPr>
          <w:rFonts w:asciiTheme="minorHAnsi" w:hAnsiTheme="minorHAnsi" w:cstheme="minorHAnsi"/>
          <w:szCs w:val="22"/>
        </w:rPr>
        <w:t>работы, проводит инструктаж с членами комиссии и организует изучение ими законодательства Российской Федерации, нормативных правовых актов, регулирующих финансовую и хозяйственную деятельность учреждения, ознакомляет членов комиссии с материалами предыдущих ревизий и проверок.</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3.2. Председатель комиссии обязан:</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определить методы и способы проведения контрольных мероприятий;</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распределить направления проведения контрольных мероприятий между членами комиссии;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быть принципиальным, соблюдать профессиональную этику и конфиденциальность;</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-организовать проведение контрольных мероприятий в учреждении согласно утвержденному плану (программе);</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осуществлять общее руководство членами комиссии в процессе проведения контрольных мероприятий;</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обеспечить сохранность полученных документов, отчетов и других материалов, проверяемых в ходе контрольных мероприятий.</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Председатель комиссии имеет право:</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давать указания должностным лицам о представлении комиссии необходимых для проверки документов и сведений (информации);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 получать от должностных, а также материально ответственных лиц учреждения письменные объяснения по вопросам, возникающим в ходе проведения контрольных мероприятий, копии </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документов, связанных с осуществлением финансовых, хозяйственных операций объекта внутреннего финансового контроля;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привлекать сотрудников учреждения к проведению контрольных мероприятий, служебных расследований по согласованию с руководителем учреждения;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вносить предложения об устранении выявленных в ходе проведения контрольных мероприятий нарушений и недостатков.</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Члены комиссии обязаны:</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быть принципиальными, соблюдать профессиональную этику и конфиденциальность;</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проводить контрольные мероприятия учреждения в соответствии с утвержденным планом (программой);</w:t>
      </w:r>
    </w:p>
    <w:p w:rsidR="000B27DE" w:rsidRDefault="000B27DE" w:rsidP="00415721">
      <w:pPr>
        <w:pStyle w:val="ConsPlusNormal"/>
        <w:ind w:firstLine="540"/>
        <w:jc w:val="both"/>
        <w:rPr>
          <w:rFonts w:asciiTheme="minorHAnsi" w:hAnsiTheme="minorHAnsi" w:cstheme="minorHAnsi"/>
          <w:szCs w:val="22"/>
        </w:rPr>
      </w:pPr>
    </w:p>
    <w:p w:rsidR="000B27DE" w:rsidRDefault="000B27DE" w:rsidP="00415721">
      <w:pPr>
        <w:pStyle w:val="ConsPlusNormal"/>
        <w:ind w:firstLine="540"/>
        <w:jc w:val="both"/>
        <w:rPr>
          <w:rFonts w:asciiTheme="minorHAnsi" w:hAnsiTheme="minorHAnsi" w:cstheme="minorHAnsi"/>
          <w:szCs w:val="22"/>
        </w:rPr>
      </w:pPr>
    </w:p>
    <w:p w:rsidR="000B27DE" w:rsidRDefault="000B27DE" w:rsidP="00415721">
      <w:pPr>
        <w:pStyle w:val="ConsPlusNormal"/>
        <w:ind w:firstLine="540"/>
        <w:jc w:val="both"/>
        <w:rPr>
          <w:rFonts w:asciiTheme="minorHAnsi" w:hAnsiTheme="minorHAnsi" w:cstheme="minorHAnsi"/>
          <w:szCs w:val="22"/>
        </w:rPr>
      </w:pP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незамедлительно докладывать председателю комиссии о выявленных в процессе контрольных мероприятий нарушениях и злоупотреблениях;</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обеспечить сохранность полученных документов, отчетов и других материалов, проверяемых в ходе контрольных мероприятий.</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Члены комиссии имеют право:</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ходатайствовать перед председателем комиссии о представлении им необходимых для проверки документов и сведений (информации).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3.3. Руководитель и проверяемые должностные лица учреждения в процессе контрольных мероприятий обязаны:</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 предоставить </w:t>
      </w:r>
      <w:proofErr w:type="spellStart"/>
      <w:r w:rsidRPr="00676F57">
        <w:rPr>
          <w:rFonts w:asciiTheme="minorHAnsi" w:hAnsiTheme="minorHAnsi" w:cstheme="minorHAnsi"/>
          <w:szCs w:val="22"/>
        </w:rPr>
        <w:t>внутрипроверочной</w:t>
      </w:r>
      <w:proofErr w:type="spellEnd"/>
      <w:r w:rsidRPr="00676F57">
        <w:rPr>
          <w:rFonts w:asciiTheme="minorHAnsi" w:hAnsiTheme="minorHAnsi" w:cstheme="minorHAnsi"/>
          <w:szCs w:val="22"/>
        </w:rPr>
        <w:t xml:space="preserve"> (инвентаризационной) комиссии помещение, оборудованное персональным компьютером и обеспечивающее сохранность переданных документов;</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оказывать содействие в проведении контрольных мероприятий;</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представлять по требованию председателя комиссии и в установленные им сроки документы, необходимые для проверки;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давать справки и объяснения в устной и письменной форме по вопросам, возникающим в ходе проведения контрольных мероприятий.</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3.4. </w:t>
      </w:r>
      <w:proofErr w:type="spellStart"/>
      <w:r w:rsidRPr="00676F57">
        <w:rPr>
          <w:rFonts w:asciiTheme="minorHAnsi" w:hAnsiTheme="minorHAnsi" w:cstheme="minorHAnsi"/>
          <w:szCs w:val="22"/>
        </w:rPr>
        <w:t>Внутрипроверочная</w:t>
      </w:r>
      <w:proofErr w:type="spellEnd"/>
      <w:r w:rsidRPr="00676F57">
        <w:rPr>
          <w:rFonts w:asciiTheme="minorHAnsi" w:hAnsiTheme="minorHAnsi" w:cstheme="minorHAnsi"/>
          <w:szCs w:val="22"/>
        </w:rPr>
        <w:t xml:space="preserve"> (инвентаризационная) комиссия несет ответственность за качественное проведение контрольных мероприятий в соответствии с законодательством Российской Федерации.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3.5. Состав комиссии освобождается от выполнения своих функциональных обязанностей </w:t>
      </w:r>
      <w:proofErr w:type="gramStart"/>
      <w:r w:rsidRPr="00676F57">
        <w:rPr>
          <w:rFonts w:asciiTheme="minorHAnsi" w:hAnsiTheme="minorHAnsi" w:cstheme="minorHAnsi"/>
          <w:szCs w:val="22"/>
        </w:rPr>
        <w:t>по</w:t>
      </w:r>
      <w:proofErr w:type="gramEnd"/>
      <w:r w:rsidRPr="00676F57">
        <w:rPr>
          <w:rFonts w:asciiTheme="minorHAnsi" w:hAnsiTheme="minorHAnsi" w:cstheme="minorHAnsi"/>
          <w:szCs w:val="22"/>
        </w:rPr>
        <w:t xml:space="preserve"> основной </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занимаемой должности на весь срок проведения контрольных мероприятий.</w:t>
      </w:r>
    </w:p>
    <w:p w:rsidR="00415721" w:rsidRPr="00676F57" w:rsidRDefault="00415721" w:rsidP="00415721">
      <w:pPr>
        <w:pStyle w:val="ConsPlusNormal"/>
        <w:jc w:val="both"/>
        <w:rPr>
          <w:rFonts w:asciiTheme="minorHAnsi" w:hAnsiTheme="minorHAnsi" w:cstheme="minorHAnsi"/>
          <w:szCs w:val="22"/>
        </w:rPr>
      </w:pPr>
    </w:p>
    <w:p w:rsidR="00415721" w:rsidRPr="00676F57" w:rsidRDefault="00415721" w:rsidP="00415721">
      <w:pPr>
        <w:pStyle w:val="ConsPlusNormal"/>
        <w:jc w:val="center"/>
        <w:rPr>
          <w:rFonts w:asciiTheme="minorHAnsi" w:hAnsiTheme="minorHAnsi" w:cstheme="minorHAnsi"/>
          <w:szCs w:val="22"/>
        </w:rPr>
      </w:pPr>
      <w:r w:rsidRPr="00676F57">
        <w:rPr>
          <w:rFonts w:asciiTheme="minorHAnsi" w:hAnsiTheme="minorHAnsi" w:cstheme="minorHAnsi"/>
          <w:b/>
          <w:szCs w:val="22"/>
        </w:rPr>
        <w:t>4. Оформление результатов контрольных мероприятий учреждения</w:t>
      </w:r>
    </w:p>
    <w:p w:rsidR="00415721" w:rsidRPr="00676F57" w:rsidRDefault="00415721" w:rsidP="00415721">
      <w:pPr>
        <w:pStyle w:val="ConsPlusNormal"/>
        <w:jc w:val="both"/>
        <w:rPr>
          <w:rFonts w:asciiTheme="minorHAnsi" w:hAnsiTheme="minorHAnsi" w:cstheme="minorHAnsi"/>
          <w:szCs w:val="22"/>
        </w:rPr>
      </w:pP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4.1. По итогам проведения контрольных мероприятий </w:t>
      </w:r>
      <w:proofErr w:type="spellStart"/>
      <w:r w:rsidRPr="00676F57">
        <w:rPr>
          <w:rFonts w:asciiTheme="minorHAnsi" w:hAnsiTheme="minorHAnsi" w:cstheme="minorHAnsi"/>
          <w:szCs w:val="22"/>
        </w:rPr>
        <w:t>внутрипроверочная</w:t>
      </w:r>
      <w:proofErr w:type="spellEnd"/>
      <w:r w:rsidRPr="00676F57">
        <w:rPr>
          <w:rFonts w:asciiTheme="minorHAnsi" w:hAnsiTheme="minorHAnsi" w:cstheme="minorHAnsi"/>
          <w:szCs w:val="22"/>
        </w:rPr>
        <w:t xml:space="preserve"> (инвентаризационная) комиссия анализирует их результаты и составляет:</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при проведении плановой проверки - акт проверки ФХД учреждения за соответствующее полугодие;</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при проведении внеплановой проверки - акт проверки отдельных вопросов ФХД учреждения;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при проведении инвентаризации имущества и обязательств - документы, указанные в Положении об инвентаризации имущества и обязательств учреждения (</w:t>
      </w:r>
      <w:hyperlink w:anchor="P5670" w:history="1">
        <w:r w:rsidRPr="00676F57">
          <w:rPr>
            <w:rFonts w:asciiTheme="minorHAnsi" w:hAnsiTheme="minorHAnsi" w:cstheme="minorHAnsi"/>
            <w:szCs w:val="22"/>
          </w:rPr>
          <w:t>Приложение № 12</w:t>
        </w:r>
      </w:hyperlink>
      <w:r w:rsidRPr="00676F57">
        <w:rPr>
          <w:rFonts w:asciiTheme="minorHAnsi" w:hAnsiTheme="minorHAnsi" w:cstheme="minorHAnsi"/>
          <w:szCs w:val="22"/>
        </w:rPr>
        <w:t xml:space="preserve"> к настоящей Учетной политике).</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Акт проверки ФХД (акт проверки отдельных вопросов ФХД) учреждения составляется в двух экземплярах, подписывается председателем и членами комиссии, главным бухгалтером, руководителями структурных подразделений, в которых проводилась проверка.</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Если акт проверки не подписан хотя бы одним из вышеперечисленных должностных лиц, акт проверки считается недействительным.</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Акт проверки ФХД должен содержать следующие сведения: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тему и объекты проверки;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срок проведения проверки;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характеристику и состояние объектов проверки;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описание выявленных нарушений и злоупотреблений, а также причины их возникновения;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выводы о состоянии ФХД учреждения;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предложения по устранению выявленных нарушений, недостатков с указанием сроков и ответственных лиц.</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При составлении акта должна обеспечиваться объективность, обоснованность, системность, четкость, доступность и лаконичность изложения текста.</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Результаты проверки, отражаемые в акте, подтверждаются документами (копиями документов), результатами контрольных действий, объяснениями должностных и материально ответственных лиц и другими материалами, которые являются приложением к акту проверки.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Главный бухгалтер и руководители структурных подразделений, в которых проводилась проверка, не вправе отказаться от подписания акта. При наличии возражений к акту прикладываются письменные возражения указанных лиц.</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Подписанные экземпляры актов проверки ФХД представляются председателем комиссии на утверждение руководителю учреждения.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После утверждения руководителем акта проверки ФХД проводится совещание о подведении итогов проверки ФХД учреждения с привлечением должностных лиц, установленных руководителем учреждения.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На основании утвержденного акта проверки и проведенного совещания издается приказ руководителя учреждения.</w:t>
      </w:r>
    </w:p>
    <w:p w:rsidR="000B27DE" w:rsidRDefault="000B27DE" w:rsidP="00415721">
      <w:pPr>
        <w:pStyle w:val="ConsPlusNormal"/>
        <w:ind w:firstLine="540"/>
        <w:jc w:val="both"/>
        <w:rPr>
          <w:rFonts w:asciiTheme="minorHAnsi" w:hAnsiTheme="minorHAnsi" w:cstheme="minorHAnsi"/>
          <w:szCs w:val="22"/>
        </w:rPr>
      </w:pPr>
    </w:p>
    <w:p w:rsidR="000B27DE" w:rsidRDefault="000B27DE" w:rsidP="00415721">
      <w:pPr>
        <w:pStyle w:val="ConsPlusNormal"/>
        <w:ind w:firstLine="540"/>
        <w:jc w:val="both"/>
        <w:rPr>
          <w:rFonts w:asciiTheme="minorHAnsi" w:hAnsiTheme="minorHAnsi" w:cstheme="minorHAnsi"/>
          <w:szCs w:val="22"/>
        </w:rPr>
      </w:pPr>
    </w:p>
    <w:p w:rsidR="000B27DE" w:rsidRDefault="000B27DE" w:rsidP="00415721">
      <w:pPr>
        <w:pStyle w:val="ConsPlusNormal"/>
        <w:ind w:firstLine="540"/>
        <w:jc w:val="both"/>
        <w:rPr>
          <w:rFonts w:asciiTheme="minorHAnsi" w:hAnsiTheme="minorHAnsi" w:cstheme="minorHAnsi"/>
          <w:szCs w:val="22"/>
        </w:rPr>
      </w:pPr>
    </w:p>
    <w:p w:rsidR="000B27DE" w:rsidRDefault="000B27DE" w:rsidP="00415721">
      <w:pPr>
        <w:pStyle w:val="ConsPlusNormal"/>
        <w:ind w:firstLine="540"/>
        <w:jc w:val="both"/>
        <w:rPr>
          <w:rFonts w:asciiTheme="minorHAnsi" w:hAnsiTheme="minorHAnsi" w:cstheme="minorHAnsi"/>
          <w:szCs w:val="22"/>
        </w:rPr>
      </w:pP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Первый экземпляр акта проверки ФХД учреждения хранится в делопроизводстве учреждения, второй - в бухгалтерии.</w:t>
      </w:r>
    </w:p>
    <w:p w:rsidR="00415721"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4.2. О выполнении предложений, вынесенных в акте проверки, ответственные лица докладывают в письменной форме председателю комиссии. Председатель комиссии обобщает полученные материалы по устранению нарушений (недостатков) и представляет письменный доклад руководителю учреждения. Доклад </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об устранении выявленных нарушений (недостатков) хранится в делопроизводстве учреждения, копия - у главного бухгалтера учреждения.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4.3. По окончании года </w:t>
      </w:r>
      <w:proofErr w:type="spellStart"/>
      <w:r w:rsidRPr="00676F57">
        <w:rPr>
          <w:rFonts w:asciiTheme="minorHAnsi" w:hAnsiTheme="minorHAnsi" w:cstheme="minorHAnsi"/>
          <w:szCs w:val="22"/>
        </w:rPr>
        <w:t>внутрипроверочная</w:t>
      </w:r>
      <w:proofErr w:type="spellEnd"/>
      <w:r w:rsidRPr="00676F57">
        <w:rPr>
          <w:rFonts w:asciiTheme="minorHAnsi" w:hAnsiTheme="minorHAnsi" w:cstheme="minorHAnsi"/>
          <w:szCs w:val="22"/>
        </w:rPr>
        <w:t xml:space="preserve"> (инвентаризационная) комиссия представляет руководителю учреждения отчет о проделанной работе.</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В отчете отражаются: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сведения о выполнении проведенных плановых и внеплановых контрольных мероприятий учреждения;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результаты контрольных мероприятий за отчетный период;</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анализ выявленных нарушений (недостатков) по сравнению с предыдущим периодом;</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сведения о выполнении мер по устранению выявленных нарушений и недостатков;</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вывод о состоянии ФХД учреждения за отчетный период.</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По итогам года руководитель учреждения проводит совещание о состоянии ФХД учреждения за соответствующий период.</w:t>
      </w:r>
    </w:p>
    <w:p w:rsidR="00415721" w:rsidRPr="00676F57" w:rsidRDefault="00415721" w:rsidP="00415721">
      <w:pPr>
        <w:pStyle w:val="ConsPlusNormal"/>
        <w:tabs>
          <w:tab w:val="left" w:pos="8417"/>
        </w:tabs>
        <w:rPr>
          <w:rFonts w:asciiTheme="minorHAnsi" w:hAnsiTheme="minorHAnsi" w:cstheme="minorHAnsi"/>
          <w:b/>
          <w:szCs w:val="22"/>
        </w:rPr>
      </w:pPr>
      <w:r>
        <w:rPr>
          <w:rFonts w:asciiTheme="minorHAnsi" w:hAnsiTheme="minorHAnsi" w:cstheme="minorHAnsi"/>
          <w:b/>
          <w:szCs w:val="22"/>
        </w:rPr>
        <w:tab/>
      </w:r>
    </w:p>
    <w:p w:rsidR="00415721" w:rsidRPr="00285DA3" w:rsidRDefault="00415721" w:rsidP="00415721">
      <w:pPr>
        <w:pStyle w:val="ConsPlusNormal"/>
        <w:jc w:val="right"/>
        <w:rPr>
          <w:rFonts w:asciiTheme="minorHAnsi" w:hAnsiTheme="minorHAnsi" w:cstheme="minorHAnsi"/>
          <w:szCs w:val="22"/>
        </w:rPr>
      </w:pPr>
      <w:r w:rsidRPr="00285DA3">
        <w:rPr>
          <w:rFonts w:asciiTheme="minorHAnsi" w:hAnsiTheme="minorHAnsi" w:cstheme="minorHAnsi"/>
          <w:szCs w:val="22"/>
        </w:rPr>
        <w:t>Приложение № 12</w:t>
      </w:r>
    </w:p>
    <w:p w:rsidR="00415721" w:rsidRPr="00676F57" w:rsidRDefault="00415721" w:rsidP="00415721">
      <w:pPr>
        <w:pStyle w:val="ConsPlusNormal"/>
        <w:jc w:val="right"/>
        <w:rPr>
          <w:rFonts w:asciiTheme="minorHAnsi" w:hAnsiTheme="minorHAnsi" w:cstheme="minorHAnsi"/>
          <w:szCs w:val="22"/>
        </w:rPr>
      </w:pPr>
      <w:r w:rsidRPr="00676F57">
        <w:rPr>
          <w:rFonts w:asciiTheme="minorHAnsi" w:hAnsiTheme="minorHAnsi" w:cstheme="minorHAnsi"/>
          <w:szCs w:val="22"/>
        </w:rPr>
        <w:t>для целей бухгалтерского учета</w:t>
      </w:r>
    </w:p>
    <w:p w:rsidR="00415721" w:rsidRPr="00676F57" w:rsidRDefault="00415721" w:rsidP="00415721">
      <w:pPr>
        <w:pStyle w:val="ConsPlusNormal"/>
        <w:jc w:val="both"/>
        <w:rPr>
          <w:rFonts w:asciiTheme="minorHAnsi" w:hAnsiTheme="minorHAnsi" w:cstheme="minorHAnsi"/>
          <w:szCs w:val="22"/>
        </w:rPr>
      </w:pPr>
    </w:p>
    <w:p w:rsidR="00415721" w:rsidRPr="00676F57" w:rsidRDefault="00415721" w:rsidP="00415721">
      <w:pPr>
        <w:pStyle w:val="ConsPlusNormal"/>
        <w:jc w:val="center"/>
        <w:rPr>
          <w:rFonts w:asciiTheme="minorHAnsi" w:hAnsiTheme="minorHAnsi" w:cstheme="minorHAnsi"/>
          <w:szCs w:val="22"/>
        </w:rPr>
      </w:pPr>
      <w:bookmarkStart w:id="42" w:name="P5670"/>
      <w:bookmarkEnd w:id="42"/>
      <w:r w:rsidRPr="00676F57">
        <w:rPr>
          <w:rFonts w:asciiTheme="minorHAnsi" w:hAnsiTheme="minorHAnsi" w:cstheme="minorHAnsi"/>
          <w:b/>
          <w:szCs w:val="22"/>
        </w:rPr>
        <w:t>Положение</w:t>
      </w:r>
    </w:p>
    <w:p w:rsidR="00415721" w:rsidRPr="00676F57" w:rsidRDefault="00415721" w:rsidP="00415721">
      <w:pPr>
        <w:pStyle w:val="ConsPlusNormal"/>
        <w:jc w:val="center"/>
        <w:rPr>
          <w:rFonts w:asciiTheme="minorHAnsi" w:hAnsiTheme="minorHAnsi" w:cstheme="minorHAnsi"/>
          <w:szCs w:val="22"/>
        </w:rPr>
      </w:pPr>
      <w:r w:rsidRPr="00676F57">
        <w:rPr>
          <w:rFonts w:asciiTheme="minorHAnsi" w:hAnsiTheme="minorHAnsi" w:cstheme="minorHAnsi"/>
          <w:b/>
          <w:szCs w:val="22"/>
        </w:rPr>
        <w:t>об инвентаризации имущества и обязательств учреждения</w:t>
      </w:r>
    </w:p>
    <w:p w:rsidR="00415721" w:rsidRPr="00676F57" w:rsidRDefault="00415721" w:rsidP="00415721">
      <w:pPr>
        <w:pStyle w:val="ConsPlusNormal"/>
        <w:jc w:val="both"/>
        <w:rPr>
          <w:rFonts w:asciiTheme="minorHAnsi" w:hAnsiTheme="minorHAnsi" w:cstheme="minorHAnsi"/>
          <w:szCs w:val="22"/>
        </w:rPr>
      </w:pPr>
    </w:p>
    <w:p w:rsidR="00415721" w:rsidRPr="00676F57" w:rsidRDefault="00415721" w:rsidP="00415721">
      <w:pPr>
        <w:pStyle w:val="ConsPlusNormal"/>
        <w:jc w:val="center"/>
        <w:rPr>
          <w:rFonts w:asciiTheme="minorHAnsi" w:hAnsiTheme="minorHAnsi" w:cstheme="minorHAnsi"/>
          <w:szCs w:val="22"/>
        </w:rPr>
      </w:pPr>
      <w:r w:rsidRPr="00676F57">
        <w:rPr>
          <w:rFonts w:asciiTheme="minorHAnsi" w:hAnsiTheme="minorHAnsi" w:cstheme="minorHAnsi"/>
          <w:b/>
          <w:szCs w:val="22"/>
        </w:rPr>
        <w:t>1. Организация проведения инвентаризации</w:t>
      </w:r>
    </w:p>
    <w:p w:rsidR="00415721" w:rsidRPr="00676F57" w:rsidRDefault="00415721" w:rsidP="00415721">
      <w:pPr>
        <w:pStyle w:val="ConsPlusNormal"/>
        <w:jc w:val="both"/>
        <w:rPr>
          <w:rFonts w:asciiTheme="minorHAnsi" w:hAnsiTheme="minorHAnsi" w:cstheme="minorHAnsi"/>
          <w:szCs w:val="22"/>
        </w:rPr>
      </w:pP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1.1. Инвентаризация имущества и обязательств учреждения проводится в соответствии с требованиями </w:t>
      </w:r>
      <w:hyperlink r:id="rId383" w:history="1">
        <w:r w:rsidRPr="00676F57">
          <w:rPr>
            <w:rFonts w:asciiTheme="minorHAnsi" w:hAnsiTheme="minorHAnsi" w:cstheme="minorHAnsi"/>
            <w:szCs w:val="22"/>
          </w:rPr>
          <w:t>ст. 11</w:t>
        </w:r>
      </w:hyperlink>
      <w:r w:rsidRPr="00676F57">
        <w:rPr>
          <w:rFonts w:asciiTheme="minorHAnsi" w:hAnsiTheme="minorHAnsi" w:cstheme="minorHAnsi"/>
          <w:szCs w:val="22"/>
        </w:rPr>
        <w:t xml:space="preserve"> Федерального закона от 06.12.2011 № 402-ФЗ, </w:t>
      </w:r>
      <w:hyperlink r:id="rId384" w:history="1">
        <w:r w:rsidRPr="00676F57">
          <w:rPr>
            <w:rFonts w:asciiTheme="minorHAnsi" w:hAnsiTheme="minorHAnsi" w:cstheme="minorHAnsi"/>
            <w:szCs w:val="22"/>
          </w:rPr>
          <w:t>п. п. 6</w:t>
        </w:r>
      </w:hyperlink>
      <w:r w:rsidRPr="00676F57">
        <w:rPr>
          <w:rFonts w:asciiTheme="minorHAnsi" w:hAnsiTheme="minorHAnsi" w:cstheme="minorHAnsi"/>
          <w:szCs w:val="22"/>
        </w:rPr>
        <w:t xml:space="preserve">, </w:t>
      </w:r>
      <w:hyperlink r:id="rId385" w:history="1">
        <w:r w:rsidRPr="00676F57">
          <w:rPr>
            <w:rFonts w:asciiTheme="minorHAnsi" w:hAnsiTheme="minorHAnsi" w:cstheme="minorHAnsi"/>
            <w:szCs w:val="22"/>
          </w:rPr>
          <w:t>20</w:t>
        </w:r>
      </w:hyperlink>
      <w:r w:rsidRPr="00676F57">
        <w:rPr>
          <w:rFonts w:asciiTheme="minorHAnsi" w:hAnsiTheme="minorHAnsi" w:cstheme="minorHAnsi"/>
          <w:szCs w:val="22"/>
        </w:rPr>
        <w:t xml:space="preserve"> Инструкции № 157н, Методических </w:t>
      </w:r>
      <w:hyperlink r:id="rId386" w:history="1">
        <w:r w:rsidRPr="00676F57">
          <w:rPr>
            <w:rFonts w:asciiTheme="minorHAnsi" w:hAnsiTheme="minorHAnsi" w:cstheme="minorHAnsi"/>
            <w:szCs w:val="22"/>
          </w:rPr>
          <w:t>указаний</w:t>
        </w:r>
      </w:hyperlink>
      <w:r w:rsidRPr="00676F57">
        <w:rPr>
          <w:rFonts w:asciiTheme="minorHAnsi" w:hAnsiTheme="minorHAnsi" w:cstheme="minorHAnsi"/>
          <w:szCs w:val="22"/>
        </w:rPr>
        <w:t xml:space="preserve"> по инвентаризации имущества и финансовых обязательств, утвержденных Приказом Минфина России от 13.06.1995 № 49.</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1.2. Целями инвентаризации являются выявление фактического наличия имущества, сопоставление с данными бухгалтерского учета и проверка полноты отражения в бухгалтерском учете обязательств.</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1.3. Настоящее Положение устанавливает случаи, сроки и порядок проведения инвентаризации имущества и обязательств и оформления ее результатов.</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1.4.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руководителем организации, кроме случаев, предусмотренных в п. 1.5 настоящего Положения.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1.5. Инвентаризация имущества и обязательств учреждения проводится обязательно:</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при передаче имущества учреждения в аренду, выкупе, продаже;</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w:t>
      </w:r>
      <w:proofErr w:type="gramStart"/>
      <w:r w:rsidRPr="00676F57">
        <w:rPr>
          <w:rFonts w:asciiTheme="minorHAnsi" w:hAnsiTheme="minorHAnsi" w:cstheme="minorHAnsi"/>
          <w:szCs w:val="22"/>
        </w:rPr>
        <w:t>дств пр</w:t>
      </w:r>
      <w:proofErr w:type="gramEnd"/>
      <w:r w:rsidRPr="00676F57">
        <w:rPr>
          <w:rFonts w:asciiTheme="minorHAnsi" w:hAnsiTheme="minorHAnsi" w:cstheme="minorHAnsi"/>
          <w:szCs w:val="22"/>
        </w:rPr>
        <w:t>оводится ежегодно;</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при смене материально ответственных лиц (на день приемки-передачи дел);</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при установлении фактов хищений или злоупотреблений, а также порчи ценностей;</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в случае стихийных бедствий, пожара, аварий или других чрезвычайных ситуаций, вызванных экстремальными условиями;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при ликвидации (реорганизации) учреждения перед составлением ликвидационного (разделительного) баланса и в других случаях, предусмотренных законодательством Российской Федерации или нормативными актами Минфина России.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Ежемесячно подлежит инвентаризации следующее имущество учреждения: наличные денежные средства, денежные документы и бланки строгой отчетности, находящиеся в кассе учреждения.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1.6. Приказы о проведении инвентаризации </w:t>
      </w:r>
      <w:hyperlink r:id="rId387" w:history="1">
        <w:r w:rsidRPr="00676F57">
          <w:rPr>
            <w:rFonts w:asciiTheme="minorHAnsi" w:hAnsiTheme="minorHAnsi" w:cstheme="minorHAnsi"/>
            <w:szCs w:val="22"/>
          </w:rPr>
          <w:t>(форма № ИНВ-22)</w:t>
        </w:r>
      </w:hyperlink>
      <w:r w:rsidRPr="00676F57">
        <w:rPr>
          <w:rFonts w:asciiTheme="minorHAnsi" w:hAnsiTheme="minorHAnsi" w:cstheme="minorHAnsi"/>
          <w:szCs w:val="22"/>
        </w:rPr>
        <w:t xml:space="preserve"> подлежат регистрации в журнале учета </w:t>
      </w:r>
      <w:proofErr w:type="gramStart"/>
      <w:r w:rsidRPr="00676F57">
        <w:rPr>
          <w:rFonts w:asciiTheme="minorHAnsi" w:hAnsiTheme="minorHAnsi" w:cstheme="minorHAnsi"/>
          <w:szCs w:val="22"/>
        </w:rPr>
        <w:t>контроля за</w:t>
      </w:r>
      <w:proofErr w:type="gramEnd"/>
      <w:r w:rsidRPr="00676F57">
        <w:rPr>
          <w:rFonts w:asciiTheme="minorHAnsi" w:hAnsiTheme="minorHAnsi" w:cstheme="minorHAnsi"/>
          <w:szCs w:val="22"/>
        </w:rPr>
        <w:t xml:space="preserve"> выполнением приказов (постановлений, распоряжений) о проведении инвентаризации (далее - журнал </w:t>
      </w:r>
      <w:hyperlink r:id="rId388" w:history="1">
        <w:r w:rsidRPr="00676F57">
          <w:rPr>
            <w:rFonts w:asciiTheme="minorHAnsi" w:hAnsiTheme="minorHAnsi" w:cstheme="minorHAnsi"/>
            <w:szCs w:val="22"/>
          </w:rPr>
          <w:t>(форма № ИНВ-23)</w:t>
        </w:r>
      </w:hyperlink>
      <w:r w:rsidRPr="00676F57">
        <w:rPr>
          <w:rFonts w:asciiTheme="minorHAnsi" w:hAnsiTheme="minorHAnsi" w:cstheme="minorHAnsi"/>
          <w:szCs w:val="22"/>
        </w:rPr>
        <w:t>).</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В приказе </w:t>
      </w:r>
      <w:hyperlink r:id="rId389" w:history="1">
        <w:r w:rsidRPr="00676F57">
          <w:rPr>
            <w:rFonts w:asciiTheme="minorHAnsi" w:hAnsiTheme="minorHAnsi" w:cstheme="minorHAnsi"/>
            <w:szCs w:val="22"/>
          </w:rPr>
          <w:t>(форма № ИНВ-22)</w:t>
        </w:r>
      </w:hyperlink>
      <w:r w:rsidRPr="00676F57">
        <w:rPr>
          <w:rFonts w:asciiTheme="minorHAnsi" w:hAnsiTheme="minorHAnsi" w:cstheme="minorHAnsi"/>
          <w:szCs w:val="22"/>
        </w:rPr>
        <w:t xml:space="preserve"> указываются: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наименование имущества и обязательств, подлежащих инвентаризации;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дата начала и окончания проведения инвентаризации;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причина проведения инвентаризации.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Председатель и члены инвентаризационной комиссии в обязательном порядке ставят подписи в журнале </w:t>
      </w:r>
      <w:hyperlink r:id="rId390" w:history="1">
        <w:r w:rsidRPr="00676F57">
          <w:rPr>
            <w:rFonts w:asciiTheme="minorHAnsi" w:hAnsiTheme="minorHAnsi" w:cstheme="minorHAnsi"/>
            <w:szCs w:val="22"/>
          </w:rPr>
          <w:t>(форма № ИНВ-23)</w:t>
        </w:r>
      </w:hyperlink>
      <w:r w:rsidRPr="00676F57">
        <w:rPr>
          <w:rFonts w:asciiTheme="minorHAnsi" w:hAnsiTheme="minorHAnsi" w:cstheme="minorHAnsi"/>
          <w:szCs w:val="22"/>
        </w:rPr>
        <w:t>, подтверждающие их ознакомление с приказом.</w:t>
      </w:r>
    </w:p>
    <w:p w:rsidR="000B27DE" w:rsidRDefault="000B27DE" w:rsidP="00415721">
      <w:pPr>
        <w:pStyle w:val="ConsPlusNormal"/>
        <w:ind w:firstLine="540"/>
        <w:jc w:val="both"/>
        <w:rPr>
          <w:rFonts w:asciiTheme="minorHAnsi" w:hAnsiTheme="minorHAnsi" w:cstheme="minorHAnsi"/>
          <w:szCs w:val="22"/>
        </w:rPr>
      </w:pPr>
    </w:p>
    <w:p w:rsidR="000B27DE" w:rsidRDefault="000B27DE" w:rsidP="00415721">
      <w:pPr>
        <w:pStyle w:val="ConsPlusNormal"/>
        <w:ind w:firstLine="540"/>
        <w:jc w:val="both"/>
        <w:rPr>
          <w:rFonts w:asciiTheme="minorHAnsi" w:hAnsiTheme="minorHAnsi" w:cstheme="minorHAnsi"/>
          <w:szCs w:val="22"/>
        </w:rPr>
      </w:pPr>
    </w:p>
    <w:p w:rsidR="000B27DE" w:rsidRDefault="000B27DE" w:rsidP="00415721">
      <w:pPr>
        <w:pStyle w:val="ConsPlusNormal"/>
        <w:ind w:firstLine="540"/>
        <w:jc w:val="both"/>
        <w:rPr>
          <w:rFonts w:asciiTheme="minorHAnsi" w:hAnsiTheme="minorHAnsi" w:cstheme="minorHAnsi"/>
          <w:szCs w:val="22"/>
        </w:rPr>
      </w:pP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1.7. Членами комиссии могут быть работники администрации, бухгалтерской службы и другие специалисты, которые способны оценить состояние имущества и обязательств учреждения. Кроме  того, в инвентаризационную комиссию могут быть включены работники службы внутреннего аудита учреждения, а также представители независимых аудиторских организаций.</w:t>
      </w:r>
    </w:p>
    <w:p w:rsidR="00415721"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1.8.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Российской </w:t>
      </w:r>
    </w:p>
    <w:p w:rsidR="00415721"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Федерации, нормативных правовых актов по проведению инвентаризации, организации и ведению бухгалтерского учета имущества и обязательств, ознакомляет членов комиссии с материалами предыдущих </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инвентаризаций, ревизий и проверок.</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1.9. Материально ответственные лица в состав инвентаризационной комиссии не входят, присутствие указанных лиц при проверке фактического наличия имущества является обязательным.</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1.10. Фактическое наличие находящегося в учреждении имущества при инвентаризации проверяют путем подсчета, взвешивания, обмера. Для этого руководитель учреждения должен предоставить членам </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комиссии необходимый персонал и механизмы (весы, контрольно-измерительные приборы и т.п.).</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1.11. Результаты инвентаризации отражаются в инвентаризационных описях (актах). Инвентаризационная комиссия обеспечивает полноту и точность внесения в описи данных о фактических остатках имущества, правильность и своевременность оформления материалов инвентаризации. Для каждого вида имущества оформляется своя форма инвентаризационной описи.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1.12. Инвентаризационные описи составляются не менее чем в двух экземплярах отдельно по каждому месту хранения ценностей и материально ответственному лицу.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 Один экземпляр передается в бухгалтерию, а второй остается у материально ответственных лиц.</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1.13. На имущество, находящееся на ответственном хранении или полученное для переработки, составляются отдельные описи (акты).</w:t>
      </w:r>
    </w:p>
    <w:p w:rsidR="00415721" w:rsidRPr="00676F57" w:rsidRDefault="00415721" w:rsidP="00415721">
      <w:pPr>
        <w:pStyle w:val="ConsPlusNormal"/>
        <w:jc w:val="both"/>
        <w:rPr>
          <w:rFonts w:asciiTheme="minorHAnsi" w:hAnsiTheme="minorHAnsi" w:cstheme="minorHAnsi"/>
          <w:szCs w:val="22"/>
        </w:rPr>
      </w:pPr>
    </w:p>
    <w:p w:rsidR="00415721" w:rsidRPr="00676F57" w:rsidRDefault="00415721" w:rsidP="00415721">
      <w:pPr>
        <w:pStyle w:val="ConsPlusNormal"/>
        <w:jc w:val="center"/>
        <w:rPr>
          <w:rFonts w:asciiTheme="minorHAnsi" w:hAnsiTheme="minorHAnsi" w:cstheme="minorHAnsi"/>
          <w:szCs w:val="22"/>
        </w:rPr>
      </w:pPr>
      <w:r w:rsidRPr="00676F57">
        <w:rPr>
          <w:rFonts w:asciiTheme="minorHAnsi" w:hAnsiTheme="minorHAnsi" w:cstheme="minorHAnsi"/>
          <w:b/>
          <w:szCs w:val="22"/>
        </w:rPr>
        <w:t>2. Имущество и обязательства, подлежащие инвентаризации</w:t>
      </w:r>
    </w:p>
    <w:p w:rsidR="00415721" w:rsidRPr="00676F57" w:rsidRDefault="00415721" w:rsidP="00415721">
      <w:pPr>
        <w:pStyle w:val="ConsPlusNormal"/>
        <w:jc w:val="both"/>
        <w:rPr>
          <w:rFonts w:asciiTheme="minorHAnsi" w:hAnsiTheme="minorHAnsi" w:cstheme="minorHAnsi"/>
          <w:szCs w:val="22"/>
        </w:rPr>
      </w:pP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2.1. Инвентаризации подлежит все имущество учреждения независимо от его местонахождения, а также все виды обязательств, в том числе:</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1. Имущество и обязательства, учтенные на балансовых счетах:</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1) основные средства;</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2) нематериальные активы;</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3) непроизведенные активы;</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4) материальные запасы;</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5) объекты незавершенного строительства;</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6) денежные средства;</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7) денежные документы;</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8) расчеты, в том числе по счетам аналитического учета счетов:</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- 0 205 00 000 "Расчеты по доходам";</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- 0 206 00 000 "Расчеты по выданным авансам";</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- 0 208 00 000 "Расчеты с подотчетными лицами";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- 0 209 00 000 "Расчеты по ущербу имуществу и иным доходам";</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- 0 210 00 000 "Прочие расчеты с дебиторами";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- 0 302 00 000 "Расчеты по принятым обязательствам";</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- 0 303 00 000 "Расчеты по платежам в бюджеты";</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- 0 304 00 000 "Прочие расчеты с кредиторами";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9) расходы будущих периодов.</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2. Имущество и обязательства, учтенные на </w:t>
      </w:r>
      <w:proofErr w:type="spellStart"/>
      <w:r w:rsidRPr="00676F57">
        <w:rPr>
          <w:rFonts w:asciiTheme="minorHAnsi" w:hAnsiTheme="minorHAnsi" w:cstheme="minorHAnsi"/>
          <w:szCs w:val="22"/>
        </w:rPr>
        <w:t>забалансовых</w:t>
      </w:r>
      <w:proofErr w:type="spellEnd"/>
      <w:r w:rsidRPr="00676F57">
        <w:rPr>
          <w:rFonts w:asciiTheme="minorHAnsi" w:hAnsiTheme="minorHAnsi" w:cstheme="minorHAnsi"/>
          <w:szCs w:val="22"/>
        </w:rPr>
        <w:t xml:space="preserve"> счетах.</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3. Другое имущество и обязательства в соответствии с приказом об инвентаризации.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Фактически находящееся в учреждении имущество, не учтенное по каким-либо причинам, подлежит принятию к бухгалтерскому учету.</w:t>
      </w:r>
    </w:p>
    <w:p w:rsidR="00415721" w:rsidRPr="00676F57" w:rsidRDefault="00415721" w:rsidP="00415721">
      <w:pPr>
        <w:pStyle w:val="ConsPlusNormal"/>
        <w:jc w:val="center"/>
        <w:rPr>
          <w:rFonts w:asciiTheme="minorHAnsi" w:hAnsiTheme="minorHAnsi" w:cstheme="minorHAnsi"/>
          <w:b/>
          <w:szCs w:val="22"/>
        </w:rPr>
      </w:pPr>
    </w:p>
    <w:p w:rsidR="000B27DE" w:rsidRDefault="000B27DE" w:rsidP="00415721">
      <w:pPr>
        <w:pStyle w:val="ConsPlusNormal"/>
        <w:jc w:val="center"/>
        <w:rPr>
          <w:rFonts w:asciiTheme="minorHAnsi" w:hAnsiTheme="minorHAnsi" w:cstheme="minorHAnsi"/>
          <w:b/>
          <w:szCs w:val="22"/>
        </w:rPr>
      </w:pPr>
    </w:p>
    <w:p w:rsidR="000B27DE" w:rsidRDefault="000B27DE" w:rsidP="00415721">
      <w:pPr>
        <w:pStyle w:val="ConsPlusNormal"/>
        <w:jc w:val="center"/>
        <w:rPr>
          <w:rFonts w:asciiTheme="minorHAnsi" w:hAnsiTheme="minorHAnsi" w:cstheme="minorHAnsi"/>
          <w:b/>
          <w:szCs w:val="22"/>
        </w:rPr>
      </w:pPr>
    </w:p>
    <w:p w:rsidR="000B27DE" w:rsidRDefault="000B27DE" w:rsidP="00415721">
      <w:pPr>
        <w:pStyle w:val="ConsPlusNormal"/>
        <w:jc w:val="center"/>
        <w:rPr>
          <w:rFonts w:asciiTheme="minorHAnsi" w:hAnsiTheme="minorHAnsi" w:cstheme="minorHAnsi"/>
          <w:b/>
          <w:szCs w:val="22"/>
        </w:rPr>
      </w:pPr>
    </w:p>
    <w:p w:rsidR="00415721" w:rsidRPr="00676F57" w:rsidRDefault="00415721" w:rsidP="00415721">
      <w:pPr>
        <w:pStyle w:val="ConsPlusNormal"/>
        <w:jc w:val="center"/>
        <w:rPr>
          <w:rFonts w:asciiTheme="minorHAnsi" w:hAnsiTheme="minorHAnsi" w:cstheme="minorHAnsi"/>
          <w:szCs w:val="22"/>
        </w:rPr>
      </w:pPr>
      <w:r w:rsidRPr="00676F57">
        <w:rPr>
          <w:rFonts w:asciiTheme="minorHAnsi" w:hAnsiTheme="minorHAnsi" w:cstheme="minorHAnsi"/>
          <w:b/>
          <w:szCs w:val="22"/>
        </w:rPr>
        <w:t>3. Оформление результатов инвентаризации и регулирование выявленных расхождений</w:t>
      </w:r>
    </w:p>
    <w:p w:rsidR="00415721" w:rsidRPr="00676F57" w:rsidRDefault="00415721" w:rsidP="00415721">
      <w:pPr>
        <w:pStyle w:val="ConsPlusNormal"/>
        <w:jc w:val="both"/>
        <w:rPr>
          <w:rFonts w:asciiTheme="minorHAnsi" w:hAnsiTheme="minorHAnsi" w:cstheme="minorHAnsi"/>
          <w:szCs w:val="22"/>
        </w:rPr>
      </w:pPr>
    </w:p>
    <w:p w:rsidR="00415721"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3.1. На основании инвентаризационных описей (сличительных ведомостей), по которым выявлено несоответствие фактического наличия финансовых и нефинансовых активов, иного имущества и обязательств данным бухгалтерского учета, бухгалтерией оформляются ведомости расхождений по результатам инвентаризации </w:t>
      </w:r>
      <w:hyperlink r:id="rId391" w:history="1">
        <w:r w:rsidRPr="00676F57">
          <w:rPr>
            <w:rFonts w:asciiTheme="minorHAnsi" w:hAnsiTheme="minorHAnsi" w:cstheme="minorHAnsi"/>
            <w:szCs w:val="22"/>
          </w:rPr>
          <w:t>(ф. 0504092)</w:t>
        </w:r>
      </w:hyperlink>
      <w:r w:rsidRPr="00676F57">
        <w:rPr>
          <w:rFonts w:asciiTheme="minorHAnsi" w:hAnsiTheme="minorHAnsi" w:cstheme="minorHAnsi"/>
          <w:szCs w:val="22"/>
        </w:rPr>
        <w:t xml:space="preserve">. В них фиксируются установленные расхождения с данными бухгалтерского учета </w:t>
      </w:r>
    </w:p>
    <w:p w:rsidR="00415721" w:rsidRPr="00676F57" w:rsidRDefault="00415721" w:rsidP="00415721">
      <w:pPr>
        <w:pStyle w:val="ConsPlusNormal"/>
        <w:jc w:val="both"/>
        <w:rPr>
          <w:rFonts w:asciiTheme="minorHAnsi" w:hAnsiTheme="minorHAnsi" w:cstheme="minorHAnsi"/>
          <w:szCs w:val="22"/>
        </w:rPr>
      </w:pPr>
      <w:r w:rsidRPr="00676F57">
        <w:rPr>
          <w:rFonts w:asciiTheme="minorHAnsi" w:hAnsiTheme="minorHAnsi" w:cstheme="minorHAnsi"/>
          <w:szCs w:val="22"/>
        </w:rPr>
        <w:t xml:space="preserve">- недостачи и излишки по каждому объекту учета в количественном и стоимостном выражении. На ценности, не принадлежащие учреждению на праве оперативного управления, но числящиеся в бухгалтерском учете на </w:t>
      </w:r>
      <w:proofErr w:type="spellStart"/>
      <w:r w:rsidRPr="00676F57">
        <w:rPr>
          <w:rFonts w:asciiTheme="minorHAnsi" w:hAnsiTheme="minorHAnsi" w:cstheme="minorHAnsi"/>
          <w:szCs w:val="22"/>
        </w:rPr>
        <w:t>забалансовых</w:t>
      </w:r>
      <w:proofErr w:type="spellEnd"/>
      <w:r w:rsidRPr="00676F57">
        <w:rPr>
          <w:rFonts w:asciiTheme="minorHAnsi" w:hAnsiTheme="minorHAnsi" w:cstheme="minorHAnsi"/>
          <w:szCs w:val="22"/>
        </w:rPr>
        <w:t xml:space="preserve"> счетах, составляется отдельная ведомость.</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3.2. Оформленные ведомости подписываются главным бухгалтером и исполнителем и передаются председателю инвентаризационной комиссии.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3.3.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3.4. По результатам инвентаризации председатель инвентаризационной комиссии подготавливает руководителю учреждения предложения: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по отнесению недостач имущества, а также имущества, пришедшего в негодность, за счет виновных лиц либо их списанию;</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по оприходованию излишков;</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по списанию невостребованной кредиторской задолженности;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по оптимизации приема, хранения и отпуска материальных ценностей;</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иные предложения.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3.5. На основании инвентаризационных описей (сличительных ведомостей) комиссия составляет акт о результатах инвентаризации </w:t>
      </w:r>
      <w:hyperlink r:id="rId392" w:history="1">
        <w:r w:rsidRPr="00676F57">
          <w:rPr>
            <w:rFonts w:asciiTheme="minorHAnsi" w:hAnsiTheme="minorHAnsi" w:cstheme="minorHAnsi"/>
            <w:szCs w:val="22"/>
          </w:rPr>
          <w:t>(ф. 0504835)</w:t>
        </w:r>
      </w:hyperlink>
      <w:r w:rsidRPr="00676F57">
        <w:rPr>
          <w:rFonts w:asciiTheme="minorHAnsi" w:hAnsiTheme="minorHAnsi" w:cstheme="minorHAnsi"/>
          <w:szCs w:val="22"/>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93" w:history="1">
        <w:r w:rsidRPr="00676F57">
          <w:rPr>
            <w:rFonts w:asciiTheme="minorHAnsi" w:hAnsiTheme="minorHAnsi" w:cstheme="minorHAnsi"/>
            <w:szCs w:val="22"/>
          </w:rPr>
          <w:t>(ф. 0504092)</w:t>
        </w:r>
      </w:hyperlink>
      <w:r w:rsidRPr="00676F57">
        <w:rPr>
          <w:rFonts w:asciiTheme="minorHAnsi" w:hAnsiTheme="minorHAnsi" w:cstheme="minorHAnsi"/>
          <w:szCs w:val="22"/>
        </w:rPr>
        <w:t>.</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Этот акт представляется на рассмотрение и утверждение руководителю учреждения с приложением ведомости расхождений.</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3.6. По результатам инвентаризации руководитель учреждения издает приказ.</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3.7. Результаты проведения инвентаризации отражаются в бухгалтерском учете и отчетности того отчетного периода, к которому относится дата, по состоянию на которую проводилась инвентаризация.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3.8. В подтверждение правильности результатов инвентаризации проводятся контрольные проверки. Указанные проверки оформляются отдельным приказом по учреждению. </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Результаты контрольных проверок оформляются Актом о контрольной проверке правильности проведения инвентаризации ценностей </w:t>
      </w:r>
      <w:hyperlink r:id="rId394" w:history="1">
        <w:r w:rsidRPr="00676F57">
          <w:rPr>
            <w:rFonts w:asciiTheme="minorHAnsi" w:hAnsiTheme="minorHAnsi" w:cstheme="minorHAnsi"/>
            <w:szCs w:val="22"/>
          </w:rPr>
          <w:t>(форма № ИНВ-24)</w:t>
        </w:r>
      </w:hyperlink>
      <w:r w:rsidRPr="00676F57">
        <w:rPr>
          <w:rFonts w:asciiTheme="minorHAnsi" w:hAnsiTheme="minorHAnsi" w:cstheme="minorHAnsi"/>
          <w:szCs w:val="22"/>
        </w:rPr>
        <w:t xml:space="preserve"> и регистрируются в журнале учета контрольных проверок правильности проведения инвентаризаций </w:t>
      </w:r>
      <w:hyperlink r:id="rId395" w:history="1">
        <w:r w:rsidRPr="00676F57">
          <w:rPr>
            <w:rFonts w:asciiTheme="minorHAnsi" w:hAnsiTheme="minorHAnsi" w:cstheme="minorHAnsi"/>
            <w:szCs w:val="22"/>
          </w:rPr>
          <w:t>(форма № ИНВ-25)</w:t>
        </w:r>
      </w:hyperlink>
      <w:r w:rsidRPr="00676F57">
        <w:rPr>
          <w:rFonts w:asciiTheme="minorHAnsi" w:hAnsiTheme="minorHAnsi" w:cstheme="minorHAnsi"/>
          <w:szCs w:val="22"/>
        </w:rPr>
        <w:t>.</w:t>
      </w:r>
    </w:p>
    <w:p w:rsidR="00415721" w:rsidRDefault="00415721" w:rsidP="00415721">
      <w:pPr>
        <w:tabs>
          <w:tab w:val="left" w:pos="9390"/>
        </w:tabs>
        <w:spacing w:after="200" w:line="276" w:lineRule="auto"/>
        <w:rPr>
          <w:rFonts w:asciiTheme="minorHAnsi" w:hAnsiTheme="minorHAnsi" w:cstheme="minorHAnsi"/>
          <w:b/>
          <w:sz w:val="22"/>
          <w:szCs w:val="22"/>
        </w:rPr>
      </w:pPr>
      <w:r>
        <w:rPr>
          <w:rFonts w:asciiTheme="minorHAnsi" w:hAnsiTheme="minorHAnsi" w:cstheme="minorHAnsi"/>
          <w:b/>
          <w:sz w:val="22"/>
          <w:szCs w:val="22"/>
        </w:rPr>
        <w:tab/>
        <w:t xml:space="preserve">                                                                                                                                                                                     </w:t>
      </w:r>
    </w:p>
    <w:p w:rsidR="00415721" w:rsidRPr="00285DA3" w:rsidRDefault="00415721" w:rsidP="00415721">
      <w:pPr>
        <w:tabs>
          <w:tab w:val="left" w:pos="8843"/>
        </w:tabs>
        <w:spacing w:after="200" w:line="276" w:lineRule="auto"/>
        <w:rPr>
          <w:rFonts w:asciiTheme="minorHAnsi" w:hAnsiTheme="minorHAnsi" w:cstheme="minorHAnsi"/>
          <w:szCs w:val="22"/>
        </w:rPr>
      </w:pPr>
      <w:r>
        <w:rPr>
          <w:rFonts w:asciiTheme="minorHAnsi" w:hAnsiTheme="minorHAnsi" w:cstheme="minorHAnsi"/>
          <w:b/>
          <w:sz w:val="22"/>
          <w:szCs w:val="22"/>
        </w:rPr>
        <w:t xml:space="preserve">                                                                                                                                                                           </w:t>
      </w:r>
      <w:r w:rsidRPr="00285DA3">
        <w:rPr>
          <w:rFonts w:asciiTheme="minorHAnsi" w:hAnsiTheme="minorHAnsi" w:cstheme="minorHAnsi"/>
          <w:szCs w:val="22"/>
        </w:rPr>
        <w:t>Приложение № 13</w:t>
      </w:r>
    </w:p>
    <w:p w:rsidR="00415721" w:rsidRPr="00676F57" w:rsidRDefault="00415721" w:rsidP="00415721">
      <w:pPr>
        <w:pStyle w:val="ConsPlusNormal"/>
        <w:jc w:val="right"/>
        <w:rPr>
          <w:rFonts w:asciiTheme="minorHAnsi" w:hAnsiTheme="minorHAnsi" w:cstheme="minorHAnsi"/>
          <w:szCs w:val="22"/>
        </w:rPr>
      </w:pPr>
      <w:r w:rsidRPr="00676F57">
        <w:rPr>
          <w:rFonts w:asciiTheme="minorHAnsi" w:hAnsiTheme="minorHAnsi" w:cstheme="minorHAnsi"/>
          <w:szCs w:val="22"/>
        </w:rPr>
        <w:t>для целей бухгалтерского учета</w:t>
      </w:r>
    </w:p>
    <w:p w:rsidR="00415721" w:rsidRPr="00676F57" w:rsidRDefault="00415721" w:rsidP="00415721">
      <w:pPr>
        <w:pStyle w:val="ConsPlusNormal"/>
        <w:jc w:val="both"/>
        <w:rPr>
          <w:rFonts w:asciiTheme="minorHAnsi" w:hAnsiTheme="minorHAnsi" w:cstheme="minorHAnsi"/>
          <w:szCs w:val="22"/>
          <w:highlight w:val="yellow"/>
        </w:rPr>
      </w:pPr>
    </w:p>
    <w:p w:rsidR="00415721" w:rsidRPr="00676F57" w:rsidRDefault="00415721" w:rsidP="00415721">
      <w:pPr>
        <w:pStyle w:val="ConsPlusNormal"/>
        <w:jc w:val="center"/>
        <w:rPr>
          <w:rFonts w:asciiTheme="minorHAnsi" w:hAnsiTheme="minorHAnsi" w:cstheme="minorHAnsi"/>
          <w:szCs w:val="22"/>
        </w:rPr>
      </w:pPr>
      <w:bookmarkStart w:id="43" w:name="P5756"/>
      <w:bookmarkEnd w:id="43"/>
      <w:r w:rsidRPr="00676F57">
        <w:rPr>
          <w:rFonts w:asciiTheme="minorHAnsi" w:hAnsiTheme="minorHAnsi" w:cstheme="minorHAnsi"/>
          <w:b/>
          <w:szCs w:val="22"/>
        </w:rPr>
        <w:t>Порядок отражения в учете и отчетности событий после отчетной даты</w:t>
      </w:r>
    </w:p>
    <w:p w:rsidR="00415721" w:rsidRPr="00676F57" w:rsidRDefault="00415721" w:rsidP="00415721">
      <w:pPr>
        <w:pStyle w:val="ConsPlusNormal"/>
        <w:jc w:val="both"/>
        <w:rPr>
          <w:rFonts w:asciiTheme="minorHAnsi" w:hAnsiTheme="minorHAnsi" w:cstheme="minorHAnsi"/>
          <w:szCs w:val="22"/>
        </w:rPr>
      </w:pP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Настоящий Порядок устанавливает правила отражения в бухгалтерском учете и отчетности учреждения событий после отчетной даты.</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События, подтверждающие условия деятельности</w:t>
      </w:r>
      <w:r w:rsidRPr="00676F57">
        <w:rPr>
          <w:rFonts w:asciiTheme="minorHAnsi" w:hAnsiTheme="minorHAnsi" w:cstheme="minorHAnsi"/>
          <w:b/>
          <w:szCs w:val="22"/>
        </w:rPr>
        <w:t>.</w:t>
      </w:r>
      <w:r w:rsidRPr="00676F57">
        <w:rPr>
          <w:rFonts w:asciiTheme="minorHAnsi" w:hAnsiTheme="minorHAnsi" w:cstheme="minorHAnsi"/>
          <w:szCs w:val="22"/>
        </w:rPr>
        <w:t xml:space="preserve"> </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В зависимости от характера такого события оно должно быть отражено в бухгалтерском учете учреждения либо путем дополнительной бухгалтерской записи, либо путем бухгалтерской записи, оформленной способом "красное </w:t>
      </w:r>
      <w:proofErr w:type="spellStart"/>
      <w:r w:rsidRPr="00676F57">
        <w:rPr>
          <w:rFonts w:asciiTheme="minorHAnsi" w:hAnsiTheme="minorHAnsi" w:cstheme="minorHAnsi"/>
          <w:szCs w:val="22"/>
        </w:rPr>
        <w:t>сторно</w:t>
      </w:r>
      <w:proofErr w:type="spellEnd"/>
      <w:r w:rsidRPr="00676F57">
        <w:rPr>
          <w:rFonts w:asciiTheme="minorHAnsi" w:hAnsiTheme="minorHAnsi" w:cstheme="minorHAnsi"/>
          <w:szCs w:val="22"/>
        </w:rPr>
        <w:t>", и дополнительной бухгалтерской записи (</w:t>
      </w:r>
      <w:hyperlink r:id="rId396" w:history="1">
        <w:r w:rsidRPr="00676F57">
          <w:rPr>
            <w:rFonts w:asciiTheme="minorHAnsi" w:hAnsiTheme="minorHAnsi" w:cstheme="minorHAnsi"/>
            <w:szCs w:val="22"/>
          </w:rPr>
          <w:t>п. 8</w:t>
        </w:r>
      </w:hyperlink>
      <w:r w:rsidRPr="00676F57">
        <w:rPr>
          <w:rFonts w:asciiTheme="minorHAnsi" w:hAnsiTheme="minorHAnsi" w:cstheme="minorHAnsi"/>
          <w:szCs w:val="22"/>
        </w:rPr>
        <w:t xml:space="preserve"> СГС "События после отчетной даты" и </w:t>
      </w:r>
      <w:hyperlink r:id="rId397" w:history="1">
        <w:r w:rsidRPr="00676F57">
          <w:rPr>
            <w:rFonts w:asciiTheme="minorHAnsi" w:hAnsiTheme="minorHAnsi" w:cstheme="minorHAnsi"/>
            <w:szCs w:val="22"/>
          </w:rPr>
          <w:t>п. 3.2</w:t>
        </w:r>
      </w:hyperlink>
      <w:r w:rsidRPr="00676F57">
        <w:rPr>
          <w:rFonts w:asciiTheme="minorHAnsi" w:hAnsiTheme="minorHAnsi" w:cstheme="minorHAnsi"/>
          <w:szCs w:val="22"/>
        </w:rPr>
        <w:t xml:space="preserve"> Методических рекомендаций).</w:t>
      </w:r>
    </w:p>
    <w:p w:rsidR="000B27DE" w:rsidRDefault="00415721" w:rsidP="00415721">
      <w:pPr>
        <w:pStyle w:val="ConsPlusNormal"/>
        <w:ind w:firstLine="540"/>
        <w:jc w:val="both"/>
        <w:rPr>
          <w:rFonts w:asciiTheme="minorHAnsi" w:hAnsiTheme="minorHAnsi" w:cstheme="minorHAnsi"/>
          <w:szCs w:val="22"/>
        </w:rPr>
      </w:pPr>
      <w:proofErr w:type="gramStart"/>
      <w:r w:rsidRPr="00676F57">
        <w:rPr>
          <w:rFonts w:asciiTheme="minorHAnsi" w:hAnsiTheme="minorHAnsi" w:cstheme="minorHAnsi"/>
          <w:szCs w:val="22"/>
        </w:rPr>
        <w:t xml:space="preserve">В случае если для соблюдения сроков представления бухгалтерской (финансовой)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(финансовой) отчетности, сведения об указанном событии, при условии его существенности и его оценке в денежном выражении, раскрываются в бухгалтерской </w:t>
      </w:r>
      <w:proofErr w:type="gramEnd"/>
    </w:p>
    <w:p w:rsidR="000B27DE" w:rsidRDefault="000B27DE" w:rsidP="00415721">
      <w:pPr>
        <w:pStyle w:val="ConsPlusNormal"/>
        <w:ind w:firstLine="540"/>
        <w:jc w:val="both"/>
        <w:rPr>
          <w:rFonts w:asciiTheme="minorHAnsi" w:hAnsiTheme="minorHAnsi" w:cstheme="minorHAnsi"/>
          <w:szCs w:val="22"/>
        </w:rPr>
      </w:pPr>
    </w:p>
    <w:p w:rsidR="000B27DE" w:rsidRDefault="000B27DE" w:rsidP="00415721">
      <w:pPr>
        <w:pStyle w:val="ConsPlusNormal"/>
        <w:ind w:firstLine="540"/>
        <w:jc w:val="both"/>
        <w:rPr>
          <w:rFonts w:asciiTheme="minorHAnsi" w:hAnsiTheme="minorHAnsi" w:cstheme="minorHAnsi"/>
          <w:szCs w:val="22"/>
        </w:rPr>
      </w:pPr>
    </w:p>
    <w:p w:rsidR="000B27DE" w:rsidRDefault="000B27DE" w:rsidP="00415721">
      <w:pPr>
        <w:pStyle w:val="ConsPlusNormal"/>
        <w:ind w:firstLine="540"/>
        <w:jc w:val="both"/>
        <w:rPr>
          <w:rFonts w:asciiTheme="minorHAnsi" w:hAnsiTheme="minorHAnsi" w:cstheme="minorHAnsi"/>
          <w:szCs w:val="22"/>
        </w:rPr>
      </w:pPr>
    </w:p>
    <w:p w:rsidR="00415721" w:rsidRPr="00676F57" w:rsidRDefault="00415721" w:rsidP="000B27DE">
      <w:pPr>
        <w:pStyle w:val="ConsPlusNormal"/>
        <w:jc w:val="both"/>
        <w:rPr>
          <w:rFonts w:asciiTheme="minorHAnsi" w:hAnsiTheme="minorHAnsi" w:cstheme="minorHAnsi"/>
          <w:szCs w:val="22"/>
        </w:rPr>
      </w:pPr>
      <w:r w:rsidRPr="00676F57">
        <w:rPr>
          <w:rFonts w:asciiTheme="minorHAnsi" w:hAnsiTheme="minorHAnsi" w:cstheme="minorHAnsi"/>
          <w:szCs w:val="22"/>
        </w:rPr>
        <w:t xml:space="preserve">(финансовой) отчетности (текстовой части пояснительной записки). При этом на основании данной информации (в </w:t>
      </w:r>
      <w:proofErr w:type="spellStart"/>
      <w:r w:rsidRPr="00676F57">
        <w:rPr>
          <w:rFonts w:asciiTheme="minorHAnsi" w:hAnsiTheme="minorHAnsi" w:cstheme="minorHAnsi"/>
          <w:szCs w:val="22"/>
        </w:rPr>
        <w:t>межотчетный</w:t>
      </w:r>
      <w:proofErr w:type="spellEnd"/>
      <w:r w:rsidRPr="00676F57">
        <w:rPr>
          <w:rFonts w:asciiTheme="minorHAnsi" w:hAnsiTheme="minorHAnsi" w:cstheme="minorHAnsi"/>
          <w:szCs w:val="22"/>
        </w:rPr>
        <w:t xml:space="preserve"> период) корректируются входящие остатки на 1 января года, следующего за </w:t>
      </w:r>
      <w:proofErr w:type="gramStart"/>
      <w:r w:rsidRPr="00676F57">
        <w:rPr>
          <w:rFonts w:asciiTheme="minorHAnsi" w:hAnsiTheme="minorHAnsi" w:cstheme="minorHAnsi"/>
          <w:szCs w:val="22"/>
        </w:rPr>
        <w:t>отчетным</w:t>
      </w:r>
      <w:proofErr w:type="gramEnd"/>
      <w:r w:rsidRPr="00676F57">
        <w:rPr>
          <w:rFonts w:asciiTheme="minorHAnsi" w:hAnsiTheme="minorHAnsi" w:cstheme="minorHAnsi"/>
          <w:szCs w:val="22"/>
        </w:rPr>
        <w:t>.</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События, указывающие на условия деятельности. Отражаются в бухгалтерском учете путем выполнения записей по счетам рабочего плана счетов бухгалтерского учета в периоде, следующем </w:t>
      </w:r>
      <w:proofErr w:type="gramStart"/>
      <w:r w:rsidRPr="00676F57">
        <w:rPr>
          <w:rFonts w:asciiTheme="minorHAnsi" w:hAnsiTheme="minorHAnsi" w:cstheme="minorHAnsi"/>
          <w:szCs w:val="22"/>
        </w:rPr>
        <w:t>за</w:t>
      </w:r>
      <w:proofErr w:type="gramEnd"/>
      <w:r w:rsidRPr="00676F57">
        <w:rPr>
          <w:rFonts w:asciiTheme="minorHAnsi" w:hAnsiTheme="minorHAnsi" w:cstheme="minorHAnsi"/>
          <w:szCs w:val="22"/>
        </w:rPr>
        <w:t xml:space="preserve"> отчетным.</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 (</w:t>
      </w:r>
      <w:hyperlink r:id="rId398" w:history="1">
        <w:r w:rsidRPr="00676F57">
          <w:rPr>
            <w:rFonts w:asciiTheme="minorHAnsi" w:hAnsiTheme="minorHAnsi" w:cstheme="minorHAnsi"/>
            <w:szCs w:val="22"/>
          </w:rPr>
          <w:t>п. 9</w:t>
        </w:r>
      </w:hyperlink>
      <w:r w:rsidRPr="00676F57">
        <w:rPr>
          <w:rFonts w:asciiTheme="minorHAnsi" w:hAnsiTheme="minorHAnsi" w:cstheme="minorHAnsi"/>
          <w:szCs w:val="22"/>
        </w:rPr>
        <w:t xml:space="preserve"> ФСБУ "События после отчетной даты", </w:t>
      </w:r>
      <w:hyperlink r:id="rId399" w:history="1">
        <w:r w:rsidRPr="00676F57">
          <w:rPr>
            <w:rFonts w:asciiTheme="minorHAnsi" w:hAnsiTheme="minorHAnsi" w:cstheme="minorHAnsi"/>
            <w:szCs w:val="22"/>
          </w:rPr>
          <w:t>п. 3.3</w:t>
        </w:r>
      </w:hyperlink>
      <w:r w:rsidRPr="00676F57">
        <w:rPr>
          <w:rFonts w:asciiTheme="minorHAnsi" w:hAnsiTheme="minorHAnsi" w:cstheme="minorHAnsi"/>
          <w:szCs w:val="22"/>
        </w:rPr>
        <w:t xml:space="preserve"> Методических рекомендаций). </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В отчетном периоде в бухучете данная информация не отражается.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Если события, указывающие на условия деятельности, являются существенными, </w:t>
      </w:r>
      <w:proofErr w:type="spellStart"/>
      <w:r w:rsidRPr="00676F57">
        <w:rPr>
          <w:rFonts w:asciiTheme="minorHAnsi" w:hAnsiTheme="minorHAnsi" w:cstheme="minorHAnsi"/>
          <w:szCs w:val="22"/>
        </w:rPr>
        <w:t>нераскрытие</w:t>
      </w:r>
      <w:proofErr w:type="spellEnd"/>
      <w:r w:rsidRPr="00676F57">
        <w:rPr>
          <w:rFonts w:asciiTheme="minorHAnsi" w:hAnsiTheme="minorHAnsi" w:cstheme="minorHAnsi"/>
          <w:szCs w:val="22"/>
        </w:rPr>
        <w:t xml:space="preserve"> информации о них может повлиять на экономическое решение пользователей, принимаемое на основе бухгалтерской (финансовой) отчетности. В этом случае субъекту учета необходимо раскрыть такую информацию в текстовой части пояснительной записки. При этом входящие остатки на 1 января года, следующего за </w:t>
      </w:r>
      <w:proofErr w:type="gramStart"/>
      <w:r w:rsidRPr="00676F57">
        <w:rPr>
          <w:rFonts w:asciiTheme="minorHAnsi" w:hAnsiTheme="minorHAnsi" w:cstheme="minorHAnsi"/>
          <w:szCs w:val="22"/>
        </w:rPr>
        <w:t>отчетным</w:t>
      </w:r>
      <w:proofErr w:type="gramEnd"/>
      <w:r w:rsidRPr="00676F57">
        <w:rPr>
          <w:rFonts w:asciiTheme="minorHAnsi" w:hAnsiTheme="minorHAnsi" w:cstheme="minorHAnsi"/>
          <w:szCs w:val="22"/>
        </w:rPr>
        <w:t>, не корректируются.</w:t>
      </w:r>
    </w:p>
    <w:p w:rsidR="00415721" w:rsidRPr="00676F57" w:rsidRDefault="00415721" w:rsidP="00415721">
      <w:pPr>
        <w:pStyle w:val="ConsPlusNormal"/>
        <w:ind w:firstLine="540"/>
        <w:jc w:val="both"/>
        <w:rPr>
          <w:rFonts w:asciiTheme="minorHAnsi" w:hAnsiTheme="minorHAnsi" w:cstheme="minorHAnsi"/>
          <w:szCs w:val="22"/>
        </w:rPr>
      </w:pPr>
      <w:proofErr w:type="gramStart"/>
      <w:r w:rsidRPr="00676F57">
        <w:rPr>
          <w:rFonts w:asciiTheme="minorHAnsi" w:hAnsiTheme="minorHAnsi" w:cstheme="minorHAnsi"/>
          <w:szCs w:val="22"/>
        </w:rPr>
        <w:t xml:space="preserve">По решению финансового органа публично-правового образования, главного распорядителя бюджетных средств либо учредителя ошибка, обнаруженная до утверждения представленной ему бухгалтерской (финансовой) отчетности и требующая внесения изменений в регистры бухгалтерского учета, в зависимости от ее характера отражается учреждением последним днем отчетного периода дополнительной бухгалтерской записью либо бухгалтерской записью, оформленной способом "красное </w:t>
      </w:r>
      <w:proofErr w:type="spellStart"/>
      <w:r w:rsidRPr="00676F57">
        <w:rPr>
          <w:rFonts w:asciiTheme="minorHAnsi" w:hAnsiTheme="minorHAnsi" w:cstheme="minorHAnsi"/>
          <w:szCs w:val="22"/>
        </w:rPr>
        <w:t>сторно</w:t>
      </w:r>
      <w:proofErr w:type="spellEnd"/>
      <w:r w:rsidRPr="00676F57">
        <w:rPr>
          <w:rFonts w:asciiTheme="minorHAnsi" w:hAnsiTheme="minorHAnsi" w:cstheme="minorHAnsi"/>
          <w:szCs w:val="22"/>
        </w:rPr>
        <w:t>", и (или) дополнительной бухгалтерской записью.</w:t>
      </w:r>
      <w:proofErr w:type="gramEnd"/>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Исходя из положений </w:t>
      </w:r>
      <w:hyperlink r:id="rId400" w:history="1">
        <w:r w:rsidRPr="00676F57">
          <w:rPr>
            <w:rFonts w:asciiTheme="minorHAnsi" w:hAnsiTheme="minorHAnsi" w:cstheme="minorHAnsi"/>
            <w:szCs w:val="22"/>
          </w:rPr>
          <w:t>СГС</w:t>
        </w:r>
      </w:hyperlink>
      <w:r w:rsidRPr="00676F57">
        <w:rPr>
          <w:rFonts w:asciiTheme="minorHAnsi" w:hAnsiTheme="minorHAnsi" w:cstheme="minorHAnsi"/>
          <w:szCs w:val="22"/>
        </w:rPr>
        <w:t xml:space="preserve"> "События после отчетной даты" имеющие место события после отчетной даты должны найти свое отражение в бухгалтерской (бюджетной) отчетности учреждения. Так, согласно </w:t>
      </w:r>
      <w:hyperlink r:id="rId401" w:history="1">
        <w:r w:rsidRPr="00676F57">
          <w:rPr>
            <w:rFonts w:asciiTheme="minorHAnsi" w:hAnsiTheme="minorHAnsi" w:cstheme="minorHAnsi"/>
            <w:szCs w:val="22"/>
          </w:rPr>
          <w:t>п. 4.1</w:t>
        </w:r>
      </w:hyperlink>
      <w:r w:rsidRPr="00676F57">
        <w:rPr>
          <w:rFonts w:asciiTheme="minorHAnsi" w:hAnsiTheme="minorHAnsi" w:cstheme="minorHAnsi"/>
          <w:szCs w:val="22"/>
        </w:rPr>
        <w:t xml:space="preserve"> Методических рекомендаций события, подтверждающие условия деятельности, приводятся в бухгалтерской (финансовой) отчетности за отчетный период, сформированной на основе данных бухгалтерского учета, с учетом отражения указанных событий после отчетной даты. При этом в пояснительной записке фиксируется информация об условиях хозяйственной деятельности на отчетную дату с учетом событий после отчетной даты, по </w:t>
      </w:r>
      <w:proofErr w:type="gramStart"/>
      <w:r w:rsidRPr="00676F57">
        <w:rPr>
          <w:rFonts w:asciiTheme="minorHAnsi" w:hAnsiTheme="minorHAnsi" w:cstheme="minorHAnsi"/>
          <w:szCs w:val="22"/>
        </w:rPr>
        <w:t>результатам</w:t>
      </w:r>
      <w:proofErr w:type="gramEnd"/>
      <w:r w:rsidRPr="00676F57">
        <w:rPr>
          <w:rFonts w:asciiTheme="minorHAnsi" w:hAnsiTheme="minorHAnsi" w:cstheme="minorHAnsi"/>
          <w:szCs w:val="22"/>
        </w:rPr>
        <w:t xml:space="preserve"> отражения которых сформированы показатели бухгалтерской (финансовой) отчетности. Так, завершение судебного процесса после отчетной даты и даты представления отчетности, если он связан с фактами, существовавшими на отчетную дату, в </w:t>
      </w:r>
      <w:proofErr w:type="gramStart"/>
      <w:r w:rsidRPr="00676F57">
        <w:rPr>
          <w:rFonts w:asciiTheme="minorHAnsi" w:hAnsiTheme="minorHAnsi" w:cstheme="minorHAnsi"/>
          <w:szCs w:val="22"/>
        </w:rPr>
        <w:t>результате</w:t>
      </w:r>
      <w:proofErr w:type="gramEnd"/>
      <w:r w:rsidRPr="00676F57">
        <w:rPr>
          <w:rFonts w:asciiTheme="minorHAnsi" w:hAnsiTheme="minorHAnsi" w:cstheme="minorHAnsi"/>
          <w:szCs w:val="22"/>
        </w:rPr>
        <w:t xml:space="preserve"> которого подтверждается наличие у бюджетного учреждения текущей задолженности, относится к событиям после отчетной даты, подтверждающим условия деятельности.</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Информация о событиях, указывающих на условия деятельности, отражается в пояснительной записке и (или) пояснениях, представляемых в составе полного комплекта бухгалтерской (финансовой) отчетности за отчетный период. Раскрытию подлежат краткое описание (характеристика) событий после отчетной даты и оценка последствий их наступления в денежном выражении. Если оценка в денежном выражении не является возможной, эти факт и причины также подлежат раскрытию в таких пояснительной записке и (или) пояснениях (</w:t>
      </w:r>
      <w:hyperlink r:id="rId402" w:history="1">
        <w:r w:rsidRPr="00676F57">
          <w:rPr>
            <w:rFonts w:asciiTheme="minorHAnsi" w:hAnsiTheme="minorHAnsi" w:cstheme="minorHAnsi"/>
            <w:szCs w:val="22"/>
          </w:rPr>
          <w:t>п. 4.2</w:t>
        </w:r>
      </w:hyperlink>
      <w:r w:rsidRPr="00676F57">
        <w:rPr>
          <w:rFonts w:asciiTheme="minorHAnsi" w:hAnsiTheme="minorHAnsi" w:cstheme="minorHAnsi"/>
          <w:szCs w:val="22"/>
        </w:rPr>
        <w:t xml:space="preserve"> Методических рекомендаций).</w:t>
      </w:r>
    </w:p>
    <w:p w:rsidR="00415721" w:rsidRPr="00676F57" w:rsidRDefault="00415721" w:rsidP="00415721">
      <w:pPr>
        <w:pStyle w:val="ConsPlusNormal"/>
        <w:ind w:firstLine="540"/>
        <w:jc w:val="both"/>
        <w:rPr>
          <w:rFonts w:asciiTheme="minorHAnsi" w:hAnsiTheme="minorHAnsi" w:cstheme="minorHAnsi"/>
          <w:szCs w:val="22"/>
        </w:rPr>
      </w:pPr>
      <w:proofErr w:type="gramStart"/>
      <w:r w:rsidRPr="00676F57">
        <w:rPr>
          <w:rFonts w:asciiTheme="minorHAnsi" w:hAnsiTheme="minorHAnsi" w:cstheme="minorHAnsi"/>
          <w:szCs w:val="22"/>
        </w:rPr>
        <w:t>В случае если для соблюдения сроков представления бухгалтерской (финансовой) отчетности и (или) в связи с поздним поступлением в пределах срока ее формирования и представления первичных учетных документов информация о событии после отчетной даты не отражается в бухгалтерском учете и (или) не используется при формировании показателей отчетности, описание данного события и его оценка в денежном выражении приводятся в сопроводительном документе к</w:t>
      </w:r>
      <w:proofErr w:type="gramEnd"/>
      <w:r w:rsidRPr="00676F57">
        <w:rPr>
          <w:rFonts w:asciiTheme="minorHAnsi" w:hAnsiTheme="minorHAnsi" w:cstheme="minorHAnsi"/>
          <w:szCs w:val="22"/>
        </w:rPr>
        <w:t xml:space="preserve"> бухгалтерской (финансовой) отчетности при ее представлении либо раскрываются в пояснительной записке (пояснениях) к отчетности.</w:t>
      </w:r>
    </w:p>
    <w:p w:rsidR="00415721" w:rsidRPr="00676F57" w:rsidRDefault="00415721" w:rsidP="00415721">
      <w:pPr>
        <w:pStyle w:val="ConsPlusNormal"/>
        <w:ind w:firstLine="540"/>
        <w:jc w:val="both"/>
        <w:rPr>
          <w:rFonts w:asciiTheme="minorHAnsi" w:hAnsiTheme="minorHAnsi" w:cstheme="minorHAnsi"/>
          <w:szCs w:val="22"/>
        </w:rPr>
      </w:pPr>
      <w:proofErr w:type="gramStart"/>
      <w:r w:rsidRPr="00676F57">
        <w:rPr>
          <w:rFonts w:asciiTheme="minorHAnsi" w:hAnsiTheme="minorHAnsi" w:cstheme="minorHAnsi"/>
          <w:szCs w:val="22"/>
        </w:rPr>
        <w:t>Если в период между датой подписания бухгалтерской (финансовой) отчетности и датой ее принятия (утверждения) получена новая информация о событии после отчетной даты и (или) произошло (выявлено) событие, которое в ближайшем будущем окажет существенное влияние на финансовое положение, финансовый результат деятельности и (или) движение денежных средств субъекта отчетности, описание такого события после отчетной даты и его оценка в денежном выражении доводятся</w:t>
      </w:r>
      <w:proofErr w:type="gramEnd"/>
      <w:r w:rsidRPr="00676F57">
        <w:rPr>
          <w:rFonts w:asciiTheme="minorHAnsi" w:hAnsiTheme="minorHAnsi" w:cstheme="minorHAnsi"/>
          <w:szCs w:val="22"/>
        </w:rPr>
        <w:t xml:space="preserve"> до пользователей отчетности, которым она представляется, дополнительно.</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В соответствии с </w:t>
      </w:r>
      <w:hyperlink r:id="rId403" w:history="1">
        <w:r w:rsidRPr="00676F57">
          <w:rPr>
            <w:rFonts w:asciiTheme="minorHAnsi" w:hAnsiTheme="minorHAnsi" w:cstheme="minorHAnsi"/>
            <w:szCs w:val="22"/>
          </w:rPr>
          <w:t>п. 1.5</w:t>
        </w:r>
      </w:hyperlink>
      <w:r w:rsidRPr="00676F57">
        <w:rPr>
          <w:rFonts w:asciiTheme="minorHAnsi" w:hAnsiTheme="minorHAnsi" w:cstheme="minorHAnsi"/>
          <w:szCs w:val="22"/>
        </w:rPr>
        <w:t xml:space="preserve"> Методических рекомендаций применение </w:t>
      </w:r>
      <w:hyperlink r:id="rId404" w:history="1">
        <w:r w:rsidRPr="00676F57">
          <w:rPr>
            <w:rFonts w:asciiTheme="minorHAnsi" w:hAnsiTheme="minorHAnsi" w:cstheme="minorHAnsi"/>
            <w:szCs w:val="22"/>
          </w:rPr>
          <w:t>СГС</w:t>
        </w:r>
      </w:hyperlink>
      <w:r w:rsidRPr="00676F57">
        <w:rPr>
          <w:rFonts w:asciiTheme="minorHAnsi" w:hAnsiTheme="minorHAnsi" w:cstheme="minorHAnsi"/>
          <w:szCs w:val="22"/>
        </w:rPr>
        <w:t xml:space="preserve"> "События после отчетной даты" позволит правильно:</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классифицировать факты хозяйственной жизни, которые относятся к событиям после отчетной даты;</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отражать в бухгалтерском учете и (или) отчетности указанные факты хозяйственной жизни учреждения.</w:t>
      </w:r>
    </w:p>
    <w:p w:rsidR="00415721" w:rsidRPr="00676F57" w:rsidRDefault="00415721" w:rsidP="00415721">
      <w:pPr>
        <w:rPr>
          <w:rFonts w:asciiTheme="minorHAnsi" w:hAnsiTheme="minorHAnsi" w:cstheme="minorHAnsi"/>
          <w:sz w:val="22"/>
          <w:szCs w:val="22"/>
        </w:rPr>
      </w:pPr>
    </w:p>
    <w:p w:rsidR="00415721" w:rsidRPr="00285DA3" w:rsidRDefault="00415721" w:rsidP="00415721">
      <w:pPr>
        <w:pStyle w:val="ConsPlusNormal"/>
        <w:jc w:val="right"/>
        <w:rPr>
          <w:rFonts w:asciiTheme="minorHAnsi" w:hAnsiTheme="minorHAnsi" w:cstheme="minorHAnsi"/>
          <w:szCs w:val="22"/>
        </w:rPr>
      </w:pPr>
      <w:r w:rsidRPr="00285DA3">
        <w:rPr>
          <w:rFonts w:asciiTheme="minorHAnsi" w:hAnsiTheme="minorHAnsi" w:cstheme="minorHAnsi"/>
          <w:szCs w:val="22"/>
        </w:rPr>
        <w:t>Приложение № 14</w:t>
      </w:r>
    </w:p>
    <w:p w:rsidR="00415721" w:rsidRPr="00676F57" w:rsidRDefault="00415721" w:rsidP="00415721">
      <w:pPr>
        <w:pStyle w:val="ConsPlusNormal"/>
        <w:jc w:val="right"/>
        <w:rPr>
          <w:rFonts w:asciiTheme="minorHAnsi" w:hAnsiTheme="minorHAnsi" w:cstheme="minorHAnsi"/>
          <w:szCs w:val="22"/>
        </w:rPr>
      </w:pPr>
      <w:r w:rsidRPr="00676F57">
        <w:rPr>
          <w:rFonts w:asciiTheme="minorHAnsi" w:hAnsiTheme="minorHAnsi" w:cstheme="minorHAnsi"/>
          <w:szCs w:val="22"/>
        </w:rPr>
        <w:t>для целей бухгалтерского учета</w:t>
      </w:r>
    </w:p>
    <w:p w:rsidR="00415721" w:rsidRPr="00676F57" w:rsidRDefault="00415721" w:rsidP="00415721">
      <w:pPr>
        <w:pStyle w:val="ConsPlusNormal"/>
        <w:jc w:val="center"/>
        <w:rPr>
          <w:rFonts w:asciiTheme="minorHAnsi" w:hAnsiTheme="minorHAnsi" w:cstheme="minorHAnsi"/>
          <w:szCs w:val="22"/>
        </w:rPr>
      </w:pPr>
      <w:bookmarkStart w:id="44" w:name="P5812"/>
      <w:bookmarkEnd w:id="44"/>
      <w:r w:rsidRPr="00676F57">
        <w:rPr>
          <w:rFonts w:asciiTheme="minorHAnsi" w:hAnsiTheme="minorHAnsi" w:cstheme="minorHAnsi"/>
          <w:b/>
          <w:szCs w:val="22"/>
        </w:rPr>
        <w:t>Порядок формирования и использования резервов предстоящих расходов</w:t>
      </w:r>
    </w:p>
    <w:p w:rsidR="00415721" w:rsidRPr="00676F57" w:rsidRDefault="00415721" w:rsidP="00415721">
      <w:pPr>
        <w:pStyle w:val="ConsPlusNormal"/>
        <w:ind w:firstLine="540"/>
        <w:jc w:val="both"/>
        <w:rPr>
          <w:rFonts w:asciiTheme="minorHAnsi" w:hAnsiTheme="minorHAnsi" w:cstheme="minorHAnsi"/>
          <w:szCs w:val="22"/>
        </w:rPr>
      </w:pPr>
    </w:p>
    <w:p w:rsidR="000B27DE"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Настоящий Порядок устанавливает правила отражения в бухгалтерском учете учреждения информации о состоянии и движении сумм резервов предстоящих расходов, зарезервированных в целях равномерного включения расходов на финансовый результат учреждения по обязательствам, не определенным по величине </w:t>
      </w:r>
    </w:p>
    <w:p w:rsidR="000B27DE" w:rsidRDefault="000B27DE" w:rsidP="00415721">
      <w:pPr>
        <w:pStyle w:val="ConsPlusNormal"/>
        <w:ind w:firstLine="540"/>
        <w:jc w:val="both"/>
        <w:rPr>
          <w:rFonts w:asciiTheme="minorHAnsi" w:hAnsiTheme="minorHAnsi" w:cstheme="minorHAnsi"/>
          <w:szCs w:val="22"/>
        </w:rPr>
      </w:pPr>
    </w:p>
    <w:p w:rsidR="000B27DE" w:rsidRDefault="000B27DE" w:rsidP="00415721">
      <w:pPr>
        <w:pStyle w:val="ConsPlusNormal"/>
        <w:ind w:firstLine="540"/>
        <w:jc w:val="both"/>
        <w:rPr>
          <w:rFonts w:asciiTheme="minorHAnsi" w:hAnsiTheme="minorHAnsi" w:cstheme="minorHAnsi"/>
          <w:szCs w:val="22"/>
        </w:rPr>
      </w:pPr>
    </w:p>
    <w:p w:rsidR="000B27DE" w:rsidRDefault="000B27DE" w:rsidP="00415721">
      <w:pPr>
        <w:pStyle w:val="ConsPlusNormal"/>
        <w:ind w:firstLine="540"/>
        <w:jc w:val="both"/>
        <w:rPr>
          <w:rFonts w:asciiTheme="minorHAnsi" w:hAnsiTheme="minorHAnsi" w:cstheme="minorHAnsi"/>
          <w:szCs w:val="22"/>
        </w:rPr>
      </w:pPr>
    </w:p>
    <w:p w:rsidR="00415721" w:rsidRPr="00676F57" w:rsidRDefault="00415721" w:rsidP="000B27DE">
      <w:pPr>
        <w:pStyle w:val="ConsPlusNormal"/>
        <w:jc w:val="both"/>
        <w:rPr>
          <w:rFonts w:asciiTheme="minorHAnsi" w:hAnsiTheme="minorHAnsi" w:cstheme="minorHAnsi"/>
          <w:szCs w:val="22"/>
        </w:rPr>
      </w:pPr>
      <w:r w:rsidRPr="00676F57">
        <w:rPr>
          <w:rFonts w:asciiTheme="minorHAnsi" w:hAnsiTheme="minorHAnsi" w:cstheme="minorHAnsi"/>
          <w:szCs w:val="22"/>
        </w:rPr>
        <w:t xml:space="preserve">и (или) времени исполнения, в соответствии с положениями </w:t>
      </w:r>
      <w:hyperlink r:id="rId405" w:history="1">
        <w:r w:rsidRPr="00676F57">
          <w:rPr>
            <w:rFonts w:asciiTheme="minorHAnsi" w:hAnsiTheme="minorHAnsi" w:cstheme="minorHAnsi"/>
            <w:szCs w:val="22"/>
          </w:rPr>
          <w:t>Инструкции</w:t>
        </w:r>
      </w:hyperlink>
      <w:r w:rsidRPr="00676F57">
        <w:rPr>
          <w:rFonts w:asciiTheme="minorHAnsi" w:hAnsiTheme="minorHAnsi" w:cstheme="minorHAnsi"/>
          <w:szCs w:val="22"/>
        </w:rPr>
        <w:t xml:space="preserve"> № 157н.</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В учреждении формируется резерв для предстоящей оплаты отпусков за фактически отработанное время и компенсаций за неиспользованный отпуск, включая платежи на обязательное социальное страхование работника учреждения (далее - Резерв учреждения).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Для расчета Резерва учреждения осуществляется оценка обязательств. Она определяется ежегодно на предстоящий год до 30 декабря текущего года.</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Оценка обязательств осуществляется работником бухгалтерии на основании сведений отдела кадров о количестве полагающихся дней отпуска в следующем году по каждому работнику. Сведения предоставляются за подписью руководителя учреждения до 20 декабря текущего года.</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Оценка обязательств осуществляется отдельно:</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по заработной плате для оплаты отпусков и компенсаций за неиспользованный отпуск;</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по сумме страховых взносов.</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 xml:space="preserve"> Сумма Резерва учреждения формируется ежегодно из расчета величины оценки обязательств по заработной плате и сумме страховых взносов соответственно.</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Резерв учреждения используется только на покрытие тех расходов, в отношении которых он был создан.</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Признание в учете расходов, в отношении которых сформирован резерв, осуществляется за счет суммы созданного Резерва учреждения.</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Операции по формированию Резерва учреждения отражаются в бухгалтерском учете в первый рабочий день месяца, на который формируется резерв.</w:t>
      </w:r>
    </w:p>
    <w:p w:rsidR="00415721" w:rsidRPr="00676F57" w:rsidRDefault="00415721" w:rsidP="00415721">
      <w:pPr>
        <w:pStyle w:val="ConsPlusNormal"/>
        <w:ind w:firstLine="540"/>
        <w:jc w:val="both"/>
        <w:rPr>
          <w:rFonts w:asciiTheme="minorHAnsi" w:hAnsiTheme="minorHAnsi" w:cstheme="minorHAnsi"/>
          <w:szCs w:val="22"/>
        </w:rPr>
      </w:pPr>
      <w:r w:rsidRPr="00676F57">
        <w:rPr>
          <w:rFonts w:asciiTheme="minorHAnsi" w:hAnsiTheme="minorHAnsi" w:cstheme="minorHAnsi"/>
          <w:szCs w:val="22"/>
        </w:rPr>
        <w:t>При недостаточности сумм Резерва учреждения осуществляется его изменение (уточнение).</w:t>
      </w:r>
    </w:p>
    <w:p w:rsidR="00415721" w:rsidRPr="00676F57" w:rsidRDefault="00415721" w:rsidP="00415721">
      <w:pPr>
        <w:pStyle w:val="ConsPlusNormal"/>
        <w:jc w:val="center"/>
        <w:rPr>
          <w:rFonts w:asciiTheme="minorHAnsi" w:hAnsiTheme="minorHAnsi" w:cstheme="minorHAnsi"/>
          <w:b/>
          <w:szCs w:val="22"/>
        </w:rPr>
      </w:pPr>
    </w:p>
    <w:p w:rsidR="00415721" w:rsidRPr="00676F57" w:rsidRDefault="00415721" w:rsidP="00415721">
      <w:pPr>
        <w:pStyle w:val="ConsPlusNormal"/>
        <w:jc w:val="center"/>
        <w:rPr>
          <w:rFonts w:asciiTheme="minorHAnsi" w:hAnsiTheme="minorHAnsi" w:cstheme="minorHAnsi"/>
          <w:b/>
          <w:szCs w:val="22"/>
        </w:rPr>
      </w:pPr>
    </w:p>
    <w:p w:rsidR="00415721" w:rsidRPr="00676F57" w:rsidRDefault="00415721" w:rsidP="00415721">
      <w:pPr>
        <w:pStyle w:val="ConsPlusNormal"/>
        <w:jc w:val="center"/>
        <w:rPr>
          <w:rFonts w:asciiTheme="minorHAnsi" w:hAnsiTheme="minorHAnsi" w:cstheme="minorHAnsi"/>
          <w:b/>
          <w:szCs w:val="22"/>
        </w:rPr>
      </w:pPr>
    </w:p>
    <w:p w:rsidR="00415721" w:rsidRPr="00676F57" w:rsidRDefault="00415721" w:rsidP="00415721">
      <w:pPr>
        <w:pStyle w:val="ConsPlusNormal"/>
        <w:jc w:val="center"/>
        <w:rPr>
          <w:rFonts w:asciiTheme="minorHAnsi" w:hAnsiTheme="minorHAnsi" w:cstheme="minorHAnsi"/>
          <w:b/>
          <w:szCs w:val="22"/>
        </w:rPr>
      </w:pPr>
    </w:p>
    <w:p w:rsidR="00415721" w:rsidRPr="00676F57" w:rsidRDefault="00415721" w:rsidP="00415721">
      <w:pPr>
        <w:pStyle w:val="ConsPlusNormal"/>
        <w:jc w:val="center"/>
        <w:rPr>
          <w:rFonts w:asciiTheme="minorHAnsi" w:hAnsiTheme="minorHAnsi" w:cstheme="minorHAnsi"/>
          <w:b/>
          <w:szCs w:val="22"/>
        </w:rPr>
      </w:pPr>
    </w:p>
    <w:p w:rsidR="00415721" w:rsidRPr="00676F57" w:rsidRDefault="00415721" w:rsidP="00415721">
      <w:pPr>
        <w:pStyle w:val="ConsPlusNormal"/>
        <w:jc w:val="center"/>
        <w:rPr>
          <w:rFonts w:asciiTheme="minorHAnsi" w:hAnsiTheme="minorHAnsi" w:cstheme="minorHAnsi"/>
          <w:b/>
          <w:szCs w:val="22"/>
        </w:rPr>
      </w:pPr>
    </w:p>
    <w:p w:rsidR="00415721" w:rsidRPr="00676F57" w:rsidRDefault="00415721" w:rsidP="00415721">
      <w:pPr>
        <w:pStyle w:val="ConsPlusNormal"/>
        <w:jc w:val="center"/>
        <w:rPr>
          <w:rFonts w:asciiTheme="minorHAnsi" w:hAnsiTheme="minorHAnsi" w:cstheme="minorHAnsi"/>
          <w:b/>
          <w:szCs w:val="22"/>
        </w:rPr>
      </w:pPr>
    </w:p>
    <w:p w:rsidR="00415721" w:rsidRPr="00676F57" w:rsidRDefault="00415721" w:rsidP="00415721">
      <w:pPr>
        <w:pStyle w:val="ConsPlusNormal"/>
        <w:jc w:val="center"/>
        <w:rPr>
          <w:rFonts w:asciiTheme="minorHAnsi" w:hAnsiTheme="minorHAnsi" w:cstheme="minorHAnsi"/>
          <w:b/>
          <w:szCs w:val="22"/>
        </w:rPr>
      </w:pPr>
    </w:p>
    <w:p w:rsidR="00415721" w:rsidRPr="00676F57" w:rsidRDefault="00415721" w:rsidP="00415721">
      <w:pPr>
        <w:pStyle w:val="ConsPlusNormal"/>
        <w:jc w:val="center"/>
        <w:rPr>
          <w:rFonts w:asciiTheme="minorHAnsi" w:hAnsiTheme="minorHAnsi" w:cstheme="minorHAnsi"/>
          <w:b/>
          <w:szCs w:val="22"/>
        </w:rPr>
      </w:pPr>
    </w:p>
    <w:p w:rsidR="00415721" w:rsidRPr="00676F57" w:rsidRDefault="00415721" w:rsidP="00415721">
      <w:pPr>
        <w:pStyle w:val="ConsPlusNormal"/>
        <w:jc w:val="center"/>
        <w:rPr>
          <w:rFonts w:asciiTheme="minorHAnsi" w:hAnsiTheme="minorHAnsi" w:cstheme="minorHAnsi"/>
          <w:b/>
          <w:szCs w:val="22"/>
        </w:rPr>
      </w:pPr>
    </w:p>
    <w:p w:rsidR="00415721" w:rsidRPr="00676F57" w:rsidRDefault="00415721" w:rsidP="00415721">
      <w:pPr>
        <w:pStyle w:val="ConsPlusNormal"/>
        <w:jc w:val="center"/>
        <w:rPr>
          <w:rFonts w:asciiTheme="minorHAnsi" w:hAnsiTheme="minorHAnsi" w:cstheme="minorHAnsi"/>
          <w:b/>
          <w:szCs w:val="22"/>
        </w:rPr>
      </w:pPr>
    </w:p>
    <w:p w:rsidR="00415721" w:rsidRPr="00676F57" w:rsidRDefault="00415721" w:rsidP="00415721">
      <w:pPr>
        <w:pStyle w:val="ConsPlusNormal"/>
        <w:jc w:val="center"/>
        <w:rPr>
          <w:rFonts w:asciiTheme="minorHAnsi" w:hAnsiTheme="minorHAnsi" w:cstheme="minorHAnsi"/>
          <w:b/>
          <w:szCs w:val="22"/>
        </w:rPr>
      </w:pPr>
    </w:p>
    <w:p w:rsidR="00415721" w:rsidRPr="00676F57" w:rsidRDefault="00415721" w:rsidP="00415721">
      <w:pPr>
        <w:pStyle w:val="ConsPlusNormal"/>
        <w:jc w:val="center"/>
        <w:rPr>
          <w:rFonts w:asciiTheme="minorHAnsi" w:hAnsiTheme="minorHAnsi" w:cstheme="minorHAnsi"/>
          <w:b/>
          <w:szCs w:val="22"/>
        </w:rPr>
      </w:pPr>
    </w:p>
    <w:p w:rsidR="00415721" w:rsidRPr="00676F57" w:rsidRDefault="00415721" w:rsidP="00415721">
      <w:pPr>
        <w:pStyle w:val="ConsPlusNormal"/>
        <w:jc w:val="center"/>
        <w:rPr>
          <w:rFonts w:asciiTheme="minorHAnsi" w:hAnsiTheme="minorHAnsi" w:cstheme="minorHAnsi"/>
          <w:b/>
          <w:szCs w:val="22"/>
        </w:rPr>
      </w:pPr>
    </w:p>
    <w:p w:rsidR="00415721" w:rsidRPr="00676F57" w:rsidRDefault="00415721" w:rsidP="00415721">
      <w:pPr>
        <w:pStyle w:val="ConsPlusNormal"/>
        <w:jc w:val="center"/>
        <w:rPr>
          <w:rFonts w:asciiTheme="minorHAnsi" w:hAnsiTheme="minorHAnsi" w:cstheme="minorHAnsi"/>
          <w:b/>
          <w:szCs w:val="22"/>
        </w:rPr>
      </w:pPr>
    </w:p>
    <w:p w:rsidR="00415721" w:rsidRPr="00676F57" w:rsidRDefault="00415721" w:rsidP="00415721">
      <w:pPr>
        <w:pStyle w:val="ConsPlusNormal"/>
        <w:jc w:val="center"/>
        <w:rPr>
          <w:rFonts w:asciiTheme="minorHAnsi" w:hAnsiTheme="minorHAnsi" w:cstheme="minorHAnsi"/>
          <w:b/>
          <w:szCs w:val="22"/>
        </w:rPr>
      </w:pPr>
    </w:p>
    <w:p w:rsidR="00415721" w:rsidRPr="00676F57" w:rsidRDefault="00415721" w:rsidP="00415721">
      <w:pPr>
        <w:pStyle w:val="ConsPlusNormal"/>
        <w:jc w:val="center"/>
        <w:rPr>
          <w:rFonts w:asciiTheme="minorHAnsi" w:hAnsiTheme="minorHAnsi" w:cstheme="minorHAnsi"/>
          <w:b/>
          <w:szCs w:val="22"/>
        </w:rPr>
      </w:pPr>
    </w:p>
    <w:p w:rsidR="00415721" w:rsidRPr="00676F57" w:rsidRDefault="00415721" w:rsidP="00415721">
      <w:pPr>
        <w:pStyle w:val="ConsPlusNormal"/>
        <w:jc w:val="center"/>
        <w:rPr>
          <w:rFonts w:asciiTheme="minorHAnsi" w:hAnsiTheme="minorHAnsi" w:cstheme="minorHAnsi"/>
          <w:b/>
          <w:szCs w:val="22"/>
        </w:rPr>
      </w:pPr>
    </w:p>
    <w:p w:rsidR="00415721" w:rsidRPr="00676F57" w:rsidRDefault="00415721" w:rsidP="00415721">
      <w:pPr>
        <w:pStyle w:val="ConsPlusNormal"/>
        <w:jc w:val="center"/>
        <w:rPr>
          <w:rFonts w:asciiTheme="minorHAnsi" w:hAnsiTheme="minorHAnsi" w:cstheme="minorHAnsi"/>
          <w:b/>
          <w:szCs w:val="22"/>
        </w:rPr>
      </w:pPr>
    </w:p>
    <w:p w:rsidR="00415721" w:rsidRPr="00676F57" w:rsidRDefault="00415721" w:rsidP="00415721">
      <w:pPr>
        <w:pStyle w:val="ConsPlusNormal"/>
        <w:jc w:val="center"/>
        <w:rPr>
          <w:rFonts w:asciiTheme="minorHAnsi" w:hAnsiTheme="minorHAnsi" w:cstheme="minorHAnsi"/>
          <w:b/>
          <w:szCs w:val="22"/>
        </w:rPr>
      </w:pPr>
    </w:p>
    <w:p w:rsidR="00415721" w:rsidRPr="00676F57" w:rsidRDefault="00415721" w:rsidP="00415721">
      <w:pPr>
        <w:pStyle w:val="ConsPlusNormal"/>
        <w:jc w:val="center"/>
        <w:rPr>
          <w:rFonts w:asciiTheme="minorHAnsi" w:hAnsiTheme="minorHAnsi" w:cstheme="minorHAnsi"/>
          <w:b/>
          <w:szCs w:val="22"/>
        </w:rPr>
      </w:pPr>
    </w:p>
    <w:p w:rsidR="00415721" w:rsidRPr="00676F57" w:rsidRDefault="00415721" w:rsidP="00415721">
      <w:pPr>
        <w:pStyle w:val="ConsPlusNormal"/>
        <w:jc w:val="center"/>
        <w:rPr>
          <w:rFonts w:asciiTheme="minorHAnsi" w:hAnsiTheme="minorHAnsi" w:cstheme="minorHAnsi"/>
          <w:b/>
          <w:szCs w:val="22"/>
        </w:rPr>
      </w:pPr>
    </w:p>
    <w:p w:rsidR="00415721" w:rsidRPr="00676F57" w:rsidRDefault="00415721" w:rsidP="00415721">
      <w:pPr>
        <w:pStyle w:val="ConsPlusNormal"/>
        <w:jc w:val="center"/>
        <w:rPr>
          <w:rFonts w:asciiTheme="minorHAnsi" w:hAnsiTheme="minorHAnsi" w:cstheme="minorHAnsi"/>
          <w:b/>
          <w:szCs w:val="22"/>
        </w:rPr>
      </w:pPr>
    </w:p>
    <w:p w:rsidR="00415721" w:rsidRPr="00676F57" w:rsidRDefault="00415721" w:rsidP="00415721">
      <w:pPr>
        <w:pStyle w:val="ConsPlusNormal"/>
        <w:jc w:val="center"/>
        <w:rPr>
          <w:rFonts w:asciiTheme="minorHAnsi" w:hAnsiTheme="minorHAnsi" w:cstheme="minorHAnsi"/>
          <w:b/>
          <w:szCs w:val="22"/>
        </w:rPr>
      </w:pPr>
    </w:p>
    <w:p w:rsidR="00415721" w:rsidRPr="00676F57" w:rsidRDefault="00415721" w:rsidP="00415721">
      <w:pPr>
        <w:pStyle w:val="ConsPlusNormal"/>
        <w:jc w:val="center"/>
        <w:rPr>
          <w:rFonts w:asciiTheme="minorHAnsi" w:hAnsiTheme="minorHAnsi" w:cstheme="minorHAnsi"/>
          <w:b/>
          <w:szCs w:val="22"/>
        </w:rPr>
      </w:pPr>
    </w:p>
    <w:p w:rsidR="00415721" w:rsidRPr="00676F57" w:rsidRDefault="00415721" w:rsidP="00415721">
      <w:pPr>
        <w:pStyle w:val="ConsPlusNormal"/>
        <w:jc w:val="center"/>
        <w:rPr>
          <w:rFonts w:asciiTheme="minorHAnsi" w:hAnsiTheme="minorHAnsi" w:cstheme="minorHAnsi"/>
          <w:b/>
          <w:szCs w:val="22"/>
        </w:rPr>
      </w:pPr>
    </w:p>
    <w:p w:rsidR="00415721" w:rsidRDefault="00415721" w:rsidP="00415721">
      <w:pPr>
        <w:pStyle w:val="ConsPlusNormal"/>
        <w:jc w:val="center"/>
        <w:rPr>
          <w:rFonts w:asciiTheme="minorHAnsi" w:hAnsiTheme="minorHAnsi" w:cstheme="minorHAnsi"/>
          <w:b/>
          <w:szCs w:val="22"/>
        </w:rPr>
      </w:pPr>
    </w:p>
    <w:p w:rsidR="00415721" w:rsidRDefault="00415721" w:rsidP="00415721">
      <w:pPr>
        <w:pStyle w:val="ConsPlusNormal"/>
        <w:jc w:val="center"/>
        <w:rPr>
          <w:rFonts w:asciiTheme="minorHAnsi" w:hAnsiTheme="minorHAnsi" w:cstheme="minorHAnsi"/>
          <w:b/>
          <w:szCs w:val="22"/>
        </w:rPr>
      </w:pPr>
    </w:p>
    <w:p w:rsidR="00415721" w:rsidRDefault="00415721" w:rsidP="00415721">
      <w:pPr>
        <w:pStyle w:val="ConsPlusNormal"/>
        <w:jc w:val="center"/>
        <w:rPr>
          <w:rFonts w:asciiTheme="minorHAnsi" w:hAnsiTheme="minorHAnsi" w:cstheme="minorHAnsi"/>
          <w:b/>
          <w:szCs w:val="22"/>
        </w:rPr>
      </w:pPr>
    </w:p>
    <w:p w:rsidR="00415721" w:rsidRDefault="00415721" w:rsidP="00415721">
      <w:pPr>
        <w:pStyle w:val="ConsPlusNormal"/>
        <w:jc w:val="center"/>
        <w:rPr>
          <w:rFonts w:asciiTheme="minorHAnsi" w:hAnsiTheme="minorHAnsi" w:cstheme="minorHAnsi"/>
          <w:b/>
          <w:szCs w:val="22"/>
        </w:rPr>
      </w:pPr>
    </w:p>
    <w:p w:rsidR="00415721" w:rsidRDefault="00415721" w:rsidP="00415721">
      <w:pPr>
        <w:pStyle w:val="ConsPlusNormal"/>
        <w:jc w:val="center"/>
        <w:rPr>
          <w:rFonts w:asciiTheme="minorHAnsi" w:hAnsiTheme="minorHAnsi" w:cstheme="minorHAnsi"/>
          <w:b/>
          <w:szCs w:val="22"/>
        </w:rPr>
      </w:pPr>
    </w:p>
    <w:p w:rsidR="00415721" w:rsidRDefault="00415721" w:rsidP="00415721">
      <w:pPr>
        <w:pStyle w:val="ConsPlusNormal"/>
        <w:jc w:val="center"/>
        <w:rPr>
          <w:rFonts w:asciiTheme="minorHAnsi" w:hAnsiTheme="minorHAnsi" w:cstheme="minorHAnsi"/>
          <w:b/>
          <w:szCs w:val="22"/>
        </w:rPr>
      </w:pPr>
    </w:p>
    <w:p w:rsidR="00415721" w:rsidRDefault="00415721" w:rsidP="00415721">
      <w:pPr>
        <w:pStyle w:val="ConsPlusNormal"/>
        <w:jc w:val="center"/>
        <w:rPr>
          <w:rFonts w:asciiTheme="minorHAnsi" w:hAnsiTheme="minorHAnsi" w:cstheme="minorHAnsi"/>
          <w:b/>
          <w:szCs w:val="22"/>
        </w:rPr>
      </w:pPr>
    </w:p>
    <w:p w:rsidR="00415721" w:rsidRDefault="00415721" w:rsidP="00415721">
      <w:pPr>
        <w:pStyle w:val="ConsPlusNormal"/>
        <w:jc w:val="center"/>
        <w:rPr>
          <w:rFonts w:asciiTheme="minorHAnsi" w:hAnsiTheme="minorHAnsi" w:cstheme="minorHAnsi"/>
          <w:b/>
          <w:szCs w:val="22"/>
        </w:rPr>
      </w:pPr>
    </w:p>
    <w:p w:rsidR="00415721" w:rsidRDefault="00415721" w:rsidP="00415721">
      <w:pPr>
        <w:pStyle w:val="ConsPlusNormal"/>
        <w:jc w:val="center"/>
        <w:rPr>
          <w:rFonts w:asciiTheme="minorHAnsi" w:hAnsiTheme="minorHAnsi" w:cstheme="minorHAnsi"/>
          <w:b/>
          <w:szCs w:val="22"/>
        </w:rPr>
      </w:pPr>
    </w:p>
    <w:p w:rsidR="00415721" w:rsidRDefault="00415721" w:rsidP="00415721">
      <w:pPr>
        <w:pStyle w:val="ConsPlusNormal"/>
        <w:jc w:val="center"/>
        <w:rPr>
          <w:rFonts w:asciiTheme="minorHAnsi" w:hAnsiTheme="minorHAnsi" w:cstheme="minorHAnsi"/>
          <w:b/>
          <w:szCs w:val="22"/>
        </w:rPr>
      </w:pPr>
    </w:p>
    <w:p w:rsidR="00415721" w:rsidRDefault="00415721" w:rsidP="00415721">
      <w:pPr>
        <w:pStyle w:val="ConsPlusNormal"/>
        <w:jc w:val="center"/>
        <w:rPr>
          <w:rFonts w:asciiTheme="minorHAnsi" w:hAnsiTheme="minorHAnsi" w:cstheme="minorHAnsi"/>
          <w:b/>
          <w:szCs w:val="22"/>
        </w:rPr>
      </w:pPr>
    </w:p>
    <w:p w:rsidR="00415721" w:rsidRDefault="00415721" w:rsidP="00415721">
      <w:pPr>
        <w:pStyle w:val="ConsPlusNormal"/>
        <w:jc w:val="center"/>
        <w:rPr>
          <w:rFonts w:asciiTheme="minorHAnsi" w:hAnsiTheme="minorHAnsi" w:cstheme="minorHAnsi"/>
          <w:b/>
          <w:szCs w:val="22"/>
        </w:rPr>
      </w:pPr>
    </w:p>
    <w:p w:rsidR="00415721" w:rsidRDefault="00415721" w:rsidP="00415721">
      <w:pPr>
        <w:pStyle w:val="ConsPlusNormal"/>
        <w:jc w:val="center"/>
        <w:rPr>
          <w:rFonts w:asciiTheme="minorHAnsi" w:hAnsiTheme="minorHAnsi" w:cstheme="minorHAnsi"/>
          <w:b/>
          <w:szCs w:val="22"/>
        </w:rPr>
      </w:pPr>
    </w:p>
    <w:p w:rsidR="00415721" w:rsidRDefault="00415721" w:rsidP="00415721">
      <w:pPr>
        <w:pStyle w:val="ConsPlusNormal"/>
        <w:jc w:val="center"/>
        <w:rPr>
          <w:rFonts w:asciiTheme="minorHAnsi" w:hAnsiTheme="minorHAnsi" w:cstheme="minorHAnsi"/>
          <w:b/>
          <w:szCs w:val="22"/>
        </w:rPr>
      </w:pPr>
    </w:p>
    <w:p w:rsidR="00415721" w:rsidRDefault="00415721" w:rsidP="00415721">
      <w:pPr>
        <w:pStyle w:val="ConsPlusNormal"/>
        <w:jc w:val="center"/>
        <w:rPr>
          <w:rFonts w:asciiTheme="minorHAnsi" w:hAnsiTheme="minorHAnsi" w:cstheme="minorHAnsi"/>
          <w:b/>
          <w:szCs w:val="22"/>
        </w:rPr>
      </w:pPr>
    </w:p>
    <w:p w:rsidR="009E0FB8" w:rsidRPr="00215334" w:rsidRDefault="009E0FB8" w:rsidP="007379FF">
      <w:pPr>
        <w:pStyle w:val="ConsPlusNormal"/>
        <w:tabs>
          <w:tab w:val="left" w:pos="4440"/>
        </w:tabs>
        <w:rPr>
          <w:rFonts w:asciiTheme="minorHAnsi" w:hAnsiTheme="minorHAnsi" w:cstheme="minorHAnsi"/>
          <w:b/>
          <w:szCs w:val="22"/>
        </w:rPr>
      </w:pPr>
    </w:p>
    <w:p w:rsidR="0017666B" w:rsidRDefault="0017666B" w:rsidP="0017666B">
      <w:pPr>
        <w:pStyle w:val="ConsPlusNormal"/>
        <w:jc w:val="center"/>
        <w:rPr>
          <w:b/>
        </w:rPr>
      </w:pPr>
      <w:r>
        <w:rPr>
          <w:rFonts w:asciiTheme="minorHAnsi" w:hAnsiTheme="minorHAnsi" w:cstheme="minorHAnsi"/>
          <w:b/>
          <w:szCs w:val="22"/>
        </w:rPr>
        <w:tab/>
      </w:r>
    </w:p>
    <w:p w:rsidR="00C41C57" w:rsidRDefault="00C41C57" w:rsidP="0017666B">
      <w:pPr>
        <w:pStyle w:val="ConsPlusNormal"/>
        <w:jc w:val="center"/>
        <w:rPr>
          <w:b/>
        </w:rPr>
      </w:pPr>
    </w:p>
    <w:p w:rsidR="0017666B" w:rsidRDefault="0017666B" w:rsidP="0017666B">
      <w:pPr>
        <w:pStyle w:val="ConsPlusNormal"/>
        <w:jc w:val="center"/>
      </w:pPr>
      <w:r>
        <w:rPr>
          <w:b/>
        </w:rPr>
        <w:t>Учетная политика  для целей налогового учета</w:t>
      </w:r>
    </w:p>
    <w:p w:rsidR="0017666B" w:rsidRDefault="0017666B" w:rsidP="0017666B">
      <w:pPr>
        <w:pStyle w:val="ConsPlusNormal"/>
        <w:jc w:val="both"/>
      </w:pPr>
    </w:p>
    <w:p w:rsidR="0017666B" w:rsidRDefault="0017666B" w:rsidP="0017666B">
      <w:pPr>
        <w:pStyle w:val="ConsPlusNormal"/>
        <w:jc w:val="center"/>
      </w:pPr>
      <w:r>
        <w:rPr>
          <w:b/>
        </w:rPr>
        <w:t>I. Организационная часть</w:t>
      </w:r>
    </w:p>
    <w:p w:rsidR="0017666B" w:rsidRDefault="0017666B" w:rsidP="0017666B">
      <w:pPr>
        <w:pStyle w:val="ConsPlusNormal"/>
        <w:jc w:val="both"/>
      </w:pPr>
    </w:p>
    <w:p w:rsidR="0017666B" w:rsidRDefault="0017666B" w:rsidP="0017666B">
      <w:pPr>
        <w:pStyle w:val="ConsPlusNormal"/>
        <w:ind w:firstLine="540"/>
        <w:jc w:val="both"/>
      </w:pPr>
      <w:r>
        <w:t>1. Ответственным за постановку и ведение налогового учета  является главный специалист. Ведение налогового учета в учреждении осуществляет МБУ «Централизованная бухгалтерия управления культуры, спорта и молодежной политики администрации города Кемерово».</w:t>
      </w:r>
    </w:p>
    <w:p w:rsidR="0017666B" w:rsidRDefault="0017666B" w:rsidP="0017666B">
      <w:pPr>
        <w:pStyle w:val="ConsPlusNormal"/>
        <w:ind w:firstLine="540"/>
        <w:jc w:val="both"/>
      </w:pPr>
      <w:r>
        <w:rPr>
          <w:i/>
        </w:rPr>
        <w:t xml:space="preserve">(Основание: </w:t>
      </w:r>
      <w:hyperlink r:id="rId406" w:history="1">
        <w:r>
          <w:rPr>
            <w:i/>
            <w:color w:val="0000FF"/>
          </w:rPr>
          <w:t>ст. 313</w:t>
        </w:r>
      </w:hyperlink>
      <w:r>
        <w:rPr>
          <w:i/>
        </w:rPr>
        <w:t xml:space="preserve"> НК РФ)</w:t>
      </w:r>
    </w:p>
    <w:p w:rsidR="0017666B" w:rsidRDefault="0017666B" w:rsidP="0017666B">
      <w:pPr>
        <w:pStyle w:val="ConsPlusNormal"/>
        <w:ind w:firstLine="540"/>
        <w:jc w:val="both"/>
      </w:pPr>
      <w:r>
        <w:t>2. Учреждение применяет общую систему налогообложения.</w:t>
      </w:r>
    </w:p>
    <w:p w:rsidR="0017666B" w:rsidRDefault="0017666B" w:rsidP="0017666B">
      <w:pPr>
        <w:pStyle w:val="ConsPlusNormal"/>
        <w:ind w:firstLine="540"/>
        <w:jc w:val="both"/>
      </w:pPr>
      <w:r>
        <w:rPr>
          <w:i/>
        </w:rPr>
        <w:t xml:space="preserve">(Основание: </w:t>
      </w:r>
      <w:hyperlink r:id="rId407" w:history="1">
        <w:r>
          <w:rPr>
            <w:i/>
            <w:color w:val="0000FF"/>
          </w:rPr>
          <w:t>ст. 313</w:t>
        </w:r>
      </w:hyperlink>
      <w:r>
        <w:rPr>
          <w:i/>
        </w:rPr>
        <w:t xml:space="preserve"> НК РФ)</w:t>
      </w:r>
    </w:p>
    <w:p w:rsidR="0017666B" w:rsidRDefault="0017666B" w:rsidP="0017666B">
      <w:pPr>
        <w:pStyle w:val="ConsPlusNormal"/>
        <w:ind w:firstLine="540"/>
        <w:jc w:val="both"/>
      </w:pPr>
      <w:r>
        <w:t>3. Налоговый учет в учреждении ведется автоматизированным способом с применением программы Парус.</w:t>
      </w:r>
    </w:p>
    <w:p w:rsidR="0017666B" w:rsidRDefault="0017666B" w:rsidP="0017666B">
      <w:pPr>
        <w:pStyle w:val="ConsPlusNormal"/>
        <w:ind w:firstLine="540"/>
        <w:jc w:val="both"/>
      </w:pPr>
      <w:r>
        <w:rPr>
          <w:i/>
        </w:rPr>
        <w:t xml:space="preserve">(Основание: </w:t>
      </w:r>
      <w:hyperlink r:id="rId408" w:history="1">
        <w:r>
          <w:rPr>
            <w:i/>
            <w:color w:val="0000FF"/>
          </w:rPr>
          <w:t>ст. 313</w:t>
        </w:r>
      </w:hyperlink>
      <w:r>
        <w:rPr>
          <w:i/>
        </w:rPr>
        <w:t xml:space="preserve"> НК РФ)</w:t>
      </w:r>
    </w:p>
    <w:p w:rsidR="0017666B" w:rsidRDefault="0017666B" w:rsidP="0017666B">
      <w:pPr>
        <w:pStyle w:val="ConsPlusNormal"/>
        <w:ind w:firstLine="540"/>
        <w:jc w:val="both"/>
      </w:pPr>
      <w:r>
        <w:t xml:space="preserve">4. Регистры налогового учета ведутся на основе данных бухгалтерского учета. В качестве регистров налогового учета используются регистры бухгалтерского учета и самостоятельно разработанные учреждением регистры налогового учета, приведенные в </w:t>
      </w:r>
      <w:hyperlink w:anchor="P6045" w:history="1">
        <w:r>
          <w:rPr>
            <w:color w:val="0000FF"/>
          </w:rPr>
          <w:t>Приложении</w:t>
        </w:r>
      </w:hyperlink>
      <w:r>
        <w:t xml:space="preserve"> к настоящей Учетной политике.</w:t>
      </w:r>
    </w:p>
    <w:p w:rsidR="0017666B" w:rsidRDefault="0017666B" w:rsidP="0017666B">
      <w:pPr>
        <w:pStyle w:val="ConsPlusNormal"/>
        <w:ind w:firstLine="540"/>
        <w:jc w:val="both"/>
      </w:pPr>
      <w:r>
        <w:rPr>
          <w:i/>
        </w:rPr>
        <w:t xml:space="preserve">(Основание: </w:t>
      </w:r>
      <w:hyperlink r:id="rId409" w:history="1">
        <w:r>
          <w:rPr>
            <w:i/>
            <w:color w:val="0000FF"/>
          </w:rPr>
          <w:t>ст. 314</w:t>
        </w:r>
      </w:hyperlink>
      <w:r>
        <w:rPr>
          <w:i/>
        </w:rPr>
        <w:t xml:space="preserve"> НК РФ)</w:t>
      </w:r>
    </w:p>
    <w:p w:rsidR="0017666B" w:rsidRDefault="0017666B" w:rsidP="0017666B">
      <w:pPr>
        <w:pStyle w:val="ConsPlusNormal"/>
        <w:ind w:firstLine="540"/>
        <w:jc w:val="both"/>
      </w:pPr>
      <w:r>
        <w:t>5. Налоговые регистры на бумажных носителях формируются учреждением ежеквартально.</w:t>
      </w:r>
    </w:p>
    <w:p w:rsidR="0017666B" w:rsidRDefault="0017666B" w:rsidP="0017666B">
      <w:pPr>
        <w:pStyle w:val="ConsPlusNormal"/>
        <w:ind w:firstLine="540"/>
        <w:jc w:val="both"/>
      </w:pPr>
      <w:r>
        <w:rPr>
          <w:i/>
        </w:rPr>
        <w:t xml:space="preserve">(Основание: </w:t>
      </w:r>
      <w:hyperlink r:id="rId410" w:history="1">
        <w:r>
          <w:rPr>
            <w:i/>
            <w:color w:val="0000FF"/>
          </w:rPr>
          <w:t>ст. 314</w:t>
        </w:r>
      </w:hyperlink>
      <w:r>
        <w:rPr>
          <w:i/>
        </w:rPr>
        <w:t xml:space="preserve"> НК РФ)</w:t>
      </w:r>
    </w:p>
    <w:p w:rsidR="0017666B" w:rsidRDefault="0017666B" w:rsidP="0017666B">
      <w:pPr>
        <w:pStyle w:val="ConsPlusNormal"/>
        <w:ind w:firstLine="540"/>
        <w:jc w:val="both"/>
      </w:pPr>
      <w:r>
        <w:t>6. Ответственность за ведение налоговых регистров возлагается на главного специалиста.</w:t>
      </w:r>
    </w:p>
    <w:p w:rsidR="0017666B" w:rsidRDefault="0017666B" w:rsidP="0017666B">
      <w:pPr>
        <w:pStyle w:val="ConsPlusNormal"/>
        <w:ind w:firstLine="540"/>
        <w:jc w:val="both"/>
      </w:pPr>
      <w:r>
        <w:rPr>
          <w:i/>
        </w:rPr>
        <w:t xml:space="preserve">(Основание: </w:t>
      </w:r>
      <w:hyperlink r:id="rId411" w:history="1">
        <w:r>
          <w:rPr>
            <w:i/>
            <w:color w:val="0000FF"/>
          </w:rPr>
          <w:t>ст. 314</w:t>
        </w:r>
      </w:hyperlink>
      <w:r>
        <w:rPr>
          <w:i/>
        </w:rPr>
        <w:t xml:space="preserve"> НК РФ)</w:t>
      </w:r>
    </w:p>
    <w:p w:rsidR="0017666B" w:rsidRDefault="0017666B" w:rsidP="0017666B">
      <w:pPr>
        <w:pStyle w:val="ConsPlusNormal"/>
        <w:ind w:firstLine="540"/>
        <w:jc w:val="both"/>
      </w:pPr>
      <w:r>
        <w:t>7. Учреждением используется электронный способ представления налоговой отчетности в налоговые органы по телекоммуникационным каналам связи.</w:t>
      </w:r>
    </w:p>
    <w:p w:rsidR="0017666B" w:rsidRDefault="0017666B" w:rsidP="0017666B">
      <w:pPr>
        <w:pStyle w:val="ConsPlusNormal"/>
        <w:ind w:firstLine="540"/>
        <w:jc w:val="both"/>
      </w:pPr>
      <w:r>
        <w:rPr>
          <w:i/>
        </w:rPr>
        <w:t xml:space="preserve">(Основание: </w:t>
      </w:r>
      <w:hyperlink r:id="rId412" w:history="1">
        <w:r>
          <w:rPr>
            <w:i/>
            <w:color w:val="0000FF"/>
          </w:rPr>
          <w:t>ст. 80</w:t>
        </w:r>
      </w:hyperlink>
      <w:r>
        <w:rPr>
          <w:i/>
        </w:rPr>
        <w:t xml:space="preserve"> НК РФ)</w:t>
      </w:r>
    </w:p>
    <w:p w:rsidR="0017666B" w:rsidRDefault="0017666B" w:rsidP="0017666B">
      <w:pPr>
        <w:pStyle w:val="ConsPlusNormal"/>
        <w:jc w:val="both"/>
      </w:pPr>
    </w:p>
    <w:p w:rsidR="0017666B" w:rsidRDefault="0017666B" w:rsidP="0017666B">
      <w:pPr>
        <w:pStyle w:val="ConsPlusNormal"/>
        <w:jc w:val="center"/>
      </w:pPr>
      <w:r>
        <w:rPr>
          <w:b/>
        </w:rPr>
        <w:t>II. Методическая часть</w:t>
      </w:r>
    </w:p>
    <w:p w:rsidR="0017666B" w:rsidRDefault="0017666B" w:rsidP="0017666B">
      <w:pPr>
        <w:pStyle w:val="ConsPlusNormal"/>
        <w:jc w:val="both"/>
      </w:pPr>
    </w:p>
    <w:p w:rsidR="0017666B" w:rsidRDefault="0017666B" w:rsidP="0017666B">
      <w:pPr>
        <w:pStyle w:val="ConsPlusNormal"/>
        <w:ind w:firstLine="540"/>
        <w:jc w:val="both"/>
      </w:pPr>
      <w:r>
        <w:t xml:space="preserve">1. Налог на прибыль организаций. </w:t>
      </w:r>
    </w:p>
    <w:p w:rsidR="0017666B" w:rsidRDefault="0017666B" w:rsidP="0017666B">
      <w:pPr>
        <w:pStyle w:val="ConsPlusNormal"/>
        <w:ind w:firstLine="540"/>
        <w:jc w:val="both"/>
      </w:pPr>
      <w:r>
        <w:t xml:space="preserve">2. Налог на добавленную стоимость (НДС). </w:t>
      </w:r>
    </w:p>
    <w:p w:rsidR="0017666B" w:rsidRDefault="0017666B" w:rsidP="0017666B">
      <w:pPr>
        <w:pStyle w:val="ConsPlusNormal"/>
        <w:ind w:firstLine="540"/>
        <w:jc w:val="both"/>
      </w:pPr>
      <w:r>
        <w:t xml:space="preserve">3. Налог на доходы физических лиц (НДФЛ). </w:t>
      </w:r>
    </w:p>
    <w:p w:rsidR="0017666B" w:rsidRDefault="0017666B" w:rsidP="0017666B">
      <w:pPr>
        <w:pStyle w:val="ConsPlusNormal"/>
        <w:ind w:firstLine="540"/>
        <w:jc w:val="both"/>
      </w:pPr>
      <w:r>
        <w:t xml:space="preserve">4. Страховые взносы. </w:t>
      </w:r>
    </w:p>
    <w:p w:rsidR="0017666B" w:rsidRDefault="0017666B" w:rsidP="0017666B">
      <w:pPr>
        <w:pStyle w:val="ConsPlusNormal"/>
        <w:ind w:firstLine="540"/>
        <w:jc w:val="both"/>
      </w:pPr>
      <w:r>
        <w:t xml:space="preserve">5. Налог на имущество организаций. </w:t>
      </w:r>
    </w:p>
    <w:p w:rsidR="0017666B" w:rsidRDefault="0017666B" w:rsidP="00C41C57">
      <w:pPr>
        <w:pStyle w:val="ConsPlusNormal"/>
        <w:tabs>
          <w:tab w:val="left" w:pos="567"/>
        </w:tabs>
      </w:pPr>
      <w:bookmarkStart w:id="45" w:name="P5926"/>
      <w:bookmarkEnd w:id="45"/>
      <w:r>
        <w:rPr>
          <w:b/>
        </w:rPr>
        <w:tab/>
      </w:r>
    </w:p>
    <w:p w:rsidR="0017666B" w:rsidRPr="0017666B" w:rsidRDefault="0017666B" w:rsidP="0017666B">
      <w:pPr>
        <w:pStyle w:val="ConsPlusNormal"/>
        <w:tabs>
          <w:tab w:val="left" w:pos="567"/>
        </w:tabs>
      </w:pPr>
    </w:p>
    <w:p w:rsidR="0017666B" w:rsidRDefault="0017666B" w:rsidP="0017666B">
      <w:pPr>
        <w:pStyle w:val="ConsPlusNormal"/>
        <w:jc w:val="center"/>
      </w:pPr>
      <w:r>
        <w:rPr>
          <w:b/>
        </w:rPr>
        <w:t>1. Налог на прибыль организаций</w:t>
      </w:r>
    </w:p>
    <w:p w:rsidR="0017666B" w:rsidRDefault="0017666B" w:rsidP="0017666B">
      <w:pPr>
        <w:pStyle w:val="ConsPlusNormal"/>
        <w:jc w:val="both"/>
      </w:pPr>
    </w:p>
    <w:p w:rsidR="0017666B" w:rsidRPr="00DB3E2B" w:rsidRDefault="0017666B" w:rsidP="0017666B">
      <w:pPr>
        <w:pStyle w:val="ConsPlusNormal"/>
        <w:ind w:firstLine="540"/>
        <w:jc w:val="both"/>
      </w:pPr>
      <w:r w:rsidRPr="00DB3E2B">
        <w:t xml:space="preserve">1.1. Учреждение освобождено от </w:t>
      </w:r>
      <w:r>
        <w:t>Н</w:t>
      </w:r>
      <w:r w:rsidRPr="00DB3E2B">
        <w:t xml:space="preserve">алога на прибыль </w:t>
      </w:r>
      <w:r>
        <w:t xml:space="preserve"> в связи с применениям</w:t>
      </w:r>
      <w:r w:rsidRPr="00DB3E2B">
        <w:t xml:space="preserve"> ст.</w:t>
      </w:r>
      <w:r>
        <w:t xml:space="preserve"> </w:t>
      </w:r>
      <w:r w:rsidRPr="00DB3E2B">
        <w:t>284.1 Налогового Кодекса РФ «Особенности применения налоговой ставки</w:t>
      </w:r>
      <w:proofErr w:type="gramStart"/>
      <w:r w:rsidRPr="00DB3E2B">
        <w:t xml:space="preserve"> О</w:t>
      </w:r>
      <w:proofErr w:type="gramEnd"/>
      <w:r w:rsidRPr="00DB3E2B">
        <w:t xml:space="preserve"> процентов организациями, осуществляющими образовательную и (или) медицинскую деятельность». </w:t>
      </w:r>
    </w:p>
    <w:p w:rsidR="0017666B" w:rsidRPr="003A7084" w:rsidRDefault="0017666B" w:rsidP="0017666B">
      <w:pPr>
        <w:pStyle w:val="ConsPlusNormal"/>
        <w:ind w:firstLine="540"/>
        <w:jc w:val="both"/>
        <w:rPr>
          <w:rFonts w:asciiTheme="minorHAnsi" w:hAnsiTheme="minorHAnsi" w:cstheme="minorHAnsi"/>
          <w:sz w:val="24"/>
          <w:szCs w:val="24"/>
        </w:rPr>
      </w:pPr>
      <w:bookmarkStart w:id="46" w:name="P5984"/>
      <w:bookmarkEnd w:id="46"/>
      <w:r w:rsidRPr="00A52248">
        <w:rPr>
          <w:rFonts w:asciiTheme="minorHAnsi" w:hAnsiTheme="minorHAnsi" w:cstheme="minorHAnsi"/>
          <w:sz w:val="24"/>
          <w:szCs w:val="24"/>
        </w:rPr>
        <w:t xml:space="preserve"> </w:t>
      </w:r>
    </w:p>
    <w:p w:rsidR="0017666B" w:rsidRPr="0066677F" w:rsidRDefault="0017666B" w:rsidP="0017666B">
      <w:pPr>
        <w:pStyle w:val="ConsPlusNormal"/>
        <w:ind w:firstLine="540"/>
        <w:jc w:val="both"/>
        <w:rPr>
          <w:rFonts w:asciiTheme="minorHAnsi" w:hAnsiTheme="minorHAnsi" w:cstheme="minorHAnsi"/>
          <w:szCs w:val="22"/>
        </w:rPr>
      </w:pPr>
      <w:r w:rsidRPr="00A52248">
        <w:rPr>
          <w:rFonts w:asciiTheme="minorHAnsi" w:hAnsiTheme="minorHAnsi" w:cstheme="minorHAnsi"/>
          <w:sz w:val="24"/>
          <w:szCs w:val="24"/>
        </w:rPr>
        <w:t xml:space="preserve"> </w:t>
      </w:r>
      <w:r w:rsidRPr="0066677F">
        <w:rPr>
          <w:rFonts w:asciiTheme="minorHAnsi" w:hAnsiTheme="minorHAnsi" w:cstheme="minorHAnsi"/>
          <w:szCs w:val="22"/>
        </w:rPr>
        <w:t>Перечень прямых и косвенных расходов при расчете налога на прибыль</w:t>
      </w:r>
    </w:p>
    <w:p w:rsidR="0017666B" w:rsidRPr="0066677F" w:rsidRDefault="0017666B" w:rsidP="0017666B">
      <w:pPr>
        <w:pStyle w:val="ConsPlusNormal"/>
        <w:ind w:firstLine="540"/>
        <w:jc w:val="both"/>
        <w:rPr>
          <w:rFonts w:asciiTheme="minorHAnsi" w:hAnsiTheme="minorHAnsi" w:cstheme="minorHAnsi"/>
          <w:szCs w:val="22"/>
        </w:rPr>
      </w:pPr>
    </w:p>
    <w:tbl>
      <w:tblPr>
        <w:tblW w:w="92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640"/>
        <w:gridCol w:w="4320"/>
        <w:gridCol w:w="2280"/>
      </w:tblGrid>
      <w:tr w:rsidR="0017666B" w:rsidRPr="0066677F" w:rsidTr="00E46150">
        <w:trPr>
          <w:trHeight w:val="240"/>
        </w:trPr>
        <w:tc>
          <w:tcPr>
            <w:tcW w:w="2640" w:type="dxa"/>
          </w:tcPr>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  Положение </w:t>
            </w:r>
            <w:proofErr w:type="gramStart"/>
            <w:r w:rsidRPr="0066677F">
              <w:rPr>
                <w:rFonts w:asciiTheme="minorHAnsi" w:hAnsiTheme="minorHAnsi" w:cstheme="minorHAnsi"/>
                <w:sz w:val="22"/>
                <w:szCs w:val="22"/>
              </w:rPr>
              <w:t>учетной</w:t>
            </w:r>
            <w:proofErr w:type="gramEnd"/>
            <w:r w:rsidRPr="0066677F">
              <w:rPr>
                <w:rFonts w:asciiTheme="minorHAnsi" w:hAnsiTheme="minorHAnsi" w:cstheme="minorHAnsi"/>
                <w:sz w:val="22"/>
                <w:szCs w:val="22"/>
              </w:rPr>
              <w:t xml:space="preserve"> </w:t>
            </w:r>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      политики      </w:t>
            </w:r>
          </w:p>
        </w:tc>
        <w:tc>
          <w:tcPr>
            <w:tcW w:w="4320" w:type="dxa"/>
          </w:tcPr>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         Выбранный вариант        </w:t>
            </w:r>
          </w:p>
        </w:tc>
        <w:tc>
          <w:tcPr>
            <w:tcW w:w="2280" w:type="dxa"/>
          </w:tcPr>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    Основание    </w:t>
            </w:r>
          </w:p>
        </w:tc>
      </w:tr>
      <w:tr w:rsidR="0017666B" w:rsidRPr="0066677F" w:rsidTr="00E46150">
        <w:trPr>
          <w:trHeight w:val="240"/>
        </w:trPr>
        <w:tc>
          <w:tcPr>
            <w:tcW w:w="2640" w:type="dxa"/>
            <w:tcBorders>
              <w:top w:val="nil"/>
            </w:tcBorders>
          </w:tcPr>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Перечень </w:t>
            </w:r>
            <w:proofErr w:type="gramStart"/>
            <w:r w:rsidRPr="0066677F">
              <w:rPr>
                <w:rFonts w:asciiTheme="minorHAnsi" w:hAnsiTheme="minorHAnsi" w:cstheme="minorHAnsi"/>
                <w:sz w:val="22"/>
                <w:szCs w:val="22"/>
              </w:rPr>
              <w:t>прямых</w:t>
            </w:r>
            <w:proofErr w:type="gramEnd"/>
            <w:r w:rsidRPr="0066677F">
              <w:rPr>
                <w:rFonts w:asciiTheme="minorHAnsi" w:hAnsiTheme="minorHAnsi" w:cstheme="minorHAnsi"/>
                <w:sz w:val="22"/>
                <w:szCs w:val="22"/>
              </w:rPr>
              <w:t xml:space="preserve">     </w:t>
            </w:r>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расходов, связанных </w:t>
            </w:r>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с производством     </w:t>
            </w:r>
          </w:p>
          <w:p w:rsidR="0017666B" w:rsidRPr="0066677F" w:rsidRDefault="0017666B" w:rsidP="00E46150">
            <w:pPr>
              <w:pStyle w:val="ConsPlusNonformat"/>
              <w:jc w:val="both"/>
              <w:rPr>
                <w:rFonts w:asciiTheme="minorHAnsi" w:hAnsiTheme="minorHAnsi" w:cstheme="minorHAnsi"/>
                <w:sz w:val="22"/>
                <w:szCs w:val="22"/>
              </w:rPr>
            </w:pPr>
            <w:proofErr w:type="gramStart"/>
            <w:r w:rsidRPr="0066677F">
              <w:rPr>
                <w:rFonts w:asciiTheme="minorHAnsi" w:hAnsiTheme="minorHAnsi" w:cstheme="minorHAnsi"/>
                <w:sz w:val="22"/>
                <w:szCs w:val="22"/>
              </w:rPr>
              <w:t>товаров (выполнением</w:t>
            </w:r>
            <w:proofErr w:type="gramEnd"/>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работ, оказанием    </w:t>
            </w:r>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услуг)              </w:t>
            </w:r>
          </w:p>
        </w:tc>
        <w:tc>
          <w:tcPr>
            <w:tcW w:w="4320" w:type="dxa"/>
            <w:tcBorders>
              <w:top w:val="nil"/>
            </w:tcBorders>
          </w:tcPr>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Материальные затраты, определяемые</w:t>
            </w:r>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в соответствии с </w:t>
            </w:r>
            <w:hyperlink r:id="rId413" w:history="1">
              <w:proofErr w:type="spellStart"/>
              <w:r w:rsidRPr="0066677F">
                <w:rPr>
                  <w:rFonts w:asciiTheme="minorHAnsi" w:hAnsiTheme="minorHAnsi" w:cstheme="minorHAnsi"/>
                  <w:color w:val="0000FF"/>
                  <w:sz w:val="22"/>
                  <w:szCs w:val="22"/>
                </w:rPr>
                <w:t>пп</w:t>
              </w:r>
              <w:proofErr w:type="spellEnd"/>
              <w:r w:rsidRPr="0066677F">
                <w:rPr>
                  <w:rFonts w:asciiTheme="minorHAnsi" w:hAnsiTheme="minorHAnsi" w:cstheme="minorHAnsi"/>
                  <w:color w:val="0000FF"/>
                  <w:sz w:val="22"/>
                  <w:szCs w:val="22"/>
                </w:rPr>
                <w:t>. 1</w:t>
              </w:r>
            </w:hyperlink>
            <w:r w:rsidRPr="0066677F">
              <w:rPr>
                <w:rFonts w:asciiTheme="minorHAnsi" w:hAnsiTheme="minorHAnsi" w:cstheme="minorHAnsi"/>
                <w:sz w:val="22"/>
                <w:szCs w:val="22"/>
              </w:rPr>
              <w:t xml:space="preserve"> и </w:t>
            </w:r>
            <w:hyperlink r:id="rId414" w:history="1">
              <w:r w:rsidRPr="0066677F">
                <w:rPr>
                  <w:rFonts w:asciiTheme="minorHAnsi" w:hAnsiTheme="minorHAnsi" w:cstheme="minorHAnsi"/>
                  <w:color w:val="0000FF"/>
                  <w:sz w:val="22"/>
                  <w:szCs w:val="22"/>
                </w:rPr>
                <w:t>4 п. 1</w:t>
              </w:r>
            </w:hyperlink>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ст. 254 НК РФ;                    </w:t>
            </w:r>
          </w:p>
          <w:p w:rsidR="0017666B" w:rsidRPr="0066677F" w:rsidRDefault="0017666B" w:rsidP="00E46150">
            <w:pPr>
              <w:pStyle w:val="ConsPlusNonformat"/>
              <w:jc w:val="both"/>
              <w:rPr>
                <w:rFonts w:asciiTheme="minorHAnsi" w:hAnsiTheme="minorHAnsi" w:cstheme="minorHAnsi"/>
                <w:b/>
                <w:sz w:val="22"/>
                <w:szCs w:val="22"/>
              </w:rPr>
            </w:pPr>
            <w:r w:rsidRPr="0066677F">
              <w:rPr>
                <w:rFonts w:asciiTheme="minorHAnsi" w:hAnsiTheme="minorHAnsi" w:cstheme="minorHAnsi"/>
                <w:b/>
                <w:sz w:val="22"/>
                <w:szCs w:val="22"/>
              </w:rPr>
              <w:t>1.Расходы на оплату труда персонала,</w:t>
            </w:r>
          </w:p>
          <w:p w:rsidR="0017666B" w:rsidRPr="0066677F" w:rsidRDefault="0017666B" w:rsidP="00E46150">
            <w:pPr>
              <w:pStyle w:val="ConsPlusNonformat"/>
              <w:jc w:val="both"/>
              <w:rPr>
                <w:rFonts w:asciiTheme="minorHAnsi" w:hAnsiTheme="minorHAnsi" w:cstheme="minorHAnsi"/>
                <w:b/>
                <w:sz w:val="22"/>
                <w:szCs w:val="22"/>
              </w:rPr>
            </w:pPr>
            <w:r w:rsidRPr="0066677F">
              <w:rPr>
                <w:rFonts w:asciiTheme="minorHAnsi" w:hAnsiTheme="minorHAnsi" w:cstheme="minorHAnsi"/>
                <w:b/>
                <w:sz w:val="22"/>
                <w:szCs w:val="22"/>
              </w:rPr>
              <w:t xml:space="preserve">участвующего в процессе           </w:t>
            </w:r>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производства товаров, выполнения  </w:t>
            </w:r>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работ, оказания услуг;            </w:t>
            </w:r>
          </w:p>
          <w:p w:rsidR="0017666B" w:rsidRPr="0066677F" w:rsidRDefault="0017666B" w:rsidP="00E46150">
            <w:pPr>
              <w:pStyle w:val="ConsPlusNonformat"/>
              <w:jc w:val="both"/>
              <w:rPr>
                <w:rFonts w:asciiTheme="minorHAnsi" w:hAnsiTheme="minorHAnsi" w:cstheme="minorHAnsi"/>
                <w:b/>
                <w:sz w:val="22"/>
                <w:szCs w:val="22"/>
              </w:rPr>
            </w:pPr>
            <w:r w:rsidRPr="0066677F">
              <w:rPr>
                <w:rFonts w:asciiTheme="minorHAnsi" w:hAnsiTheme="minorHAnsi" w:cstheme="minorHAnsi"/>
                <w:b/>
                <w:sz w:val="22"/>
                <w:szCs w:val="22"/>
              </w:rPr>
              <w:t xml:space="preserve">2.Расходы </w:t>
            </w:r>
            <w:proofErr w:type="gramStart"/>
            <w:r w:rsidRPr="0066677F">
              <w:rPr>
                <w:rFonts w:asciiTheme="minorHAnsi" w:hAnsiTheme="minorHAnsi" w:cstheme="minorHAnsi"/>
                <w:b/>
                <w:sz w:val="22"/>
                <w:szCs w:val="22"/>
              </w:rPr>
              <w:t>на</w:t>
            </w:r>
            <w:proofErr w:type="gramEnd"/>
            <w:r w:rsidRPr="0066677F">
              <w:rPr>
                <w:rFonts w:asciiTheme="minorHAnsi" w:hAnsiTheme="minorHAnsi" w:cstheme="minorHAnsi"/>
                <w:b/>
                <w:sz w:val="22"/>
                <w:szCs w:val="22"/>
              </w:rPr>
              <w:t xml:space="preserve"> обязательные</w:t>
            </w:r>
          </w:p>
          <w:p w:rsidR="0017666B" w:rsidRPr="0066677F" w:rsidRDefault="0017666B" w:rsidP="00E46150">
            <w:pPr>
              <w:pStyle w:val="ConsPlusNonformat"/>
              <w:jc w:val="both"/>
              <w:rPr>
                <w:rFonts w:asciiTheme="minorHAnsi" w:hAnsiTheme="minorHAnsi" w:cstheme="minorHAnsi"/>
                <w:b/>
                <w:sz w:val="22"/>
                <w:szCs w:val="22"/>
              </w:rPr>
            </w:pPr>
            <w:r w:rsidRPr="0066677F">
              <w:rPr>
                <w:rFonts w:asciiTheme="minorHAnsi" w:hAnsiTheme="minorHAnsi" w:cstheme="minorHAnsi"/>
                <w:b/>
                <w:sz w:val="22"/>
                <w:szCs w:val="22"/>
              </w:rPr>
              <w:t xml:space="preserve">страховые взносы в ПФР, ФФОМС и </w:t>
            </w:r>
            <w:proofErr w:type="spellStart"/>
            <w:r w:rsidRPr="0066677F">
              <w:rPr>
                <w:rFonts w:asciiTheme="minorHAnsi" w:hAnsiTheme="minorHAnsi" w:cstheme="minorHAnsi"/>
                <w:b/>
                <w:sz w:val="22"/>
                <w:szCs w:val="22"/>
              </w:rPr>
              <w:t>фСС</w:t>
            </w:r>
            <w:proofErr w:type="spellEnd"/>
            <w:r w:rsidRPr="0066677F">
              <w:rPr>
                <w:rFonts w:asciiTheme="minorHAnsi" w:hAnsiTheme="minorHAnsi" w:cstheme="minorHAnsi"/>
                <w:b/>
                <w:sz w:val="22"/>
                <w:szCs w:val="22"/>
              </w:rPr>
              <w:t xml:space="preserve"> персонала,   </w:t>
            </w:r>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участвующего в процессе           </w:t>
            </w:r>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производства товаров, выполнения  </w:t>
            </w:r>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работ, оказания услуг.       </w:t>
            </w:r>
          </w:p>
          <w:p w:rsidR="0039701E" w:rsidRDefault="0039701E" w:rsidP="00E46150">
            <w:pPr>
              <w:pStyle w:val="ConsPlusNonformat"/>
              <w:jc w:val="both"/>
              <w:rPr>
                <w:rFonts w:asciiTheme="minorHAnsi" w:hAnsiTheme="minorHAnsi" w:cstheme="minorHAnsi"/>
                <w:b/>
                <w:sz w:val="22"/>
                <w:szCs w:val="22"/>
              </w:rPr>
            </w:pPr>
          </w:p>
          <w:p w:rsidR="0039701E" w:rsidRDefault="0039701E" w:rsidP="00E46150">
            <w:pPr>
              <w:pStyle w:val="ConsPlusNonformat"/>
              <w:jc w:val="both"/>
              <w:rPr>
                <w:rFonts w:asciiTheme="minorHAnsi" w:hAnsiTheme="minorHAnsi" w:cstheme="minorHAnsi"/>
                <w:b/>
                <w:sz w:val="22"/>
                <w:szCs w:val="22"/>
              </w:rPr>
            </w:pPr>
          </w:p>
          <w:p w:rsidR="0039701E" w:rsidRDefault="0039701E" w:rsidP="00E46150">
            <w:pPr>
              <w:pStyle w:val="ConsPlusNonformat"/>
              <w:jc w:val="both"/>
              <w:rPr>
                <w:rFonts w:asciiTheme="minorHAnsi" w:hAnsiTheme="minorHAnsi" w:cstheme="minorHAnsi"/>
                <w:b/>
                <w:sz w:val="22"/>
                <w:szCs w:val="22"/>
              </w:rPr>
            </w:pPr>
          </w:p>
          <w:p w:rsidR="0017666B" w:rsidRPr="0066677F" w:rsidRDefault="0017666B" w:rsidP="00E46150">
            <w:pPr>
              <w:pStyle w:val="ConsPlusNonformat"/>
              <w:jc w:val="both"/>
              <w:rPr>
                <w:rFonts w:asciiTheme="minorHAnsi" w:hAnsiTheme="minorHAnsi" w:cstheme="minorHAnsi"/>
                <w:b/>
                <w:sz w:val="22"/>
                <w:szCs w:val="22"/>
              </w:rPr>
            </w:pPr>
            <w:r w:rsidRPr="0066677F">
              <w:rPr>
                <w:rFonts w:asciiTheme="minorHAnsi" w:hAnsiTheme="minorHAnsi" w:cstheme="minorHAnsi"/>
                <w:b/>
                <w:sz w:val="22"/>
                <w:szCs w:val="22"/>
              </w:rPr>
              <w:t xml:space="preserve">3.Суммы начисленной амортизации </w:t>
            </w:r>
            <w:proofErr w:type="gramStart"/>
            <w:r w:rsidRPr="0066677F">
              <w:rPr>
                <w:rFonts w:asciiTheme="minorHAnsi" w:hAnsiTheme="minorHAnsi" w:cstheme="minorHAnsi"/>
                <w:b/>
                <w:sz w:val="22"/>
                <w:szCs w:val="22"/>
              </w:rPr>
              <w:t>по</w:t>
            </w:r>
            <w:proofErr w:type="gramEnd"/>
            <w:r w:rsidRPr="0066677F">
              <w:rPr>
                <w:rFonts w:asciiTheme="minorHAnsi" w:hAnsiTheme="minorHAnsi" w:cstheme="minorHAnsi"/>
                <w:b/>
                <w:sz w:val="22"/>
                <w:szCs w:val="22"/>
              </w:rPr>
              <w:t xml:space="preserve">  </w:t>
            </w:r>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b/>
                <w:sz w:val="22"/>
                <w:szCs w:val="22"/>
              </w:rPr>
              <w:t>основным средствам,</w:t>
            </w:r>
            <w:r w:rsidRPr="0066677F">
              <w:rPr>
                <w:rFonts w:asciiTheme="minorHAnsi" w:hAnsiTheme="minorHAnsi" w:cstheme="minorHAnsi"/>
                <w:sz w:val="22"/>
                <w:szCs w:val="22"/>
              </w:rPr>
              <w:t xml:space="preserve"> используемым  </w:t>
            </w:r>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при производстве товаров, работ,  </w:t>
            </w:r>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услуг                             </w:t>
            </w:r>
          </w:p>
        </w:tc>
        <w:tc>
          <w:tcPr>
            <w:tcW w:w="2280" w:type="dxa"/>
            <w:tcBorders>
              <w:top w:val="nil"/>
            </w:tcBorders>
          </w:tcPr>
          <w:p w:rsidR="0017666B" w:rsidRPr="0066677F" w:rsidRDefault="003F0D05" w:rsidP="00E46150">
            <w:pPr>
              <w:pStyle w:val="ConsPlusNonformat"/>
              <w:jc w:val="both"/>
              <w:rPr>
                <w:rFonts w:asciiTheme="minorHAnsi" w:hAnsiTheme="minorHAnsi" w:cstheme="minorHAnsi"/>
                <w:sz w:val="22"/>
                <w:szCs w:val="22"/>
              </w:rPr>
            </w:pPr>
            <w:hyperlink r:id="rId415" w:history="1">
              <w:r w:rsidR="0017666B" w:rsidRPr="0066677F">
                <w:rPr>
                  <w:rFonts w:asciiTheme="minorHAnsi" w:hAnsiTheme="minorHAnsi" w:cstheme="minorHAnsi"/>
                  <w:color w:val="0000FF"/>
                  <w:sz w:val="22"/>
                  <w:szCs w:val="22"/>
                </w:rPr>
                <w:t>Пункт 1 ст. 318</w:t>
              </w:r>
            </w:hyperlink>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НК РФ            </w:t>
            </w:r>
          </w:p>
        </w:tc>
      </w:tr>
      <w:tr w:rsidR="0017666B" w:rsidRPr="0066677F" w:rsidTr="00E46150">
        <w:trPr>
          <w:trHeight w:val="240"/>
        </w:trPr>
        <w:tc>
          <w:tcPr>
            <w:tcW w:w="2640" w:type="dxa"/>
            <w:tcBorders>
              <w:top w:val="nil"/>
            </w:tcBorders>
          </w:tcPr>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lastRenderedPageBreak/>
              <w:t>Учет прямых расходов</w:t>
            </w:r>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налогоплательщиками,</w:t>
            </w:r>
          </w:p>
          <w:p w:rsidR="0017666B" w:rsidRPr="0066677F" w:rsidRDefault="0017666B" w:rsidP="00E46150">
            <w:pPr>
              <w:pStyle w:val="ConsPlusNonformat"/>
              <w:jc w:val="both"/>
              <w:rPr>
                <w:rFonts w:asciiTheme="minorHAnsi" w:hAnsiTheme="minorHAnsi" w:cstheme="minorHAnsi"/>
                <w:sz w:val="22"/>
                <w:szCs w:val="22"/>
              </w:rPr>
            </w:pPr>
            <w:proofErr w:type="gramStart"/>
            <w:r w:rsidRPr="0066677F">
              <w:rPr>
                <w:rFonts w:asciiTheme="minorHAnsi" w:hAnsiTheme="minorHAnsi" w:cstheme="minorHAnsi"/>
                <w:sz w:val="22"/>
                <w:szCs w:val="22"/>
              </w:rPr>
              <w:t>оказывающими</w:t>
            </w:r>
            <w:proofErr w:type="gramEnd"/>
            <w:r w:rsidRPr="0066677F">
              <w:rPr>
                <w:rFonts w:asciiTheme="minorHAnsi" w:hAnsiTheme="minorHAnsi" w:cstheme="minorHAnsi"/>
                <w:sz w:val="22"/>
                <w:szCs w:val="22"/>
              </w:rPr>
              <w:t xml:space="preserve"> услуги </w:t>
            </w:r>
          </w:p>
        </w:tc>
        <w:tc>
          <w:tcPr>
            <w:tcW w:w="4320" w:type="dxa"/>
            <w:tcBorders>
              <w:top w:val="nil"/>
            </w:tcBorders>
          </w:tcPr>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Прямые расходы, связанные </w:t>
            </w:r>
            <w:proofErr w:type="gramStart"/>
            <w:r w:rsidRPr="0066677F">
              <w:rPr>
                <w:rFonts w:asciiTheme="minorHAnsi" w:hAnsiTheme="minorHAnsi" w:cstheme="minorHAnsi"/>
                <w:sz w:val="22"/>
                <w:szCs w:val="22"/>
              </w:rPr>
              <w:t>с</w:t>
            </w:r>
            <w:proofErr w:type="gramEnd"/>
            <w:r w:rsidRPr="0066677F">
              <w:rPr>
                <w:rFonts w:asciiTheme="minorHAnsi" w:hAnsiTheme="minorHAnsi" w:cstheme="minorHAnsi"/>
                <w:sz w:val="22"/>
                <w:szCs w:val="22"/>
              </w:rPr>
              <w:t xml:space="preserve">       </w:t>
            </w:r>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оказанием услуг, относятся </w:t>
            </w:r>
            <w:proofErr w:type="gramStart"/>
            <w:r w:rsidRPr="0066677F">
              <w:rPr>
                <w:rFonts w:asciiTheme="minorHAnsi" w:hAnsiTheme="minorHAnsi" w:cstheme="minorHAnsi"/>
                <w:sz w:val="22"/>
                <w:szCs w:val="22"/>
              </w:rPr>
              <w:t>к</w:t>
            </w:r>
            <w:proofErr w:type="gramEnd"/>
            <w:r w:rsidRPr="0066677F">
              <w:rPr>
                <w:rFonts w:asciiTheme="minorHAnsi" w:hAnsiTheme="minorHAnsi" w:cstheme="minorHAnsi"/>
                <w:sz w:val="22"/>
                <w:szCs w:val="22"/>
              </w:rPr>
              <w:t xml:space="preserve">      </w:t>
            </w:r>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расходам </w:t>
            </w:r>
            <w:proofErr w:type="gramStart"/>
            <w:r w:rsidRPr="0066677F">
              <w:rPr>
                <w:rFonts w:asciiTheme="minorHAnsi" w:hAnsiTheme="minorHAnsi" w:cstheme="minorHAnsi"/>
                <w:sz w:val="22"/>
                <w:szCs w:val="22"/>
              </w:rPr>
              <w:t>текущего</w:t>
            </w:r>
            <w:proofErr w:type="gramEnd"/>
            <w:r w:rsidRPr="0066677F">
              <w:rPr>
                <w:rFonts w:asciiTheme="minorHAnsi" w:hAnsiTheme="minorHAnsi" w:cstheme="minorHAnsi"/>
                <w:sz w:val="22"/>
                <w:szCs w:val="22"/>
              </w:rPr>
              <w:t xml:space="preserve"> отчетного       </w:t>
            </w:r>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(налогового) периода по мере      </w:t>
            </w:r>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реализации услуг, в стоимости     </w:t>
            </w:r>
          </w:p>
          <w:p w:rsidR="0017666B" w:rsidRPr="0066677F" w:rsidRDefault="0017666B" w:rsidP="00E46150">
            <w:pPr>
              <w:pStyle w:val="ConsPlusNonformat"/>
              <w:jc w:val="both"/>
              <w:rPr>
                <w:rFonts w:asciiTheme="minorHAnsi" w:hAnsiTheme="minorHAnsi" w:cstheme="minorHAnsi"/>
                <w:sz w:val="22"/>
                <w:szCs w:val="22"/>
              </w:rPr>
            </w:pPr>
            <w:proofErr w:type="gramStart"/>
            <w:r w:rsidRPr="0066677F">
              <w:rPr>
                <w:rFonts w:asciiTheme="minorHAnsi" w:hAnsiTheme="minorHAnsi" w:cstheme="minorHAnsi"/>
                <w:sz w:val="22"/>
                <w:szCs w:val="22"/>
              </w:rPr>
              <w:t>которых</w:t>
            </w:r>
            <w:proofErr w:type="gramEnd"/>
            <w:r w:rsidRPr="0066677F">
              <w:rPr>
                <w:rFonts w:asciiTheme="minorHAnsi" w:hAnsiTheme="minorHAnsi" w:cstheme="minorHAnsi"/>
                <w:sz w:val="22"/>
                <w:szCs w:val="22"/>
              </w:rPr>
              <w:t xml:space="preserve"> они учтены                </w:t>
            </w:r>
          </w:p>
        </w:tc>
        <w:tc>
          <w:tcPr>
            <w:tcW w:w="2280" w:type="dxa"/>
            <w:tcBorders>
              <w:top w:val="nil"/>
            </w:tcBorders>
          </w:tcPr>
          <w:p w:rsidR="0017666B" w:rsidRPr="0066677F" w:rsidRDefault="003F0D05" w:rsidP="00E46150">
            <w:pPr>
              <w:pStyle w:val="ConsPlusNonformat"/>
              <w:jc w:val="both"/>
              <w:rPr>
                <w:rFonts w:asciiTheme="minorHAnsi" w:hAnsiTheme="minorHAnsi" w:cstheme="minorHAnsi"/>
                <w:sz w:val="22"/>
                <w:szCs w:val="22"/>
              </w:rPr>
            </w:pPr>
            <w:hyperlink r:id="rId416" w:history="1">
              <w:r w:rsidR="0017666B" w:rsidRPr="0066677F">
                <w:rPr>
                  <w:rFonts w:asciiTheme="minorHAnsi" w:hAnsiTheme="minorHAnsi" w:cstheme="minorHAnsi"/>
                  <w:color w:val="0000FF"/>
                  <w:sz w:val="22"/>
                  <w:szCs w:val="22"/>
                </w:rPr>
                <w:t>Пункт 2 ст. 318</w:t>
              </w:r>
            </w:hyperlink>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НК РФ            </w:t>
            </w:r>
          </w:p>
        </w:tc>
      </w:tr>
      <w:tr w:rsidR="0017666B" w:rsidRPr="0066677F" w:rsidTr="00E46150">
        <w:trPr>
          <w:trHeight w:val="240"/>
        </w:trPr>
        <w:tc>
          <w:tcPr>
            <w:tcW w:w="2640" w:type="dxa"/>
            <w:tcBorders>
              <w:top w:val="nil"/>
            </w:tcBorders>
          </w:tcPr>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Порядок             </w:t>
            </w:r>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распределения </w:t>
            </w:r>
            <w:proofErr w:type="gramStart"/>
            <w:r w:rsidRPr="0066677F">
              <w:rPr>
                <w:rFonts w:asciiTheme="minorHAnsi" w:hAnsiTheme="minorHAnsi" w:cstheme="minorHAnsi"/>
                <w:sz w:val="22"/>
                <w:szCs w:val="22"/>
              </w:rPr>
              <w:t>прямых</w:t>
            </w:r>
            <w:proofErr w:type="gramEnd"/>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расходов на НЗП и </w:t>
            </w:r>
            <w:proofErr w:type="gramStart"/>
            <w:r w:rsidRPr="0066677F">
              <w:rPr>
                <w:rFonts w:asciiTheme="minorHAnsi" w:hAnsiTheme="minorHAnsi" w:cstheme="minorHAnsi"/>
                <w:sz w:val="22"/>
                <w:szCs w:val="22"/>
              </w:rPr>
              <w:t>на</w:t>
            </w:r>
            <w:proofErr w:type="gramEnd"/>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изготовленную в     </w:t>
            </w:r>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текущем </w:t>
            </w:r>
            <w:proofErr w:type="gramStart"/>
            <w:r w:rsidRPr="0066677F">
              <w:rPr>
                <w:rFonts w:asciiTheme="minorHAnsi" w:hAnsiTheme="minorHAnsi" w:cstheme="minorHAnsi"/>
                <w:sz w:val="22"/>
                <w:szCs w:val="22"/>
              </w:rPr>
              <w:t>месяце</w:t>
            </w:r>
            <w:proofErr w:type="gramEnd"/>
            <w:r w:rsidRPr="0066677F">
              <w:rPr>
                <w:rFonts w:asciiTheme="minorHAnsi" w:hAnsiTheme="minorHAnsi" w:cstheme="minorHAnsi"/>
                <w:sz w:val="22"/>
                <w:szCs w:val="22"/>
              </w:rPr>
              <w:t xml:space="preserve">      </w:t>
            </w:r>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продукцию           </w:t>
            </w:r>
          </w:p>
          <w:p w:rsidR="0017666B" w:rsidRPr="0066677F" w:rsidRDefault="0017666B" w:rsidP="00E46150">
            <w:pPr>
              <w:pStyle w:val="ConsPlusNonformat"/>
              <w:jc w:val="both"/>
              <w:rPr>
                <w:rFonts w:asciiTheme="minorHAnsi" w:hAnsiTheme="minorHAnsi" w:cstheme="minorHAnsi"/>
                <w:sz w:val="22"/>
                <w:szCs w:val="22"/>
              </w:rPr>
            </w:pPr>
            <w:proofErr w:type="gramStart"/>
            <w:r w:rsidRPr="0066677F">
              <w:rPr>
                <w:rFonts w:asciiTheme="minorHAnsi" w:hAnsiTheme="minorHAnsi" w:cstheme="minorHAnsi"/>
                <w:sz w:val="22"/>
                <w:szCs w:val="22"/>
              </w:rPr>
              <w:t>(выполненные работы,</w:t>
            </w:r>
            <w:proofErr w:type="gramEnd"/>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оказанные услуги)   </w:t>
            </w:r>
          </w:p>
        </w:tc>
        <w:tc>
          <w:tcPr>
            <w:tcW w:w="4320" w:type="dxa"/>
            <w:tcBorders>
              <w:top w:val="nil"/>
            </w:tcBorders>
          </w:tcPr>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По прямым статьям расходов        </w:t>
            </w:r>
          </w:p>
        </w:tc>
        <w:tc>
          <w:tcPr>
            <w:tcW w:w="2280" w:type="dxa"/>
            <w:tcBorders>
              <w:top w:val="nil"/>
            </w:tcBorders>
          </w:tcPr>
          <w:p w:rsidR="0017666B" w:rsidRPr="0066677F" w:rsidRDefault="003F0D05" w:rsidP="00E46150">
            <w:pPr>
              <w:pStyle w:val="ConsPlusNonformat"/>
              <w:jc w:val="both"/>
              <w:rPr>
                <w:rFonts w:asciiTheme="minorHAnsi" w:hAnsiTheme="minorHAnsi" w:cstheme="minorHAnsi"/>
                <w:sz w:val="22"/>
                <w:szCs w:val="22"/>
              </w:rPr>
            </w:pPr>
            <w:hyperlink r:id="rId417" w:history="1">
              <w:r w:rsidR="0017666B" w:rsidRPr="0066677F">
                <w:rPr>
                  <w:rFonts w:asciiTheme="minorHAnsi" w:hAnsiTheme="minorHAnsi" w:cstheme="minorHAnsi"/>
                  <w:color w:val="0000FF"/>
                  <w:sz w:val="22"/>
                  <w:szCs w:val="22"/>
                </w:rPr>
                <w:t>Пункт 1 ст. 319</w:t>
              </w:r>
            </w:hyperlink>
          </w:p>
          <w:p w:rsidR="0017666B" w:rsidRPr="0066677F" w:rsidRDefault="0017666B" w:rsidP="00E46150">
            <w:pPr>
              <w:pStyle w:val="ConsPlusNonformat"/>
              <w:jc w:val="both"/>
              <w:rPr>
                <w:rFonts w:asciiTheme="minorHAnsi" w:hAnsiTheme="minorHAnsi" w:cstheme="minorHAnsi"/>
                <w:sz w:val="22"/>
                <w:szCs w:val="22"/>
              </w:rPr>
            </w:pPr>
            <w:r w:rsidRPr="0066677F">
              <w:rPr>
                <w:rFonts w:asciiTheme="minorHAnsi" w:hAnsiTheme="minorHAnsi" w:cstheme="minorHAnsi"/>
                <w:sz w:val="22"/>
                <w:szCs w:val="22"/>
              </w:rPr>
              <w:t xml:space="preserve">НК РФ            </w:t>
            </w:r>
          </w:p>
        </w:tc>
      </w:tr>
    </w:tbl>
    <w:p w:rsidR="0017666B" w:rsidRPr="0066677F" w:rsidRDefault="0017666B" w:rsidP="0017666B">
      <w:pPr>
        <w:rPr>
          <w:rFonts w:asciiTheme="minorHAnsi" w:hAnsiTheme="minorHAnsi" w:cstheme="minorHAnsi"/>
          <w:sz w:val="22"/>
          <w:szCs w:val="22"/>
        </w:rPr>
      </w:pPr>
    </w:p>
    <w:p w:rsidR="0017666B" w:rsidRPr="00C37613" w:rsidRDefault="0017666B" w:rsidP="0017666B">
      <w:pPr>
        <w:rPr>
          <w:rFonts w:asciiTheme="minorHAnsi" w:hAnsiTheme="minorHAnsi" w:cstheme="minorHAnsi"/>
          <w:sz w:val="22"/>
          <w:szCs w:val="22"/>
        </w:rPr>
      </w:pPr>
      <w:r w:rsidRPr="00C37613">
        <w:rPr>
          <w:rFonts w:asciiTheme="minorHAnsi" w:hAnsiTheme="minorHAnsi" w:cstheme="minorHAnsi"/>
          <w:b/>
          <w:sz w:val="22"/>
          <w:szCs w:val="22"/>
        </w:rPr>
        <w:t>К косвенным расходам</w:t>
      </w:r>
      <w:r w:rsidRPr="00C37613">
        <w:rPr>
          <w:rFonts w:asciiTheme="minorHAnsi" w:hAnsiTheme="minorHAnsi" w:cstheme="minorHAnsi"/>
          <w:sz w:val="22"/>
          <w:szCs w:val="22"/>
        </w:rPr>
        <w:t xml:space="preserve"> относятся все иные суммы расходов ст.318 НК РФ, за исключением внереализационных расходов, определяемых со ст.265 НК РФ, осуществляемых налогоплательщиком в течение отчетного (налогового) периода.</w:t>
      </w:r>
    </w:p>
    <w:p w:rsidR="0017666B" w:rsidRPr="00DC637C" w:rsidRDefault="0017666B" w:rsidP="0017666B">
      <w:pPr>
        <w:rPr>
          <w:b/>
          <w:highlight w:val="yellow"/>
        </w:rPr>
      </w:pPr>
      <w:r w:rsidRPr="00DC637C">
        <w:rPr>
          <w:rFonts w:asciiTheme="minorHAnsi" w:hAnsiTheme="minorHAnsi" w:cstheme="minorHAnsi"/>
          <w:sz w:val="22"/>
          <w:szCs w:val="22"/>
          <w:highlight w:val="yellow"/>
        </w:rPr>
        <w:t xml:space="preserve">                                                                            </w:t>
      </w:r>
      <w:r>
        <w:rPr>
          <w:rFonts w:asciiTheme="minorHAnsi" w:hAnsiTheme="minorHAnsi" w:cstheme="minorHAnsi"/>
          <w:sz w:val="22"/>
          <w:szCs w:val="22"/>
          <w:highlight w:val="yellow"/>
        </w:rPr>
        <w:t xml:space="preserve">        </w:t>
      </w:r>
    </w:p>
    <w:p w:rsidR="0017666B" w:rsidRPr="00DB3E2B" w:rsidRDefault="0017666B" w:rsidP="0017666B">
      <w:pPr>
        <w:pStyle w:val="ConsPlusNormal"/>
        <w:jc w:val="center"/>
      </w:pPr>
      <w:r>
        <w:rPr>
          <w:b/>
        </w:rPr>
        <w:t xml:space="preserve">          </w:t>
      </w:r>
      <w:r w:rsidRPr="00DB3E2B">
        <w:rPr>
          <w:b/>
        </w:rPr>
        <w:t>2. Налог на добавленную стоимость (НДС)</w:t>
      </w:r>
    </w:p>
    <w:p w:rsidR="0017666B" w:rsidRPr="00DB3E2B" w:rsidRDefault="0017666B" w:rsidP="0017666B">
      <w:pPr>
        <w:pStyle w:val="ConsPlusNormal"/>
        <w:jc w:val="both"/>
      </w:pPr>
    </w:p>
    <w:p w:rsidR="0017666B" w:rsidRDefault="0017666B" w:rsidP="0017666B">
      <w:pPr>
        <w:pStyle w:val="ConsPlusNormal"/>
        <w:ind w:firstLine="540"/>
        <w:jc w:val="both"/>
      </w:pPr>
      <w:r w:rsidRPr="008D7248">
        <w:t>2.1. Учреждение освобождено</w:t>
      </w:r>
      <w:r w:rsidRPr="00C95227">
        <w:t xml:space="preserve"> </w:t>
      </w:r>
      <w:r>
        <w:t xml:space="preserve"> от </w:t>
      </w:r>
      <w:r w:rsidRPr="008D7248">
        <w:t>Н</w:t>
      </w:r>
      <w:r>
        <w:t xml:space="preserve">алога на добавленную стоимость в связи с применением </w:t>
      </w:r>
      <w:r w:rsidRPr="008D7248">
        <w:t xml:space="preserve"> ст. 145 Налогового Кодекса  РФ.</w:t>
      </w:r>
      <w:r>
        <w:t xml:space="preserve"> «Освобождение </w:t>
      </w:r>
      <w:r w:rsidRPr="008D7248">
        <w:t>о</w:t>
      </w:r>
      <w:r>
        <w:t>б</w:t>
      </w:r>
      <w:r w:rsidRPr="008D7248">
        <w:t xml:space="preserve"> исполнения обязанностей налогоплательщика</w:t>
      </w:r>
      <w:r>
        <w:t>»</w:t>
      </w:r>
      <w:r w:rsidRPr="008D7248">
        <w:t>.</w:t>
      </w:r>
    </w:p>
    <w:p w:rsidR="0017666B" w:rsidRPr="003A7084" w:rsidRDefault="0017666B" w:rsidP="0017666B">
      <w:pPr>
        <w:pStyle w:val="ConsPlusNormal"/>
        <w:jc w:val="center"/>
        <w:rPr>
          <w:b/>
        </w:rPr>
      </w:pPr>
      <w:r>
        <w:rPr>
          <w:b/>
        </w:rPr>
        <w:t xml:space="preserve">              </w:t>
      </w:r>
    </w:p>
    <w:p w:rsidR="0017666B" w:rsidRDefault="0017666B" w:rsidP="0017666B">
      <w:pPr>
        <w:pStyle w:val="ConsPlusNormal"/>
        <w:jc w:val="center"/>
      </w:pPr>
      <w:r>
        <w:rPr>
          <w:b/>
        </w:rPr>
        <w:t xml:space="preserve">          3. Налог на доходы физических лиц (НДФЛ)</w:t>
      </w:r>
    </w:p>
    <w:p w:rsidR="0017666B" w:rsidRDefault="0017666B" w:rsidP="0017666B">
      <w:pPr>
        <w:pStyle w:val="ConsPlusNormal"/>
        <w:jc w:val="both"/>
      </w:pPr>
    </w:p>
    <w:p w:rsidR="0017666B" w:rsidRDefault="0017666B" w:rsidP="0017666B">
      <w:pPr>
        <w:pStyle w:val="ConsPlusNormal"/>
        <w:ind w:firstLine="540"/>
        <w:jc w:val="both"/>
      </w:pPr>
      <w:r>
        <w:t xml:space="preserve">3.1. Учет доходов, начисленных физическим лицам, предоставленных им налоговых вычетов, а также сумм удержанного с них налога на доходы физических лиц ведется в налоговом регистре, разработанном учреждением самостоятельно и приведенном в </w:t>
      </w:r>
      <w:hyperlink w:anchor="P6045" w:history="1">
        <w:r>
          <w:rPr>
            <w:color w:val="0000FF"/>
          </w:rPr>
          <w:t>Приложении</w:t>
        </w:r>
      </w:hyperlink>
      <w:r>
        <w:t xml:space="preserve"> к настоящей Учетной политике.</w:t>
      </w:r>
    </w:p>
    <w:p w:rsidR="0017666B" w:rsidRDefault="0017666B" w:rsidP="0017666B">
      <w:pPr>
        <w:pStyle w:val="ConsPlusNormal"/>
        <w:ind w:firstLine="540"/>
        <w:jc w:val="both"/>
      </w:pPr>
      <w:r>
        <w:rPr>
          <w:i/>
        </w:rPr>
        <w:t xml:space="preserve">(Основание: </w:t>
      </w:r>
      <w:hyperlink r:id="rId418" w:history="1">
        <w:r>
          <w:rPr>
            <w:i/>
            <w:color w:val="0000FF"/>
          </w:rPr>
          <w:t>ст. 230</w:t>
        </w:r>
      </w:hyperlink>
      <w:r>
        <w:rPr>
          <w:i/>
        </w:rPr>
        <w:t xml:space="preserve"> НК РФ)</w:t>
      </w:r>
    </w:p>
    <w:p w:rsidR="0017666B" w:rsidRDefault="0017666B" w:rsidP="0017666B">
      <w:pPr>
        <w:pStyle w:val="ConsPlusNormal"/>
        <w:ind w:firstLine="540"/>
        <w:jc w:val="both"/>
      </w:pPr>
      <w:r>
        <w:t xml:space="preserve">3.2. Налоговые вычеты физическим лицам, в отношении которых учреждение выступает налоговым агентом, предоставляются на основании их письменных заявлений по самостоятельно разработанным учреждением формам, приведенным в </w:t>
      </w:r>
      <w:hyperlink w:anchor="P6045" w:history="1">
        <w:r>
          <w:rPr>
            <w:color w:val="0000FF"/>
          </w:rPr>
          <w:t>Приложении</w:t>
        </w:r>
      </w:hyperlink>
      <w:r>
        <w:t xml:space="preserve"> к настоящей Учетной политике.</w:t>
      </w:r>
    </w:p>
    <w:p w:rsidR="0017666B" w:rsidRDefault="0017666B" w:rsidP="0017666B">
      <w:pPr>
        <w:pStyle w:val="ConsPlusNormal"/>
        <w:ind w:firstLine="540"/>
        <w:jc w:val="both"/>
      </w:pPr>
      <w:r>
        <w:rPr>
          <w:i/>
        </w:rPr>
        <w:t xml:space="preserve">(Основание: </w:t>
      </w:r>
      <w:hyperlink r:id="rId419" w:history="1">
        <w:r>
          <w:rPr>
            <w:i/>
            <w:color w:val="0000FF"/>
          </w:rPr>
          <w:t>п. 3 ст. 218</w:t>
        </w:r>
      </w:hyperlink>
      <w:r>
        <w:rPr>
          <w:i/>
        </w:rPr>
        <w:t xml:space="preserve">, </w:t>
      </w:r>
      <w:hyperlink r:id="rId420" w:history="1">
        <w:r>
          <w:rPr>
            <w:i/>
            <w:color w:val="0000FF"/>
          </w:rPr>
          <w:t>ст. ст. 219</w:t>
        </w:r>
      </w:hyperlink>
      <w:r>
        <w:rPr>
          <w:i/>
        </w:rPr>
        <w:t xml:space="preserve">, </w:t>
      </w:r>
      <w:hyperlink r:id="rId421" w:history="1">
        <w:r>
          <w:rPr>
            <w:i/>
            <w:color w:val="0000FF"/>
          </w:rPr>
          <w:t>220</w:t>
        </w:r>
      </w:hyperlink>
      <w:r>
        <w:rPr>
          <w:i/>
        </w:rPr>
        <w:t xml:space="preserve"> НК РФ)</w:t>
      </w:r>
    </w:p>
    <w:p w:rsidR="0017666B" w:rsidRDefault="0017666B" w:rsidP="0017666B">
      <w:pPr>
        <w:pStyle w:val="ConsPlusNormal"/>
        <w:jc w:val="center"/>
        <w:rPr>
          <w:b/>
        </w:rPr>
      </w:pPr>
    </w:p>
    <w:p w:rsidR="0017666B" w:rsidRDefault="0017666B" w:rsidP="0017666B">
      <w:pPr>
        <w:pStyle w:val="ConsPlusNormal"/>
        <w:jc w:val="center"/>
      </w:pPr>
      <w:r>
        <w:rPr>
          <w:b/>
        </w:rPr>
        <w:t>4. Страховые взносы</w:t>
      </w:r>
    </w:p>
    <w:p w:rsidR="0017666B" w:rsidRDefault="0017666B" w:rsidP="0017666B">
      <w:pPr>
        <w:pStyle w:val="ConsPlusNormal"/>
        <w:ind w:firstLine="540"/>
        <w:jc w:val="both"/>
      </w:pPr>
    </w:p>
    <w:p w:rsidR="0017666B" w:rsidRDefault="0017666B" w:rsidP="0017666B">
      <w:pPr>
        <w:pStyle w:val="ConsPlusNormal"/>
        <w:ind w:firstLine="540"/>
        <w:jc w:val="both"/>
      </w:pPr>
      <w:r>
        <w:t xml:space="preserve">4.1. Учет сумм начисленных выплат работникам, а также сумм страховых взносов в государственные внебюджетные фонды, относящихся к ним, по каждому физическому лицу, в пользу которого осуществлялись выплаты, ведется в индивидуальных карточках по форме, приведенной в </w:t>
      </w:r>
      <w:hyperlink w:anchor="P6045" w:history="1">
        <w:r>
          <w:rPr>
            <w:color w:val="0000FF"/>
          </w:rPr>
          <w:t>Приложении</w:t>
        </w:r>
      </w:hyperlink>
      <w:r>
        <w:t xml:space="preserve"> к настоящей Учетной политике.</w:t>
      </w:r>
    </w:p>
    <w:p w:rsidR="0017666B" w:rsidRDefault="0017666B" w:rsidP="0017666B">
      <w:pPr>
        <w:pStyle w:val="ConsPlusNormal"/>
        <w:jc w:val="both"/>
      </w:pPr>
    </w:p>
    <w:p w:rsidR="0017666B" w:rsidRDefault="0017666B" w:rsidP="0017666B">
      <w:pPr>
        <w:pStyle w:val="ConsPlusNormal"/>
        <w:jc w:val="center"/>
      </w:pPr>
      <w:r>
        <w:rPr>
          <w:b/>
        </w:rPr>
        <w:t>5. Налог на имущество организаций</w:t>
      </w:r>
    </w:p>
    <w:p w:rsidR="0017666B" w:rsidRDefault="0017666B" w:rsidP="0017666B">
      <w:pPr>
        <w:pStyle w:val="ConsPlusNormal"/>
        <w:ind w:firstLine="540"/>
        <w:jc w:val="both"/>
      </w:pPr>
    </w:p>
    <w:p w:rsidR="0017666B" w:rsidRDefault="0017666B" w:rsidP="0017666B">
      <w:pPr>
        <w:autoSpaceDE w:val="0"/>
        <w:autoSpaceDN w:val="0"/>
        <w:adjustRightInd w:val="0"/>
        <w:jc w:val="both"/>
        <w:rPr>
          <w:rFonts w:ascii="Calibri" w:eastAsiaTheme="minorHAnsi" w:hAnsi="Calibri" w:cs="Calibri"/>
          <w:sz w:val="22"/>
          <w:szCs w:val="22"/>
          <w:lang w:eastAsia="en-US"/>
        </w:rPr>
      </w:pPr>
      <w:r>
        <w:rPr>
          <w:rFonts w:ascii="Calibri" w:eastAsiaTheme="minorHAnsi" w:hAnsi="Calibri" w:cs="Calibri"/>
          <w:sz w:val="22"/>
          <w:szCs w:val="22"/>
          <w:lang w:eastAsia="en-US"/>
        </w:rPr>
        <w:t>С 01.01.2019 движимое имущество не облагается налогом на имущество. Основное средство признается объектом налогообложения, только если это недвижимость (</w:t>
      </w:r>
      <w:hyperlink r:id="rId422" w:history="1">
        <w:r>
          <w:rPr>
            <w:rFonts w:ascii="Calibri" w:eastAsiaTheme="minorHAnsi" w:hAnsi="Calibri" w:cs="Calibri"/>
            <w:color w:val="0000FF"/>
            <w:sz w:val="22"/>
            <w:szCs w:val="22"/>
            <w:lang w:eastAsia="en-US"/>
          </w:rPr>
          <w:t>п. 1 ст. 374</w:t>
        </w:r>
      </w:hyperlink>
      <w:r>
        <w:rPr>
          <w:rFonts w:ascii="Calibri" w:eastAsiaTheme="minorHAnsi" w:hAnsi="Calibri" w:cs="Calibri"/>
          <w:sz w:val="22"/>
          <w:szCs w:val="22"/>
          <w:lang w:eastAsia="en-US"/>
        </w:rPr>
        <w:t xml:space="preserve"> НК РФ).</w:t>
      </w:r>
    </w:p>
    <w:p w:rsidR="0017666B" w:rsidRDefault="0017666B" w:rsidP="0017666B">
      <w:pPr>
        <w:autoSpaceDE w:val="0"/>
        <w:autoSpaceDN w:val="0"/>
        <w:adjustRightInd w:val="0"/>
        <w:jc w:val="both"/>
        <w:rPr>
          <w:rFonts w:ascii="Calibri" w:eastAsiaTheme="minorHAnsi" w:hAnsi="Calibri" w:cs="Calibri"/>
          <w:sz w:val="22"/>
          <w:szCs w:val="22"/>
          <w:lang w:eastAsia="en-US"/>
        </w:rPr>
      </w:pPr>
      <w:r w:rsidRPr="003D70EB">
        <w:rPr>
          <w:rFonts w:ascii="Calibri" w:eastAsiaTheme="minorHAnsi" w:hAnsi="Calibri" w:cs="Calibri"/>
          <w:bCs/>
          <w:sz w:val="22"/>
          <w:szCs w:val="22"/>
          <w:lang w:eastAsia="en-US"/>
        </w:rPr>
        <w:t>Для российской организации</w:t>
      </w:r>
      <w:r>
        <w:rPr>
          <w:rFonts w:ascii="Calibri" w:eastAsiaTheme="minorHAnsi" w:hAnsi="Calibri" w:cs="Calibri"/>
          <w:sz w:val="22"/>
          <w:szCs w:val="22"/>
          <w:lang w:eastAsia="en-US"/>
        </w:rPr>
        <w:t xml:space="preserve"> объектом налогообложения по общему правилу является </w:t>
      </w:r>
      <w:hyperlink r:id="rId423" w:history="1">
        <w:r>
          <w:rPr>
            <w:rFonts w:ascii="Calibri" w:eastAsiaTheme="minorHAnsi" w:hAnsi="Calibri" w:cs="Calibri"/>
            <w:color w:val="0000FF"/>
            <w:sz w:val="22"/>
            <w:szCs w:val="22"/>
            <w:lang w:eastAsia="en-US"/>
          </w:rPr>
          <w:t>недвижимое имущество</w:t>
        </w:r>
      </w:hyperlink>
      <w:r>
        <w:rPr>
          <w:rFonts w:ascii="Calibri" w:eastAsiaTheme="minorHAnsi" w:hAnsi="Calibri" w:cs="Calibri"/>
          <w:sz w:val="22"/>
          <w:szCs w:val="22"/>
          <w:lang w:eastAsia="en-US"/>
        </w:rPr>
        <w:t>, которое учтено на балансе как основное средство. На это не влияют следующие факторы в отношении недвижимого имущества (</w:t>
      </w:r>
      <w:hyperlink r:id="rId424" w:history="1">
        <w:r>
          <w:rPr>
            <w:rFonts w:ascii="Calibri" w:eastAsiaTheme="minorHAnsi" w:hAnsi="Calibri" w:cs="Calibri"/>
            <w:color w:val="0000FF"/>
            <w:sz w:val="22"/>
            <w:szCs w:val="22"/>
            <w:lang w:eastAsia="en-US"/>
          </w:rPr>
          <w:t>п. 1 ст. 374</w:t>
        </w:r>
      </w:hyperlink>
      <w:r>
        <w:rPr>
          <w:rFonts w:ascii="Calibri" w:eastAsiaTheme="minorHAnsi" w:hAnsi="Calibri" w:cs="Calibri"/>
          <w:sz w:val="22"/>
          <w:szCs w:val="22"/>
          <w:lang w:eastAsia="en-US"/>
        </w:rPr>
        <w:t xml:space="preserve"> НК РФ):</w:t>
      </w:r>
    </w:p>
    <w:p w:rsidR="0017666B" w:rsidRDefault="0017666B" w:rsidP="0039701E">
      <w:pPr>
        <w:numPr>
          <w:ilvl w:val="0"/>
          <w:numId w:val="6"/>
        </w:numPr>
        <w:tabs>
          <w:tab w:val="left" w:pos="540"/>
        </w:tabs>
        <w:autoSpaceDE w:val="0"/>
        <w:autoSpaceDN w:val="0"/>
        <w:adjustRightInd w:val="0"/>
        <w:spacing w:before="220"/>
        <w:jc w:val="both"/>
        <w:rPr>
          <w:rFonts w:ascii="Calibri" w:eastAsiaTheme="minorHAnsi" w:hAnsi="Calibri" w:cs="Calibri"/>
          <w:sz w:val="22"/>
          <w:szCs w:val="22"/>
          <w:lang w:eastAsia="en-US"/>
        </w:rPr>
      </w:pPr>
      <w:r>
        <w:rPr>
          <w:rFonts w:ascii="Calibri" w:eastAsiaTheme="minorHAnsi" w:hAnsi="Calibri" w:cs="Calibri"/>
          <w:sz w:val="22"/>
          <w:szCs w:val="22"/>
          <w:lang w:eastAsia="en-US"/>
        </w:rPr>
        <w:t>оно передано другим лицам во временное владение, пользование, распоряжение;</w:t>
      </w:r>
    </w:p>
    <w:p w:rsidR="0017666B" w:rsidRDefault="0017666B" w:rsidP="0017666B">
      <w:pPr>
        <w:numPr>
          <w:ilvl w:val="0"/>
          <w:numId w:val="6"/>
        </w:numPr>
        <w:tabs>
          <w:tab w:val="left" w:pos="540"/>
        </w:tabs>
        <w:autoSpaceDE w:val="0"/>
        <w:autoSpaceDN w:val="0"/>
        <w:adjustRightInd w:val="0"/>
        <w:spacing w:before="220"/>
        <w:jc w:val="both"/>
        <w:rPr>
          <w:rFonts w:ascii="Calibri" w:eastAsiaTheme="minorHAnsi" w:hAnsi="Calibri" w:cs="Calibri"/>
          <w:sz w:val="22"/>
          <w:szCs w:val="22"/>
          <w:lang w:eastAsia="en-US"/>
        </w:rPr>
      </w:pPr>
      <w:r>
        <w:rPr>
          <w:rFonts w:ascii="Calibri" w:eastAsiaTheme="minorHAnsi" w:hAnsi="Calibri" w:cs="Calibri"/>
          <w:sz w:val="22"/>
          <w:szCs w:val="22"/>
          <w:lang w:eastAsia="en-US"/>
        </w:rPr>
        <w:t>передано в доверительное управление;</w:t>
      </w:r>
    </w:p>
    <w:p w:rsidR="0039701E" w:rsidRDefault="0039701E" w:rsidP="0039701E">
      <w:pPr>
        <w:tabs>
          <w:tab w:val="left" w:pos="540"/>
        </w:tabs>
        <w:autoSpaceDE w:val="0"/>
        <w:autoSpaceDN w:val="0"/>
        <w:adjustRightInd w:val="0"/>
        <w:spacing w:before="220"/>
        <w:jc w:val="both"/>
        <w:rPr>
          <w:rFonts w:ascii="Calibri" w:eastAsiaTheme="minorHAnsi" w:hAnsi="Calibri" w:cs="Calibri"/>
          <w:sz w:val="22"/>
          <w:szCs w:val="22"/>
          <w:lang w:eastAsia="en-US"/>
        </w:rPr>
      </w:pPr>
    </w:p>
    <w:p w:rsidR="0039701E" w:rsidRDefault="0039701E" w:rsidP="0039701E">
      <w:pPr>
        <w:autoSpaceDE w:val="0"/>
        <w:autoSpaceDN w:val="0"/>
        <w:adjustRightInd w:val="0"/>
        <w:spacing w:before="220"/>
        <w:ind w:left="313"/>
        <w:jc w:val="both"/>
        <w:rPr>
          <w:rFonts w:ascii="Calibri" w:eastAsiaTheme="minorHAnsi" w:hAnsi="Calibri" w:cs="Calibri"/>
          <w:sz w:val="22"/>
          <w:szCs w:val="22"/>
          <w:lang w:eastAsia="en-US"/>
        </w:rPr>
      </w:pPr>
    </w:p>
    <w:p w:rsidR="0017666B" w:rsidRDefault="0017666B" w:rsidP="0017666B">
      <w:pPr>
        <w:numPr>
          <w:ilvl w:val="0"/>
          <w:numId w:val="6"/>
        </w:numPr>
        <w:tabs>
          <w:tab w:val="left" w:pos="540"/>
        </w:tabs>
        <w:autoSpaceDE w:val="0"/>
        <w:autoSpaceDN w:val="0"/>
        <w:adjustRightInd w:val="0"/>
        <w:spacing w:before="220"/>
        <w:jc w:val="both"/>
        <w:rPr>
          <w:rFonts w:ascii="Calibri" w:eastAsiaTheme="minorHAnsi" w:hAnsi="Calibri" w:cs="Calibri"/>
          <w:sz w:val="22"/>
          <w:szCs w:val="22"/>
          <w:lang w:eastAsia="en-US"/>
        </w:rPr>
      </w:pPr>
      <w:r>
        <w:rPr>
          <w:rFonts w:ascii="Calibri" w:eastAsiaTheme="minorHAnsi" w:hAnsi="Calibri" w:cs="Calibri"/>
          <w:sz w:val="22"/>
          <w:szCs w:val="22"/>
          <w:lang w:eastAsia="en-US"/>
        </w:rPr>
        <w:t>внесено в совместную деятельность;</w:t>
      </w:r>
    </w:p>
    <w:p w:rsidR="0017666B" w:rsidRDefault="0017666B" w:rsidP="0017666B">
      <w:pPr>
        <w:numPr>
          <w:ilvl w:val="0"/>
          <w:numId w:val="6"/>
        </w:numPr>
        <w:tabs>
          <w:tab w:val="left" w:pos="540"/>
        </w:tabs>
        <w:autoSpaceDE w:val="0"/>
        <w:autoSpaceDN w:val="0"/>
        <w:adjustRightInd w:val="0"/>
        <w:spacing w:before="220"/>
        <w:jc w:val="both"/>
        <w:rPr>
          <w:rFonts w:ascii="Calibri" w:eastAsiaTheme="minorHAnsi" w:hAnsi="Calibri" w:cs="Calibri"/>
          <w:sz w:val="22"/>
          <w:szCs w:val="22"/>
          <w:lang w:eastAsia="en-US"/>
        </w:rPr>
      </w:pPr>
      <w:r>
        <w:rPr>
          <w:rFonts w:ascii="Calibri" w:eastAsiaTheme="minorHAnsi" w:hAnsi="Calibri" w:cs="Calibri"/>
          <w:sz w:val="22"/>
          <w:szCs w:val="22"/>
          <w:lang w:eastAsia="en-US"/>
        </w:rPr>
        <w:t>получено по концессионному соглашению.</w:t>
      </w:r>
    </w:p>
    <w:p w:rsidR="0017666B" w:rsidRDefault="003F0D05" w:rsidP="0017666B">
      <w:pPr>
        <w:autoSpaceDE w:val="0"/>
        <w:autoSpaceDN w:val="0"/>
        <w:adjustRightInd w:val="0"/>
        <w:spacing w:before="220"/>
        <w:jc w:val="both"/>
        <w:rPr>
          <w:rFonts w:ascii="Calibri" w:eastAsiaTheme="minorHAnsi" w:hAnsi="Calibri" w:cs="Calibri"/>
          <w:sz w:val="22"/>
          <w:szCs w:val="22"/>
          <w:lang w:eastAsia="en-US"/>
        </w:rPr>
      </w:pPr>
      <w:hyperlink r:id="rId425" w:history="1">
        <w:r w:rsidR="0017666B">
          <w:rPr>
            <w:rFonts w:ascii="Calibri" w:eastAsiaTheme="minorHAnsi" w:hAnsi="Calibri" w:cs="Calibri"/>
            <w:color w:val="0000FF"/>
            <w:sz w:val="22"/>
            <w:szCs w:val="22"/>
            <w:lang w:eastAsia="en-US"/>
          </w:rPr>
          <w:t>Движимое имущество</w:t>
        </w:r>
      </w:hyperlink>
      <w:r w:rsidR="0017666B">
        <w:rPr>
          <w:rFonts w:ascii="Calibri" w:eastAsiaTheme="minorHAnsi" w:hAnsi="Calibri" w:cs="Calibri"/>
          <w:sz w:val="22"/>
          <w:szCs w:val="22"/>
          <w:lang w:eastAsia="en-US"/>
        </w:rPr>
        <w:t xml:space="preserve"> не относится к налогооблагаемым объектам (</w:t>
      </w:r>
      <w:hyperlink r:id="rId426" w:history="1">
        <w:r w:rsidR="0017666B">
          <w:rPr>
            <w:rFonts w:ascii="Calibri" w:eastAsiaTheme="minorHAnsi" w:hAnsi="Calibri" w:cs="Calibri"/>
            <w:color w:val="0000FF"/>
            <w:sz w:val="22"/>
            <w:szCs w:val="22"/>
            <w:lang w:eastAsia="en-US"/>
          </w:rPr>
          <w:t>п. п. 1</w:t>
        </w:r>
      </w:hyperlink>
      <w:r w:rsidR="0017666B">
        <w:rPr>
          <w:rFonts w:ascii="Calibri" w:eastAsiaTheme="minorHAnsi" w:hAnsi="Calibri" w:cs="Calibri"/>
          <w:sz w:val="22"/>
          <w:szCs w:val="22"/>
          <w:lang w:eastAsia="en-US"/>
        </w:rPr>
        <w:t xml:space="preserve"> - </w:t>
      </w:r>
      <w:hyperlink r:id="rId427" w:history="1">
        <w:r w:rsidR="0017666B">
          <w:rPr>
            <w:rFonts w:ascii="Calibri" w:eastAsiaTheme="minorHAnsi" w:hAnsi="Calibri" w:cs="Calibri"/>
            <w:color w:val="0000FF"/>
            <w:sz w:val="22"/>
            <w:szCs w:val="22"/>
            <w:lang w:eastAsia="en-US"/>
          </w:rPr>
          <w:t>3 ст. 374</w:t>
        </w:r>
      </w:hyperlink>
      <w:r w:rsidR="0017666B">
        <w:rPr>
          <w:rFonts w:ascii="Calibri" w:eastAsiaTheme="minorHAnsi" w:hAnsi="Calibri" w:cs="Calibri"/>
          <w:sz w:val="22"/>
          <w:szCs w:val="22"/>
          <w:lang w:eastAsia="en-US"/>
        </w:rPr>
        <w:t xml:space="preserve"> НК РФ). Поэтому в отношении него российские и иностранные организации не должны исчислять и уплачивать налог, а также представлять в инспекцию отчетность.</w:t>
      </w:r>
    </w:p>
    <w:p w:rsidR="0017666B" w:rsidRDefault="0017666B" w:rsidP="0017666B">
      <w:pPr>
        <w:pStyle w:val="ConsPlusNormal"/>
        <w:ind w:firstLine="540"/>
        <w:jc w:val="both"/>
      </w:pPr>
      <w:r>
        <w:t>5.1. Налоговая база определяется исходя из остаточной стоимости имущества, признаваемого объектом налогообложения.</w:t>
      </w:r>
    </w:p>
    <w:p w:rsidR="0017666B" w:rsidRDefault="0017666B" w:rsidP="0017666B">
      <w:pPr>
        <w:pStyle w:val="ConsPlusNormal"/>
        <w:ind w:firstLine="540"/>
        <w:jc w:val="both"/>
      </w:pPr>
      <w:r>
        <w:rPr>
          <w:i/>
        </w:rPr>
        <w:t xml:space="preserve">(Основание: </w:t>
      </w:r>
      <w:hyperlink r:id="rId428" w:history="1">
        <w:r>
          <w:rPr>
            <w:i/>
            <w:color w:val="0000FF"/>
          </w:rPr>
          <w:t>ст. ст. 375</w:t>
        </w:r>
      </w:hyperlink>
      <w:r>
        <w:rPr>
          <w:i/>
        </w:rPr>
        <w:t xml:space="preserve">, </w:t>
      </w:r>
      <w:hyperlink r:id="rId429" w:history="1">
        <w:r>
          <w:rPr>
            <w:i/>
            <w:color w:val="0000FF"/>
          </w:rPr>
          <w:t>376</w:t>
        </w:r>
      </w:hyperlink>
      <w:r>
        <w:rPr>
          <w:i/>
        </w:rPr>
        <w:t xml:space="preserve"> НК РФ)</w:t>
      </w:r>
    </w:p>
    <w:p w:rsidR="0017666B" w:rsidRDefault="0017666B" w:rsidP="0017666B">
      <w:pPr>
        <w:pStyle w:val="ConsPlusNormal"/>
        <w:ind w:firstLine="540"/>
        <w:jc w:val="both"/>
      </w:pPr>
      <w:r>
        <w:t>5.2. Налогообложение производится по ставке 2,2%.</w:t>
      </w:r>
    </w:p>
    <w:p w:rsidR="0017666B" w:rsidRDefault="0017666B" w:rsidP="0017666B">
      <w:pPr>
        <w:pStyle w:val="ConsPlusNormal"/>
        <w:ind w:firstLine="540"/>
        <w:jc w:val="both"/>
        <w:rPr>
          <w:i/>
        </w:rPr>
      </w:pPr>
      <w:r>
        <w:rPr>
          <w:i/>
        </w:rPr>
        <w:t xml:space="preserve">(Основание: </w:t>
      </w:r>
      <w:hyperlink r:id="rId430" w:history="1">
        <w:r>
          <w:rPr>
            <w:i/>
            <w:color w:val="0000FF"/>
          </w:rPr>
          <w:t>п. 4 ст. 380</w:t>
        </w:r>
      </w:hyperlink>
      <w:r>
        <w:rPr>
          <w:i/>
        </w:rPr>
        <w:t xml:space="preserve"> НК РФ)                                                                                   </w:t>
      </w:r>
    </w:p>
    <w:p w:rsidR="0017666B" w:rsidRPr="0039701E" w:rsidRDefault="0017666B" w:rsidP="0017666B">
      <w:pPr>
        <w:pStyle w:val="ConsPlusNormal"/>
        <w:ind w:firstLine="540"/>
        <w:jc w:val="both"/>
        <w:rPr>
          <w:rFonts w:asciiTheme="minorHAnsi" w:hAnsiTheme="minorHAnsi" w:cstheme="minorHAnsi"/>
          <w:i/>
          <w:szCs w:val="22"/>
        </w:rPr>
      </w:pPr>
    </w:p>
    <w:p w:rsidR="0039701E" w:rsidRDefault="0039701E" w:rsidP="0039701E">
      <w:pPr>
        <w:pStyle w:val="ConsPlusNormal"/>
        <w:ind w:firstLine="540"/>
        <w:jc w:val="both"/>
        <w:rPr>
          <w:i/>
        </w:rPr>
      </w:pPr>
      <w:r>
        <w:rPr>
          <w:i/>
        </w:rPr>
        <w:t xml:space="preserve"> </w:t>
      </w:r>
    </w:p>
    <w:p w:rsidR="0039701E" w:rsidRDefault="0039701E" w:rsidP="0039701E">
      <w:pPr>
        <w:pStyle w:val="ConsPlusNormal"/>
        <w:tabs>
          <w:tab w:val="left" w:pos="4500"/>
        </w:tabs>
        <w:ind w:firstLine="540"/>
        <w:jc w:val="both"/>
        <w:rPr>
          <w:i/>
        </w:rPr>
      </w:pPr>
      <w:r>
        <w:rPr>
          <w:i/>
        </w:rPr>
        <w:tab/>
      </w:r>
    </w:p>
    <w:p w:rsidR="0039701E" w:rsidRDefault="0039701E" w:rsidP="0039701E">
      <w:pPr>
        <w:pStyle w:val="ConsPlusNormal"/>
        <w:tabs>
          <w:tab w:val="left" w:pos="4500"/>
        </w:tabs>
        <w:ind w:firstLine="540"/>
        <w:jc w:val="both"/>
        <w:rPr>
          <w:i/>
        </w:rPr>
      </w:pPr>
    </w:p>
    <w:p w:rsidR="0039701E" w:rsidRPr="00DB3E2B" w:rsidRDefault="0039701E" w:rsidP="0039701E">
      <w:pPr>
        <w:pStyle w:val="ConsPlusNormal"/>
        <w:ind w:firstLine="540"/>
        <w:jc w:val="both"/>
      </w:pPr>
      <w:r>
        <w:rPr>
          <w:i/>
        </w:rPr>
        <w:t xml:space="preserve">                                                                                                                                                                     </w:t>
      </w:r>
      <w:r>
        <w:t>П</w:t>
      </w:r>
      <w:r w:rsidRPr="00DB3E2B">
        <w:t>риложение</w:t>
      </w:r>
      <w:r>
        <w:t xml:space="preserve"> № 1</w:t>
      </w:r>
    </w:p>
    <w:p w:rsidR="0039701E" w:rsidRPr="00DB3E2B" w:rsidRDefault="0039701E" w:rsidP="0039701E">
      <w:pPr>
        <w:pStyle w:val="ConsPlusNormal"/>
        <w:jc w:val="right"/>
      </w:pPr>
      <w:r w:rsidRPr="00DB3E2B">
        <w:t>для целей налогового учета</w:t>
      </w:r>
    </w:p>
    <w:p w:rsidR="0039701E" w:rsidRPr="00DB3E2B" w:rsidRDefault="0039701E" w:rsidP="0039701E">
      <w:pPr>
        <w:pStyle w:val="ConsPlusNormal"/>
        <w:jc w:val="both"/>
      </w:pPr>
    </w:p>
    <w:p w:rsidR="0039701E" w:rsidRPr="00DB3E2B" w:rsidRDefault="0039701E" w:rsidP="0039701E">
      <w:pPr>
        <w:pStyle w:val="ConsPlusNormal"/>
        <w:ind w:firstLine="540"/>
        <w:jc w:val="both"/>
      </w:pPr>
      <w:r w:rsidRPr="00DB3E2B">
        <w:t>Разработанные формы документов:</w:t>
      </w:r>
    </w:p>
    <w:p w:rsidR="0039701E" w:rsidRPr="00DB3E2B" w:rsidRDefault="0039701E" w:rsidP="0039701E">
      <w:pPr>
        <w:pStyle w:val="ConsPlusNormal"/>
        <w:ind w:firstLine="540"/>
        <w:jc w:val="both"/>
      </w:pPr>
      <w:r w:rsidRPr="00DB3E2B">
        <w:t xml:space="preserve"> </w:t>
      </w:r>
      <w:hyperlink w:anchor="P6058" w:history="1">
        <w:r w:rsidRPr="00DB3E2B">
          <w:rPr>
            <w:color w:val="0000FF"/>
          </w:rPr>
          <w:t>I</w:t>
        </w:r>
      </w:hyperlink>
      <w:r w:rsidRPr="00DB3E2B">
        <w:t>. Налоговый регистр по учету доходов и расходов.</w:t>
      </w:r>
    </w:p>
    <w:p w:rsidR="0039701E" w:rsidRPr="00DB3E2B" w:rsidRDefault="0039701E" w:rsidP="0039701E">
      <w:pPr>
        <w:pStyle w:val="ConsPlusNormal"/>
        <w:ind w:firstLine="540"/>
        <w:jc w:val="both"/>
      </w:pPr>
      <w:r w:rsidRPr="00DB3E2B">
        <w:t>2. Налоговый регистр (карточка) по учету доходов, вычетов и налога на доходы физических лиц.</w:t>
      </w:r>
    </w:p>
    <w:p w:rsidR="0039701E" w:rsidRPr="00DB3E2B" w:rsidRDefault="003F0D05" w:rsidP="0039701E">
      <w:pPr>
        <w:pStyle w:val="ConsPlusNormal"/>
        <w:ind w:firstLine="540"/>
        <w:jc w:val="both"/>
      </w:pPr>
      <w:hyperlink w:anchor="P7336" w:history="1">
        <w:r w:rsidR="0039701E" w:rsidRPr="00DB3E2B">
          <w:rPr>
            <w:color w:val="0000FF"/>
          </w:rPr>
          <w:t>3.</w:t>
        </w:r>
      </w:hyperlink>
      <w:r w:rsidR="0039701E" w:rsidRPr="00DB3E2B">
        <w:t xml:space="preserve"> Образец заявления налоговому агенту о предоставлении стандартных налоговых вычетов на детей на основании </w:t>
      </w:r>
      <w:hyperlink r:id="rId431" w:history="1">
        <w:proofErr w:type="spellStart"/>
        <w:r w:rsidR="0039701E" w:rsidRPr="00DB3E2B">
          <w:rPr>
            <w:color w:val="0000FF"/>
          </w:rPr>
          <w:t>пп</w:t>
        </w:r>
        <w:proofErr w:type="spellEnd"/>
        <w:r w:rsidR="0039701E" w:rsidRPr="00DB3E2B">
          <w:rPr>
            <w:color w:val="0000FF"/>
          </w:rPr>
          <w:t>. 4 п. 1 ст. 218</w:t>
        </w:r>
      </w:hyperlink>
      <w:r w:rsidR="0039701E" w:rsidRPr="00DB3E2B">
        <w:t xml:space="preserve"> НК РФ.</w:t>
      </w:r>
    </w:p>
    <w:p w:rsidR="0039701E" w:rsidRPr="00DB3E2B" w:rsidRDefault="003F0D05" w:rsidP="0039701E">
      <w:pPr>
        <w:pStyle w:val="ConsPlusNormal"/>
        <w:ind w:firstLine="540"/>
        <w:jc w:val="both"/>
      </w:pPr>
      <w:hyperlink w:anchor="P7357" w:history="1">
        <w:r w:rsidR="0039701E" w:rsidRPr="00DB3E2B">
          <w:rPr>
            <w:color w:val="0000FF"/>
          </w:rPr>
          <w:t>4.</w:t>
        </w:r>
      </w:hyperlink>
      <w:r w:rsidR="0039701E" w:rsidRPr="00DB3E2B">
        <w:t xml:space="preserve"> Образец заявления налоговому агенту о предоставлении двойного стандартного налогового вычета на ребенка единственному родителю.</w:t>
      </w:r>
    </w:p>
    <w:p w:rsidR="0039701E" w:rsidRPr="00DB3E2B" w:rsidRDefault="003F0D05" w:rsidP="0039701E">
      <w:pPr>
        <w:pStyle w:val="ConsPlusNormal"/>
        <w:ind w:firstLine="540"/>
        <w:jc w:val="both"/>
      </w:pPr>
      <w:hyperlink w:anchor="P7380" w:history="1">
        <w:r w:rsidR="0039701E" w:rsidRPr="00DB3E2B">
          <w:rPr>
            <w:color w:val="0000FF"/>
          </w:rPr>
          <w:t>5</w:t>
        </w:r>
      </w:hyperlink>
      <w:r w:rsidR="0039701E" w:rsidRPr="00DB3E2B">
        <w:t>. Карточка индивидуального учета сумм начисленных выплат и иных вознаграждений и сумм начисленных страховых взносов.</w:t>
      </w:r>
    </w:p>
    <w:p w:rsidR="0039701E" w:rsidRPr="007451FA" w:rsidRDefault="0039701E" w:rsidP="0039701E">
      <w:pPr>
        <w:pStyle w:val="ConsPlusNormal"/>
        <w:tabs>
          <w:tab w:val="left" w:pos="255"/>
          <w:tab w:val="left" w:pos="495"/>
        </w:tabs>
      </w:pPr>
      <w:r>
        <w:rPr>
          <w:b/>
        </w:rPr>
        <w:tab/>
      </w:r>
      <w:r w:rsidRPr="00D53AFD">
        <w:t xml:space="preserve">     6</w:t>
      </w:r>
      <w:r w:rsidRPr="007451FA">
        <w:t>.</w:t>
      </w:r>
      <w:r>
        <w:t xml:space="preserve"> </w:t>
      </w:r>
      <w:r w:rsidRPr="007451FA">
        <w:t>Налоговый регистр</w:t>
      </w:r>
      <w:r>
        <w:t xml:space="preserve"> по учету налога на имущества</w:t>
      </w:r>
    </w:p>
    <w:p w:rsidR="0039701E" w:rsidRPr="007451FA" w:rsidRDefault="0039701E" w:rsidP="0039701E">
      <w:pPr>
        <w:pStyle w:val="ConsPlusNormal"/>
        <w:tabs>
          <w:tab w:val="left" w:pos="495"/>
        </w:tabs>
        <w:ind w:right="-444"/>
      </w:pPr>
      <w:r w:rsidRPr="007451FA">
        <w:tab/>
      </w:r>
      <w:r>
        <w:t>7. Налоговый регистр по земельному налогу</w:t>
      </w:r>
    </w:p>
    <w:p w:rsidR="0039701E" w:rsidRPr="0039701E" w:rsidRDefault="0039701E" w:rsidP="0039701E">
      <w:pPr>
        <w:pStyle w:val="ConsPlusNormal"/>
        <w:tabs>
          <w:tab w:val="left" w:pos="495"/>
        </w:tabs>
        <w:rPr>
          <w:rFonts w:asciiTheme="minorHAnsi" w:hAnsiTheme="minorHAnsi" w:cstheme="minorHAnsi"/>
          <w:szCs w:val="22"/>
        </w:rPr>
      </w:pPr>
      <w:r>
        <w:rPr>
          <w:rFonts w:asciiTheme="minorHAnsi" w:hAnsiTheme="minorHAnsi" w:cstheme="minorHAnsi"/>
          <w:b/>
          <w:szCs w:val="22"/>
        </w:rPr>
        <w:tab/>
      </w:r>
      <w:r w:rsidRPr="0039701E">
        <w:rPr>
          <w:rFonts w:asciiTheme="minorHAnsi" w:hAnsiTheme="minorHAnsi" w:cstheme="minorHAnsi"/>
          <w:szCs w:val="22"/>
        </w:rPr>
        <w:t>8. Налоговый регистр по транспортному налогу</w:t>
      </w:r>
    </w:p>
    <w:p w:rsidR="0039701E" w:rsidRPr="00215334" w:rsidRDefault="0039701E" w:rsidP="0039701E">
      <w:pPr>
        <w:pStyle w:val="ConsPlusNormal"/>
        <w:tabs>
          <w:tab w:val="left" w:pos="735"/>
          <w:tab w:val="left" w:pos="4440"/>
        </w:tabs>
        <w:rPr>
          <w:rFonts w:asciiTheme="minorHAnsi" w:hAnsiTheme="minorHAnsi" w:cstheme="minorHAnsi"/>
          <w:b/>
          <w:szCs w:val="22"/>
        </w:rPr>
      </w:pPr>
    </w:p>
    <w:p w:rsidR="0039701E" w:rsidRDefault="0039701E" w:rsidP="0039701E">
      <w:pPr>
        <w:pStyle w:val="ConsPlusNormal"/>
        <w:tabs>
          <w:tab w:val="left" w:pos="4720"/>
        </w:tabs>
        <w:ind w:firstLine="540"/>
        <w:jc w:val="both"/>
      </w:pPr>
    </w:p>
    <w:p w:rsidR="0039701E" w:rsidRDefault="0039701E" w:rsidP="0039701E">
      <w:pPr>
        <w:pStyle w:val="ConsPlusNormal"/>
        <w:tabs>
          <w:tab w:val="left" w:pos="3510"/>
        </w:tabs>
        <w:ind w:firstLine="540"/>
        <w:jc w:val="both"/>
        <w:rPr>
          <w:i/>
        </w:rPr>
      </w:pPr>
      <w:r w:rsidRPr="0039701E">
        <w:br w:type="page"/>
      </w:r>
      <w:r>
        <w:rPr>
          <w:i/>
        </w:rPr>
        <w:lastRenderedPageBreak/>
        <w:t xml:space="preserve">                                                                                                                                                  </w:t>
      </w:r>
    </w:p>
    <w:p w:rsidR="0039701E" w:rsidRPr="00215334" w:rsidRDefault="0039701E" w:rsidP="0039701E">
      <w:pPr>
        <w:pStyle w:val="ConsPlusNormal"/>
        <w:tabs>
          <w:tab w:val="left" w:pos="735"/>
          <w:tab w:val="left" w:pos="4440"/>
        </w:tabs>
        <w:rPr>
          <w:rFonts w:asciiTheme="minorHAnsi" w:hAnsiTheme="minorHAnsi" w:cstheme="minorHAnsi"/>
          <w:b/>
          <w:szCs w:val="22"/>
        </w:rPr>
      </w:pPr>
    </w:p>
    <w:p w:rsidR="0039701E" w:rsidRPr="00BF719E" w:rsidRDefault="0039701E" w:rsidP="0039701E">
      <w:pPr>
        <w:spacing w:after="200" w:line="276" w:lineRule="auto"/>
        <w:rPr>
          <w:i/>
          <w:sz w:val="22"/>
          <w:szCs w:val="20"/>
        </w:rPr>
      </w:pPr>
    </w:p>
    <w:p w:rsidR="0017666B" w:rsidRPr="00D578A7" w:rsidRDefault="0017666B" w:rsidP="0017666B">
      <w:pPr>
        <w:pStyle w:val="ConsPlusNormal"/>
        <w:tabs>
          <w:tab w:val="left" w:pos="3510"/>
        </w:tabs>
        <w:ind w:firstLine="540"/>
        <w:jc w:val="both"/>
        <w:rPr>
          <w:rFonts w:eastAsiaTheme="minorHAnsi"/>
          <w:iCs/>
          <w:szCs w:val="22"/>
          <w:lang w:eastAsia="en-US"/>
        </w:rPr>
      </w:pPr>
    </w:p>
    <w:p w:rsidR="009E0FB8" w:rsidRPr="00215334" w:rsidRDefault="0017666B" w:rsidP="0039701E">
      <w:pPr>
        <w:pStyle w:val="ConsPlusNormal"/>
        <w:ind w:firstLine="540"/>
        <w:jc w:val="both"/>
        <w:rPr>
          <w:rFonts w:asciiTheme="minorHAnsi" w:hAnsiTheme="minorHAnsi" w:cstheme="minorHAnsi"/>
          <w:b/>
          <w:szCs w:val="22"/>
        </w:rPr>
      </w:pPr>
      <w:r>
        <w:rPr>
          <w:i/>
        </w:rPr>
        <w:t xml:space="preserve">                                                                                                                                                  </w:t>
      </w:r>
    </w:p>
    <w:p w:rsidR="009E0FB8" w:rsidRPr="00215334" w:rsidRDefault="009E0FB8" w:rsidP="004E6EF4">
      <w:pPr>
        <w:pStyle w:val="ConsPlusNormal"/>
        <w:tabs>
          <w:tab w:val="left" w:pos="735"/>
          <w:tab w:val="left" w:pos="4440"/>
        </w:tabs>
        <w:rPr>
          <w:rFonts w:asciiTheme="minorHAnsi" w:hAnsiTheme="minorHAnsi" w:cstheme="minorHAnsi"/>
          <w:b/>
          <w:szCs w:val="22"/>
        </w:rPr>
      </w:pPr>
    </w:p>
    <w:p w:rsidR="009E0FB8" w:rsidRPr="00215334" w:rsidRDefault="009E0FB8" w:rsidP="004E6EF4">
      <w:pPr>
        <w:pStyle w:val="ConsPlusNormal"/>
        <w:tabs>
          <w:tab w:val="left" w:pos="735"/>
          <w:tab w:val="left" w:pos="4440"/>
        </w:tabs>
        <w:rPr>
          <w:rFonts w:asciiTheme="minorHAnsi" w:hAnsiTheme="minorHAnsi" w:cstheme="minorHAnsi"/>
          <w:b/>
          <w:szCs w:val="22"/>
        </w:rPr>
      </w:pPr>
    </w:p>
    <w:p w:rsidR="009E0FB8" w:rsidRPr="00215334" w:rsidRDefault="009E0FB8" w:rsidP="004E6EF4">
      <w:pPr>
        <w:pStyle w:val="ConsPlusNormal"/>
        <w:tabs>
          <w:tab w:val="left" w:pos="735"/>
          <w:tab w:val="left" w:pos="4440"/>
        </w:tabs>
        <w:rPr>
          <w:rFonts w:asciiTheme="minorHAnsi" w:hAnsiTheme="minorHAnsi" w:cstheme="minorHAnsi"/>
          <w:b/>
          <w:szCs w:val="22"/>
        </w:rPr>
      </w:pPr>
    </w:p>
    <w:p w:rsidR="009E0FB8" w:rsidRPr="00215334" w:rsidRDefault="009E0FB8" w:rsidP="004E6EF4">
      <w:pPr>
        <w:pStyle w:val="ConsPlusNormal"/>
        <w:tabs>
          <w:tab w:val="left" w:pos="735"/>
          <w:tab w:val="left" w:pos="4440"/>
        </w:tabs>
        <w:rPr>
          <w:rFonts w:asciiTheme="minorHAnsi" w:hAnsiTheme="minorHAnsi" w:cstheme="minorHAnsi"/>
          <w:b/>
          <w:szCs w:val="22"/>
        </w:rPr>
      </w:pPr>
    </w:p>
    <w:p w:rsidR="009E0FB8" w:rsidRPr="00215334" w:rsidRDefault="009E0FB8" w:rsidP="004E6EF4">
      <w:pPr>
        <w:pStyle w:val="ConsPlusNormal"/>
        <w:tabs>
          <w:tab w:val="left" w:pos="735"/>
          <w:tab w:val="left" w:pos="4440"/>
        </w:tabs>
        <w:rPr>
          <w:rFonts w:asciiTheme="minorHAnsi" w:hAnsiTheme="minorHAnsi" w:cstheme="minorHAnsi"/>
          <w:b/>
          <w:szCs w:val="22"/>
        </w:rPr>
      </w:pPr>
    </w:p>
    <w:p w:rsidR="009E0FB8" w:rsidRPr="00215334" w:rsidRDefault="009E0FB8" w:rsidP="004E6EF4">
      <w:pPr>
        <w:pStyle w:val="ConsPlusNormal"/>
        <w:tabs>
          <w:tab w:val="left" w:pos="735"/>
          <w:tab w:val="left" w:pos="4440"/>
        </w:tabs>
        <w:rPr>
          <w:rFonts w:asciiTheme="minorHAnsi" w:hAnsiTheme="minorHAnsi" w:cstheme="minorHAnsi"/>
          <w:b/>
          <w:szCs w:val="22"/>
        </w:rPr>
      </w:pPr>
    </w:p>
    <w:p w:rsidR="009E0FB8" w:rsidRPr="00215334" w:rsidRDefault="009E0FB8" w:rsidP="004E6EF4">
      <w:pPr>
        <w:pStyle w:val="ConsPlusNormal"/>
        <w:tabs>
          <w:tab w:val="left" w:pos="735"/>
          <w:tab w:val="left" w:pos="4440"/>
        </w:tabs>
        <w:rPr>
          <w:rFonts w:asciiTheme="minorHAnsi" w:hAnsiTheme="minorHAnsi" w:cstheme="minorHAnsi"/>
          <w:b/>
          <w:szCs w:val="22"/>
        </w:rPr>
      </w:pPr>
    </w:p>
    <w:p w:rsidR="009E0FB8" w:rsidRPr="00215334" w:rsidRDefault="009E0FB8" w:rsidP="004E6EF4">
      <w:pPr>
        <w:pStyle w:val="ConsPlusNormal"/>
        <w:tabs>
          <w:tab w:val="left" w:pos="735"/>
          <w:tab w:val="left" w:pos="4440"/>
        </w:tabs>
        <w:rPr>
          <w:rFonts w:asciiTheme="minorHAnsi" w:hAnsiTheme="minorHAnsi" w:cstheme="minorHAnsi"/>
          <w:b/>
          <w:szCs w:val="22"/>
        </w:rPr>
      </w:pPr>
    </w:p>
    <w:p w:rsidR="009E0FB8" w:rsidRPr="00215334" w:rsidRDefault="009E0FB8" w:rsidP="004E6EF4">
      <w:pPr>
        <w:pStyle w:val="ConsPlusNormal"/>
        <w:tabs>
          <w:tab w:val="left" w:pos="735"/>
          <w:tab w:val="left" w:pos="4440"/>
        </w:tabs>
        <w:rPr>
          <w:rFonts w:asciiTheme="minorHAnsi" w:hAnsiTheme="minorHAnsi" w:cstheme="minorHAnsi"/>
          <w:b/>
          <w:szCs w:val="22"/>
        </w:rPr>
      </w:pPr>
    </w:p>
    <w:p w:rsidR="009E0FB8" w:rsidRPr="00215334" w:rsidRDefault="009E0FB8" w:rsidP="004E6EF4">
      <w:pPr>
        <w:pStyle w:val="ConsPlusNormal"/>
        <w:tabs>
          <w:tab w:val="left" w:pos="735"/>
          <w:tab w:val="left" w:pos="4440"/>
        </w:tabs>
        <w:rPr>
          <w:rFonts w:asciiTheme="minorHAnsi" w:hAnsiTheme="minorHAnsi" w:cstheme="minorHAnsi"/>
          <w:b/>
          <w:szCs w:val="22"/>
        </w:rPr>
      </w:pPr>
    </w:p>
    <w:p w:rsidR="009E0FB8" w:rsidRPr="00215334" w:rsidRDefault="009E0FB8" w:rsidP="004E6EF4">
      <w:pPr>
        <w:pStyle w:val="ConsPlusNormal"/>
        <w:tabs>
          <w:tab w:val="left" w:pos="735"/>
          <w:tab w:val="left" w:pos="4440"/>
        </w:tabs>
        <w:rPr>
          <w:rFonts w:asciiTheme="minorHAnsi" w:hAnsiTheme="minorHAnsi" w:cstheme="minorHAnsi"/>
          <w:b/>
          <w:szCs w:val="22"/>
        </w:rPr>
      </w:pPr>
    </w:p>
    <w:p w:rsidR="009E0FB8" w:rsidRPr="00215334" w:rsidRDefault="009E0FB8" w:rsidP="004E6EF4">
      <w:pPr>
        <w:pStyle w:val="ConsPlusNormal"/>
        <w:tabs>
          <w:tab w:val="left" w:pos="735"/>
          <w:tab w:val="left" w:pos="4440"/>
        </w:tabs>
        <w:rPr>
          <w:rFonts w:asciiTheme="minorHAnsi" w:hAnsiTheme="minorHAnsi" w:cstheme="minorHAnsi"/>
          <w:b/>
          <w:szCs w:val="22"/>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p w:rsidR="00891105" w:rsidRDefault="00891105">
      <w:pPr>
        <w:pStyle w:val="ConsPlusNormal"/>
        <w:jc w:val="center"/>
        <w:rPr>
          <w:b/>
        </w:rPr>
      </w:pPr>
    </w:p>
    <w:sectPr w:rsidR="00891105" w:rsidSect="0039701E">
      <w:pgSz w:w="11907" w:h="16839" w:code="9"/>
      <w:pgMar w:top="0" w:right="737" w:bottom="0" w:left="624"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D05" w:rsidRDefault="003F0D05" w:rsidP="008735F5">
      <w:r>
        <w:separator/>
      </w:r>
    </w:p>
  </w:endnote>
  <w:endnote w:type="continuationSeparator" w:id="0">
    <w:p w:rsidR="003F0D05" w:rsidRDefault="003F0D05" w:rsidP="0087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D05" w:rsidRDefault="003F0D05" w:rsidP="008735F5">
      <w:r>
        <w:separator/>
      </w:r>
    </w:p>
  </w:footnote>
  <w:footnote w:type="continuationSeparator" w:id="0">
    <w:p w:rsidR="003F0D05" w:rsidRDefault="003F0D05" w:rsidP="00873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0000005"/>
    <w:multiLevelType w:val="singleLevel"/>
    <w:tmpl w:val="00000000"/>
    <w:lvl w:ilvl="0">
      <w:start w:val="1"/>
      <w:numFmt w:val="bullet"/>
      <w:suff w:val="space"/>
      <w:lvlText w:val="-"/>
      <w:lvlJc w:val="left"/>
      <w:pPr>
        <w:ind w:left="0" w:firstLine="0"/>
      </w:pPr>
    </w:lvl>
  </w:abstractNum>
  <w:abstractNum w:abstractNumId="2">
    <w:nsid w:val="1BAD785D"/>
    <w:multiLevelType w:val="multilevel"/>
    <w:tmpl w:val="9230AE1E"/>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ACC1658"/>
    <w:multiLevelType w:val="multilevel"/>
    <w:tmpl w:val="D660DC92"/>
    <w:lvl w:ilvl="0">
      <w:start w:val="11"/>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F364860"/>
    <w:multiLevelType w:val="hybridMultilevel"/>
    <w:tmpl w:val="75B047F0"/>
    <w:lvl w:ilvl="0" w:tplc="ECECB4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5922850"/>
    <w:multiLevelType w:val="hybridMultilevel"/>
    <w:tmpl w:val="82BC0400"/>
    <w:lvl w:ilvl="0" w:tplc="3AF65D88">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4"/>
  </w:num>
  <w:num w:numId="5">
    <w:abstractNumId w:val="6"/>
    <w:lvlOverride w:ilvl="0">
      <w:startOverride w:val="3"/>
    </w:lvlOverride>
  </w:num>
  <w:num w:numId="6">
    <w:abstractNumId w:val="0"/>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74E"/>
    <w:rsid w:val="00014F5A"/>
    <w:rsid w:val="00037A9A"/>
    <w:rsid w:val="00040133"/>
    <w:rsid w:val="00040A2A"/>
    <w:rsid w:val="00046457"/>
    <w:rsid w:val="00065A25"/>
    <w:rsid w:val="00072C15"/>
    <w:rsid w:val="00074597"/>
    <w:rsid w:val="00074719"/>
    <w:rsid w:val="0007518F"/>
    <w:rsid w:val="000849BC"/>
    <w:rsid w:val="000916CF"/>
    <w:rsid w:val="000929F5"/>
    <w:rsid w:val="00093D5D"/>
    <w:rsid w:val="000A02B4"/>
    <w:rsid w:val="000A3BA7"/>
    <w:rsid w:val="000B05A5"/>
    <w:rsid w:val="000B11A5"/>
    <w:rsid w:val="000B27DE"/>
    <w:rsid w:val="000B4BE3"/>
    <w:rsid w:val="000B7EBB"/>
    <w:rsid w:val="000C0FED"/>
    <w:rsid w:val="000C236E"/>
    <w:rsid w:val="000C699E"/>
    <w:rsid w:val="000D0310"/>
    <w:rsid w:val="000E1C06"/>
    <w:rsid w:val="000E7E75"/>
    <w:rsid w:val="00106D36"/>
    <w:rsid w:val="00115CDD"/>
    <w:rsid w:val="001259DF"/>
    <w:rsid w:val="00152058"/>
    <w:rsid w:val="00166779"/>
    <w:rsid w:val="00172B28"/>
    <w:rsid w:val="0017666B"/>
    <w:rsid w:val="0017748F"/>
    <w:rsid w:val="001A62C4"/>
    <w:rsid w:val="001B06BA"/>
    <w:rsid w:val="001B07F4"/>
    <w:rsid w:val="001B31A8"/>
    <w:rsid w:val="001C0F1F"/>
    <w:rsid w:val="001C19EE"/>
    <w:rsid w:val="001C69FD"/>
    <w:rsid w:val="001D2318"/>
    <w:rsid w:val="001F2EEB"/>
    <w:rsid w:val="002010BA"/>
    <w:rsid w:val="002130CC"/>
    <w:rsid w:val="002136FC"/>
    <w:rsid w:val="00215334"/>
    <w:rsid w:val="00226076"/>
    <w:rsid w:val="00252096"/>
    <w:rsid w:val="00262F60"/>
    <w:rsid w:val="0027264B"/>
    <w:rsid w:val="00275DCA"/>
    <w:rsid w:val="0027790F"/>
    <w:rsid w:val="00290A21"/>
    <w:rsid w:val="0029238A"/>
    <w:rsid w:val="002A050A"/>
    <w:rsid w:val="002A3E70"/>
    <w:rsid w:val="002A7377"/>
    <w:rsid w:val="002C61AA"/>
    <w:rsid w:val="002E2A58"/>
    <w:rsid w:val="002E45AC"/>
    <w:rsid w:val="002F0C18"/>
    <w:rsid w:val="002F5537"/>
    <w:rsid w:val="002F6B47"/>
    <w:rsid w:val="002F6F7A"/>
    <w:rsid w:val="003052C2"/>
    <w:rsid w:val="00305895"/>
    <w:rsid w:val="00317B10"/>
    <w:rsid w:val="00331D1C"/>
    <w:rsid w:val="00336114"/>
    <w:rsid w:val="00340EE2"/>
    <w:rsid w:val="00343929"/>
    <w:rsid w:val="003558F4"/>
    <w:rsid w:val="00361211"/>
    <w:rsid w:val="0037205C"/>
    <w:rsid w:val="003728FE"/>
    <w:rsid w:val="0037645E"/>
    <w:rsid w:val="003778CB"/>
    <w:rsid w:val="0038341E"/>
    <w:rsid w:val="00394767"/>
    <w:rsid w:val="00394F15"/>
    <w:rsid w:val="0039701E"/>
    <w:rsid w:val="003A12B4"/>
    <w:rsid w:val="003A6AF7"/>
    <w:rsid w:val="003B1A18"/>
    <w:rsid w:val="003B2BAE"/>
    <w:rsid w:val="003C12F5"/>
    <w:rsid w:val="003E1AF2"/>
    <w:rsid w:val="003E2CB2"/>
    <w:rsid w:val="003F0D05"/>
    <w:rsid w:val="003F307F"/>
    <w:rsid w:val="003F4249"/>
    <w:rsid w:val="00404435"/>
    <w:rsid w:val="00415721"/>
    <w:rsid w:val="00415725"/>
    <w:rsid w:val="004173FC"/>
    <w:rsid w:val="00423C84"/>
    <w:rsid w:val="0045301C"/>
    <w:rsid w:val="00453B63"/>
    <w:rsid w:val="00454591"/>
    <w:rsid w:val="00454E5E"/>
    <w:rsid w:val="0047028F"/>
    <w:rsid w:val="004763A0"/>
    <w:rsid w:val="004766FF"/>
    <w:rsid w:val="0047785D"/>
    <w:rsid w:val="004778AB"/>
    <w:rsid w:val="00481C6D"/>
    <w:rsid w:val="00483E45"/>
    <w:rsid w:val="00491540"/>
    <w:rsid w:val="004A00E5"/>
    <w:rsid w:val="004B2FF1"/>
    <w:rsid w:val="004B43DC"/>
    <w:rsid w:val="004C53A5"/>
    <w:rsid w:val="004C6611"/>
    <w:rsid w:val="004D74F4"/>
    <w:rsid w:val="004E4B6F"/>
    <w:rsid w:val="004E6EF4"/>
    <w:rsid w:val="004E7394"/>
    <w:rsid w:val="004F164E"/>
    <w:rsid w:val="004F3DB9"/>
    <w:rsid w:val="004F420E"/>
    <w:rsid w:val="004F79DF"/>
    <w:rsid w:val="00501F2C"/>
    <w:rsid w:val="005024EB"/>
    <w:rsid w:val="00510804"/>
    <w:rsid w:val="0051403B"/>
    <w:rsid w:val="00514157"/>
    <w:rsid w:val="00522897"/>
    <w:rsid w:val="00523028"/>
    <w:rsid w:val="00543134"/>
    <w:rsid w:val="005561C4"/>
    <w:rsid w:val="00560CB4"/>
    <w:rsid w:val="005632C8"/>
    <w:rsid w:val="005722DE"/>
    <w:rsid w:val="005861DB"/>
    <w:rsid w:val="0059095F"/>
    <w:rsid w:val="0059359E"/>
    <w:rsid w:val="005A4F36"/>
    <w:rsid w:val="005A799E"/>
    <w:rsid w:val="005B55AF"/>
    <w:rsid w:val="005D4782"/>
    <w:rsid w:val="005F0B9C"/>
    <w:rsid w:val="005F3905"/>
    <w:rsid w:val="00605A4B"/>
    <w:rsid w:val="00610D4E"/>
    <w:rsid w:val="006132B9"/>
    <w:rsid w:val="0062222A"/>
    <w:rsid w:val="00641D52"/>
    <w:rsid w:val="006463B6"/>
    <w:rsid w:val="00650BFD"/>
    <w:rsid w:val="00660287"/>
    <w:rsid w:val="00667B38"/>
    <w:rsid w:val="00681B1C"/>
    <w:rsid w:val="00681EF1"/>
    <w:rsid w:val="00686ED2"/>
    <w:rsid w:val="006923CC"/>
    <w:rsid w:val="00693832"/>
    <w:rsid w:val="00694BEC"/>
    <w:rsid w:val="00697FCF"/>
    <w:rsid w:val="006A011B"/>
    <w:rsid w:val="006A6CAB"/>
    <w:rsid w:val="006B06AF"/>
    <w:rsid w:val="006B1079"/>
    <w:rsid w:val="006B41FF"/>
    <w:rsid w:val="006C284B"/>
    <w:rsid w:val="006C33B3"/>
    <w:rsid w:val="006C7FE4"/>
    <w:rsid w:val="006D6934"/>
    <w:rsid w:val="006D7064"/>
    <w:rsid w:val="006D79B8"/>
    <w:rsid w:val="006E30B4"/>
    <w:rsid w:val="006F46D7"/>
    <w:rsid w:val="007043CC"/>
    <w:rsid w:val="00704F5A"/>
    <w:rsid w:val="007065F9"/>
    <w:rsid w:val="00722810"/>
    <w:rsid w:val="0072382E"/>
    <w:rsid w:val="00725186"/>
    <w:rsid w:val="007379FF"/>
    <w:rsid w:val="00740D76"/>
    <w:rsid w:val="00744CC8"/>
    <w:rsid w:val="00745958"/>
    <w:rsid w:val="00747E5C"/>
    <w:rsid w:val="007508A3"/>
    <w:rsid w:val="00750A3E"/>
    <w:rsid w:val="00754398"/>
    <w:rsid w:val="00756EB2"/>
    <w:rsid w:val="00757B66"/>
    <w:rsid w:val="00774A3C"/>
    <w:rsid w:val="00775152"/>
    <w:rsid w:val="0078645D"/>
    <w:rsid w:val="00797C69"/>
    <w:rsid w:val="007A7F40"/>
    <w:rsid w:val="007B3AC0"/>
    <w:rsid w:val="007B4651"/>
    <w:rsid w:val="007C04B0"/>
    <w:rsid w:val="007C1621"/>
    <w:rsid w:val="007C3B33"/>
    <w:rsid w:val="007C781F"/>
    <w:rsid w:val="007E4CEA"/>
    <w:rsid w:val="007E6BA7"/>
    <w:rsid w:val="007F175D"/>
    <w:rsid w:val="007F1CC6"/>
    <w:rsid w:val="00811699"/>
    <w:rsid w:val="0081335B"/>
    <w:rsid w:val="00813ADA"/>
    <w:rsid w:val="0081741D"/>
    <w:rsid w:val="0083052B"/>
    <w:rsid w:val="0083346C"/>
    <w:rsid w:val="00834A03"/>
    <w:rsid w:val="00834E5E"/>
    <w:rsid w:val="0084341E"/>
    <w:rsid w:val="008434F9"/>
    <w:rsid w:val="0084534D"/>
    <w:rsid w:val="0084670B"/>
    <w:rsid w:val="008529F8"/>
    <w:rsid w:val="00852A32"/>
    <w:rsid w:val="00852D90"/>
    <w:rsid w:val="0086166E"/>
    <w:rsid w:val="008735F5"/>
    <w:rsid w:val="0087789B"/>
    <w:rsid w:val="008820BF"/>
    <w:rsid w:val="0088770A"/>
    <w:rsid w:val="00887D5D"/>
    <w:rsid w:val="00891105"/>
    <w:rsid w:val="00894466"/>
    <w:rsid w:val="008B01E0"/>
    <w:rsid w:val="008B1F69"/>
    <w:rsid w:val="008B451E"/>
    <w:rsid w:val="008B4A9B"/>
    <w:rsid w:val="008B6B43"/>
    <w:rsid w:val="008D7248"/>
    <w:rsid w:val="008E4A59"/>
    <w:rsid w:val="008E70D9"/>
    <w:rsid w:val="008F4BBA"/>
    <w:rsid w:val="008F52A8"/>
    <w:rsid w:val="00900019"/>
    <w:rsid w:val="00904E14"/>
    <w:rsid w:val="00906E5D"/>
    <w:rsid w:val="00907572"/>
    <w:rsid w:val="00914539"/>
    <w:rsid w:val="00921458"/>
    <w:rsid w:val="00923AE4"/>
    <w:rsid w:val="00930324"/>
    <w:rsid w:val="00935EC5"/>
    <w:rsid w:val="00943E20"/>
    <w:rsid w:val="00961C6E"/>
    <w:rsid w:val="0097102B"/>
    <w:rsid w:val="00976DC5"/>
    <w:rsid w:val="009A145E"/>
    <w:rsid w:val="009A3DA3"/>
    <w:rsid w:val="009A6C9A"/>
    <w:rsid w:val="009B0B1F"/>
    <w:rsid w:val="009B2210"/>
    <w:rsid w:val="009C4066"/>
    <w:rsid w:val="009D37E4"/>
    <w:rsid w:val="009D387E"/>
    <w:rsid w:val="009E0FB8"/>
    <w:rsid w:val="009E6067"/>
    <w:rsid w:val="009E79DB"/>
    <w:rsid w:val="009F1461"/>
    <w:rsid w:val="009F1ADB"/>
    <w:rsid w:val="009F33F0"/>
    <w:rsid w:val="00A240EF"/>
    <w:rsid w:val="00A27B63"/>
    <w:rsid w:val="00A27D44"/>
    <w:rsid w:val="00A30A51"/>
    <w:rsid w:val="00A362F6"/>
    <w:rsid w:val="00A470AB"/>
    <w:rsid w:val="00A61EA9"/>
    <w:rsid w:val="00A62B8F"/>
    <w:rsid w:val="00A63207"/>
    <w:rsid w:val="00A646F4"/>
    <w:rsid w:val="00A67209"/>
    <w:rsid w:val="00A82A9A"/>
    <w:rsid w:val="00A837A5"/>
    <w:rsid w:val="00A842B0"/>
    <w:rsid w:val="00A86250"/>
    <w:rsid w:val="00A96F95"/>
    <w:rsid w:val="00AA0070"/>
    <w:rsid w:val="00AA0903"/>
    <w:rsid w:val="00AA3A1A"/>
    <w:rsid w:val="00AA7A3B"/>
    <w:rsid w:val="00AA7B3E"/>
    <w:rsid w:val="00AB6F0C"/>
    <w:rsid w:val="00AB6F21"/>
    <w:rsid w:val="00AB7E1E"/>
    <w:rsid w:val="00AD401C"/>
    <w:rsid w:val="00AD5503"/>
    <w:rsid w:val="00AD7D52"/>
    <w:rsid w:val="00AE3698"/>
    <w:rsid w:val="00AE3A1E"/>
    <w:rsid w:val="00B0464D"/>
    <w:rsid w:val="00B118EB"/>
    <w:rsid w:val="00B24654"/>
    <w:rsid w:val="00B32AEE"/>
    <w:rsid w:val="00B33913"/>
    <w:rsid w:val="00B35531"/>
    <w:rsid w:val="00B36ED1"/>
    <w:rsid w:val="00B41ADF"/>
    <w:rsid w:val="00B437A2"/>
    <w:rsid w:val="00B555DF"/>
    <w:rsid w:val="00B5668E"/>
    <w:rsid w:val="00B679FB"/>
    <w:rsid w:val="00B735CD"/>
    <w:rsid w:val="00B80192"/>
    <w:rsid w:val="00B80F85"/>
    <w:rsid w:val="00B8188A"/>
    <w:rsid w:val="00B85A29"/>
    <w:rsid w:val="00BA1381"/>
    <w:rsid w:val="00BB080D"/>
    <w:rsid w:val="00BB1431"/>
    <w:rsid w:val="00BB6457"/>
    <w:rsid w:val="00BC5266"/>
    <w:rsid w:val="00BD1AD1"/>
    <w:rsid w:val="00BD7F39"/>
    <w:rsid w:val="00BE715F"/>
    <w:rsid w:val="00BF0526"/>
    <w:rsid w:val="00BF058A"/>
    <w:rsid w:val="00BF1992"/>
    <w:rsid w:val="00BF314B"/>
    <w:rsid w:val="00C05F86"/>
    <w:rsid w:val="00C146AC"/>
    <w:rsid w:val="00C22E41"/>
    <w:rsid w:val="00C27C09"/>
    <w:rsid w:val="00C3630C"/>
    <w:rsid w:val="00C41C57"/>
    <w:rsid w:val="00C5301A"/>
    <w:rsid w:val="00C70002"/>
    <w:rsid w:val="00C7084F"/>
    <w:rsid w:val="00C76C50"/>
    <w:rsid w:val="00C95227"/>
    <w:rsid w:val="00CA1D31"/>
    <w:rsid w:val="00CB2F67"/>
    <w:rsid w:val="00CE4396"/>
    <w:rsid w:val="00D03B8A"/>
    <w:rsid w:val="00D07F43"/>
    <w:rsid w:val="00D12FF6"/>
    <w:rsid w:val="00D13A2B"/>
    <w:rsid w:val="00D25002"/>
    <w:rsid w:val="00D33887"/>
    <w:rsid w:val="00D33A6F"/>
    <w:rsid w:val="00D41903"/>
    <w:rsid w:val="00D60A9F"/>
    <w:rsid w:val="00D72BFC"/>
    <w:rsid w:val="00D74BB5"/>
    <w:rsid w:val="00D8282B"/>
    <w:rsid w:val="00D85877"/>
    <w:rsid w:val="00D91377"/>
    <w:rsid w:val="00D914C6"/>
    <w:rsid w:val="00D921FA"/>
    <w:rsid w:val="00DA23DA"/>
    <w:rsid w:val="00DA396B"/>
    <w:rsid w:val="00DA7971"/>
    <w:rsid w:val="00DB3E2B"/>
    <w:rsid w:val="00DB4691"/>
    <w:rsid w:val="00DC137B"/>
    <w:rsid w:val="00DD1AD5"/>
    <w:rsid w:val="00DD1B76"/>
    <w:rsid w:val="00DD5376"/>
    <w:rsid w:val="00DE4D99"/>
    <w:rsid w:val="00DE5325"/>
    <w:rsid w:val="00DF2339"/>
    <w:rsid w:val="00DF2F70"/>
    <w:rsid w:val="00DF660C"/>
    <w:rsid w:val="00E04E90"/>
    <w:rsid w:val="00E1087C"/>
    <w:rsid w:val="00E12D28"/>
    <w:rsid w:val="00E155B4"/>
    <w:rsid w:val="00E219F6"/>
    <w:rsid w:val="00E35850"/>
    <w:rsid w:val="00E40AFD"/>
    <w:rsid w:val="00E46150"/>
    <w:rsid w:val="00E5374E"/>
    <w:rsid w:val="00E543E0"/>
    <w:rsid w:val="00E6494A"/>
    <w:rsid w:val="00E70752"/>
    <w:rsid w:val="00E70FB0"/>
    <w:rsid w:val="00E73BD9"/>
    <w:rsid w:val="00E7767A"/>
    <w:rsid w:val="00E84AAB"/>
    <w:rsid w:val="00E87485"/>
    <w:rsid w:val="00E87CA0"/>
    <w:rsid w:val="00E9473B"/>
    <w:rsid w:val="00E97371"/>
    <w:rsid w:val="00EA2C9B"/>
    <w:rsid w:val="00EA788D"/>
    <w:rsid w:val="00EB47B8"/>
    <w:rsid w:val="00EB5580"/>
    <w:rsid w:val="00EC7295"/>
    <w:rsid w:val="00ED2E8C"/>
    <w:rsid w:val="00ED3BFF"/>
    <w:rsid w:val="00EE5327"/>
    <w:rsid w:val="00EF303A"/>
    <w:rsid w:val="00EF45A9"/>
    <w:rsid w:val="00EF5416"/>
    <w:rsid w:val="00F02DCD"/>
    <w:rsid w:val="00F06626"/>
    <w:rsid w:val="00F26B36"/>
    <w:rsid w:val="00F271E1"/>
    <w:rsid w:val="00F34B34"/>
    <w:rsid w:val="00F41BB1"/>
    <w:rsid w:val="00F44C8E"/>
    <w:rsid w:val="00F672F6"/>
    <w:rsid w:val="00F805B0"/>
    <w:rsid w:val="00F84BB8"/>
    <w:rsid w:val="00F9712F"/>
    <w:rsid w:val="00FA013E"/>
    <w:rsid w:val="00FA1401"/>
    <w:rsid w:val="00FA3BBF"/>
    <w:rsid w:val="00FB15D1"/>
    <w:rsid w:val="00FC3C00"/>
    <w:rsid w:val="00FD0B12"/>
    <w:rsid w:val="00FD5FE3"/>
    <w:rsid w:val="00FF1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2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0D76"/>
    <w:pPr>
      <w:keepNext/>
      <w:keepLines/>
      <w:numPr>
        <w:numId w:val="1"/>
      </w:numPr>
      <w:spacing w:before="240" w:after="120" w:line="276" w:lineRule="auto"/>
      <w:jc w:val="center"/>
      <w:outlineLvl w:val="0"/>
    </w:pPr>
    <w:rPr>
      <w:b/>
      <w:bCs/>
      <w:szCs w:val="28"/>
    </w:rPr>
  </w:style>
  <w:style w:type="paragraph" w:styleId="2">
    <w:name w:val="heading 2"/>
    <w:basedOn w:val="a"/>
    <w:next w:val="a"/>
    <w:link w:val="20"/>
    <w:uiPriority w:val="9"/>
    <w:qFormat/>
    <w:rsid w:val="00740D76"/>
    <w:pPr>
      <w:numPr>
        <w:ilvl w:val="1"/>
        <w:numId w:val="1"/>
      </w:numPr>
      <w:spacing w:before="120" w:after="120" w:line="276" w:lineRule="auto"/>
      <w:ind w:firstLine="482"/>
      <w:jc w:val="both"/>
      <w:outlineLvl w:val="1"/>
    </w:pPr>
    <w:rPr>
      <w:bCs/>
      <w:sz w:val="22"/>
      <w:szCs w:val="26"/>
    </w:rPr>
  </w:style>
  <w:style w:type="paragraph" w:styleId="3">
    <w:name w:val="heading 3"/>
    <w:basedOn w:val="a"/>
    <w:next w:val="a"/>
    <w:link w:val="30"/>
    <w:uiPriority w:val="9"/>
    <w:qFormat/>
    <w:rsid w:val="00740D76"/>
    <w:pPr>
      <w:numPr>
        <w:ilvl w:val="2"/>
        <w:numId w:val="1"/>
      </w:numPr>
      <w:spacing w:before="120" w:after="120" w:line="276" w:lineRule="auto"/>
      <w:ind w:firstLine="482"/>
      <w:jc w:val="both"/>
      <w:outlineLvl w:val="2"/>
    </w:pPr>
    <w:rPr>
      <w:bCs/>
      <w:sz w:val="22"/>
      <w:szCs w:val="22"/>
    </w:rPr>
  </w:style>
  <w:style w:type="paragraph" w:styleId="4">
    <w:name w:val="heading 4"/>
    <w:basedOn w:val="a"/>
    <w:next w:val="a"/>
    <w:link w:val="40"/>
    <w:uiPriority w:val="9"/>
    <w:qFormat/>
    <w:rsid w:val="00740D76"/>
    <w:pPr>
      <w:numPr>
        <w:ilvl w:val="3"/>
        <w:numId w:val="1"/>
      </w:numPr>
      <w:spacing w:before="120" w:after="120" w:line="276" w:lineRule="auto"/>
      <w:ind w:firstLine="482"/>
      <w:jc w:val="both"/>
      <w:outlineLvl w:val="3"/>
    </w:pPr>
    <w:rPr>
      <w:bCs/>
      <w:iCs/>
      <w:sz w:val="22"/>
      <w:szCs w:val="22"/>
    </w:rPr>
  </w:style>
  <w:style w:type="paragraph" w:styleId="5">
    <w:name w:val="heading 5"/>
    <w:basedOn w:val="a"/>
    <w:next w:val="a"/>
    <w:link w:val="50"/>
    <w:uiPriority w:val="9"/>
    <w:qFormat/>
    <w:rsid w:val="00740D76"/>
    <w:pPr>
      <w:keepNext/>
      <w:keepLines/>
      <w:numPr>
        <w:ilvl w:val="4"/>
        <w:numId w:val="1"/>
      </w:numPr>
      <w:spacing w:before="200" w:line="276" w:lineRule="auto"/>
      <w:ind w:firstLine="482"/>
      <w:jc w:val="both"/>
      <w:outlineLvl w:val="4"/>
    </w:pPr>
    <w:rPr>
      <w:sz w:val="22"/>
      <w:szCs w:val="22"/>
    </w:rPr>
  </w:style>
  <w:style w:type="paragraph" w:styleId="6">
    <w:name w:val="heading 6"/>
    <w:basedOn w:val="a"/>
    <w:next w:val="a"/>
    <w:link w:val="60"/>
    <w:uiPriority w:val="9"/>
    <w:qFormat/>
    <w:rsid w:val="00740D76"/>
    <w:pPr>
      <w:keepNext/>
      <w:keepLines/>
      <w:numPr>
        <w:ilvl w:val="5"/>
        <w:numId w:val="1"/>
      </w:numPr>
      <w:spacing w:before="200" w:line="276" w:lineRule="auto"/>
      <w:ind w:firstLine="482"/>
      <w:jc w:val="both"/>
      <w:outlineLvl w:val="5"/>
    </w:pPr>
    <w:rPr>
      <w:i/>
      <w:iCs/>
      <w:color w:val="243F60"/>
      <w:sz w:val="22"/>
      <w:szCs w:val="22"/>
    </w:rPr>
  </w:style>
  <w:style w:type="paragraph" w:styleId="7">
    <w:name w:val="heading 7"/>
    <w:basedOn w:val="a"/>
    <w:next w:val="a"/>
    <w:link w:val="70"/>
    <w:uiPriority w:val="9"/>
    <w:qFormat/>
    <w:rsid w:val="00740D76"/>
    <w:pPr>
      <w:keepNext/>
      <w:keepLines/>
      <w:numPr>
        <w:ilvl w:val="6"/>
        <w:numId w:val="1"/>
      </w:numPr>
      <w:spacing w:before="200" w:line="276" w:lineRule="auto"/>
      <w:ind w:firstLine="482"/>
      <w:jc w:val="both"/>
      <w:outlineLvl w:val="6"/>
    </w:pPr>
    <w:rPr>
      <w:i/>
      <w:iCs/>
      <w:color w:val="404040"/>
      <w:sz w:val="22"/>
      <w:szCs w:val="22"/>
    </w:rPr>
  </w:style>
  <w:style w:type="paragraph" w:styleId="8">
    <w:name w:val="heading 8"/>
    <w:basedOn w:val="a"/>
    <w:next w:val="a"/>
    <w:link w:val="80"/>
    <w:uiPriority w:val="9"/>
    <w:qFormat/>
    <w:rsid w:val="00740D76"/>
    <w:pPr>
      <w:keepNext/>
      <w:keepLines/>
      <w:numPr>
        <w:ilvl w:val="7"/>
        <w:numId w:val="1"/>
      </w:numPr>
      <w:spacing w:before="200" w:line="276" w:lineRule="auto"/>
      <w:ind w:firstLine="482"/>
      <w:jc w:val="both"/>
      <w:outlineLvl w:val="7"/>
    </w:pPr>
    <w:rPr>
      <w:color w:val="4F81BD"/>
      <w:sz w:val="22"/>
      <w:szCs w:val="20"/>
    </w:rPr>
  </w:style>
  <w:style w:type="paragraph" w:styleId="9">
    <w:name w:val="heading 9"/>
    <w:basedOn w:val="a"/>
    <w:next w:val="a"/>
    <w:link w:val="90"/>
    <w:uiPriority w:val="9"/>
    <w:qFormat/>
    <w:rsid w:val="00740D76"/>
    <w:pPr>
      <w:keepNext/>
      <w:keepLines/>
      <w:numPr>
        <w:ilvl w:val="8"/>
        <w:numId w:val="1"/>
      </w:numPr>
      <w:spacing w:before="200" w:line="276" w:lineRule="auto"/>
      <w:ind w:firstLine="482"/>
      <w:jc w:val="both"/>
      <w:outlineLvl w:val="8"/>
    </w:pPr>
    <w:rPr>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7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37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37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37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37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37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374E"/>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83052B"/>
    <w:rPr>
      <w:rFonts w:ascii="Tahoma" w:hAnsi="Tahoma" w:cs="Tahoma"/>
      <w:sz w:val="16"/>
      <w:szCs w:val="16"/>
    </w:rPr>
  </w:style>
  <w:style w:type="character" w:customStyle="1" w:styleId="a4">
    <w:name w:val="Текст выноски Знак"/>
    <w:basedOn w:val="a0"/>
    <w:link w:val="a3"/>
    <w:uiPriority w:val="99"/>
    <w:semiHidden/>
    <w:rsid w:val="0083052B"/>
    <w:rPr>
      <w:rFonts w:ascii="Tahoma" w:eastAsia="Times New Roman" w:hAnsi="Tahoma" w:cs="Tahoma"/>
      <w:sz w:val="16"/>
      <w:szCs w:val="16"/>
      <w:lang w:eastAsia="ru-RU"/>
    </w:rPr>
  </w:style>
  <w:style w:type="paragraph" w:styleId="a5">
    <w:name w:val="header"/>
    <w:basedOn w:val="a"/>
    <w:link w:val="a6"/>
    <w:uiPriority w:val="99"/>
    <w:unhideWhenUsed/>
    <w:rsid w:val="008735F5"/>
    <w:pPr>
      <w:tabs>
        <w:tab w:val="center" w:pos="4677"/>
        <w:tab w:val="right" w:pos="9355"/>
      </w:tabs>
    </w:pPr>
  </w:style>
  <w:style w:type="character" w:customStyle="1" w:styleId="a6">
    <w:name w:val="Верхний колонтитул Знак"/>
    <w:basedOn w:val="a0"/>
    <w:link w:val="a5"/>
    <w:uiPriority w:val="99"/>
    <w:rsid w:val="008735F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735F5"/>
    <w:pPr>
      <w:tabs>
        <w:tab w:val="center" w:pos="4677"/>
        <w:tab w:val="right" w:pos="9355"/>
      </w:tabs>
    </w:pPr>
  </w:style>
  <w:style w:type="character" w:customStyle="1" w:styleId="a8">
    <w:name w:val="Нижний колонтитул Знак"/>
    <w:basedOn w:val="a0"/>
    <w:link w:val="a7"/>
    <w:uiPriority w:val="99"/>
    <w:rsid w:val="008735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40D76"/>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740D76"/>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740D76"/>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740D76"/>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740D76"/>
    <w:rPr>
      <w:rFonts w:ascii="Times New Roman" w:eastAsia="Times New Roman" w:hAnsi="Times New Roman" w:cs="Times New Roman"/>
      <w:lang w:eastAsia="ru-RU"/>
    </w:rPr>
  </w:style>
  <w:style w:type="character" w:customStyle="1" w:styleId="60">
    <w:name w:val="Заголовок 6 Знак"/>
    <w:basedOn w:val="a0"/>
    <w:link w:val="6"/>
    <w:uiPriority w:val="9"/>
    <w:rsid w:val="00740D76"/>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740D76"/>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740D76"/>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740D76"/>
    <w:rPr>
      <w:rFonts w:ascii="Times New Roman" w:eastAsia="Times New Roman" w:hAnsi="Times New Roman" w:cs="Times New Roman"/>
      <w:i/>
      <w:iCs/>
      <w:color w:val="404040"/>
      <w:szCs w:val="20"/>
      <w:lang w:eastAsia="ru-RU"/>
    </w:rPr>
  </w:style>
  <w:style w:type="paragraph" w:styleId="a9">
    <w:name w:val="List Paragraph"/>
    <w:basedOn w:val="a"/>
    <w:uiPriority w:val="34"/>
    <w:qFormat/>
    <w:rsid w:val="00740D76"/>
    <w:pPr>
      <w:spacing w:before="120" w:after="120" w:line="276" w:lineRule="auto"/>
      <w:ind w:firstLine="482"/>
      <w:contextualSpacing/>
    </w:pPr>
    <w:rPr>
      <w:sz w:val="22"/>
      <w:szCs w:val="22"/>
    </w:rPr>
  </w:style>
  <w:style w:type="character" w:styleId="aa">
    <w:name w:val="Hyperlink"/>
    <w:unhideWhenUsed/>
    <w:rsid w:val="00740D76"/>
    <w:rPr>
      <w:color w:val="0000FF"/>
      <w:u w:val="single"/>
    </w:rPr>
  </w:style>
  <w:style w:type="paragraph" w:styleId="ab">
    <w:name w:val="No Spacing"/>
    <w:uiPriority w:val="1"/>
    <w:qFormat/>
    <w:rsid w:val="007379FF"/>
    <w:pPr>
      <w:spacing w:after="0" w:line="240" w:lineRule="auto"/>
    </w:pPr>
    <w:rPr>
      <w:rFonts w:ascii="Calibri" w:eastAsia="Calibri" w:hAnsi="Calibri" w:cs="Times New Roman"/>
    </w:rPr>
  </w:style>
  <w:style w:type="paragraph" w:customStyle="1" w:styleId="Normalunindented">
    <w:name w:val="Normal unindented"/>
    <w:aliases w:val="Обычный Без отступа"/>
    <w:qFormat/>
    <w:rsid w:val="0086166E"/>
    <w:pPr>
      <w:spacing w:before="120" w:after="120"/>
      <w:jc w:val="both"/>
    </w:pPr>
    <w:rPr>
      <w:rFonts w:ascii="Times New Roman" w:eastAsia="Times New Roman" w:hAnsi="Times New Roman" w:cs="Times New Roman"/>
      <w:lang w:eastAsia="ru-RU"/>
    </w:rPr>
  </w:style>
  <w:style w:type="paragraph" w:styleId="ac">
    <w:name w:val="Title"/>
    <w:aliases w:val="Текст сноски Знак"/>
    <w:basedOn w:val="a"/>
    <w:next w:val="a"/>
    <w:link w:val="ad"/>
    <w:uiPriority w:val="10"/>
    <w:qFormat/>
    <w:rsid w:val="0086166E"/>
    <w:pPr>
      <w:keepNext/>
      <w:keepLines/>
      <w:spacing w:before="120" w:after="300"/>
      <w:contextualSpacing/>
      <w:jc w:val="center"/>
      <w:outlineLvl w:val="0"/>
    </w:pPr>
    <w:rPr>
      <w:b/>
      <w:spacing w:val="5"/>
      <w:kern w:val="28"/>
      <w:sz w:val="28"/>
      <w:szCs w:val="52"/>
    </w:rPr>
  </w:style>
  <w:style w:type="character" w:customStyle="1" w:styleId="ad">
    <w:name w:val="Название Знак"/>
    <w:aliases w:val="Текст сноски Знак Знак"/>
    <w:basedOn w:val="a0"/>
    <w:link w:val="ac"/>
    <w:uiPriority w:val="10"/>
    <w:rsid w:val="0086166E"/>
    <w:rPr>
      <w:rFonts w:ascii="Times New Roman" w:eastAsia="Times New Roman" w:hAnsi="Times New Roman" w:cs="Times New Roman"/>
      <w:b/>
      <w:spacing w:val="5"/>
      <w:kern w:val="28"/>
      <w:sz w:val="28"/>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2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0D76"/>
    <w:pPr>
      <w:keepNext/>
      <w:keepLines/>
      <w:numPr>
        <w:numId w:val="1"/>
      </w:numPr>
      <w:spacing w:before="240" w:after="120" w:line="276" w:lineRule="auto"/>
      <w:jc w:val="center"/>
      <w:outlineLvl w:val="0"/>
    </w:pPr>
    <w:rPr>
      <w:b/>
      <w:bCs/>
      <w:szCs w:val="28"/>
    </w:rPr>
  </w:style>
  <w:style w:type="paragraph" w:styleId="2">
    <w:name w:val="heading 2"/>
    <w:basedOn w:val="a"/>
    <w:next w:val="a"/>
    <w:link w:val="20"/>
    <w:uiPriority w:val="9"/>
    <w:qFormat/>
    <w:rsid w:val="00740D76"/>
    <w:pPr>
      <w:numPr>
        <w:ilvl w:val="1"/>
        <w:numId w:val="1"/>
      </w:numPr>
      <w:spacing w:before="120" w:after="120" w:line="276" w:lineRule="auto"/>
      <w:ind w:firstLine="482"/>
      <w:jc w:val="both"/>
      <w:outlineLvl w:val="1"/>
    </w:pPr>
    <w:rPr>
      <w:bCs/>
      <w:sz w:val="22"/>
      <w:szCs w:val="26"/>
    </w:rPr>
  </w:style>
  <w:style w:type="paragraph" w:styleId="3">
    <w:name w:val="heading 3"/>
    <w:basedOn w:val="a"/>
    <w:next w:val="a"/>
    <w:link w:val="30"/>
    <w:uiPriority w:val="9"/>
    <w:qFormat/>
    <w:rsid w:val="00740D76"/>
    <w:pPr>
      <w:numPr>
        <w:ilvl w:val="2"/>
        <w:numId w:val="1"/>
      </w:numPr>
      <w:spacing w:before="120" w:after="120" w:line="276" w:lineRule="auto"/>
      <w:ind w:firstLine="482"/>
      <w:jc w:val="both"/>
      <w:outlineLvl w:val="2"/>
    </w:pPr>
    <w:rPr>
      <w:bCs/>
      <w:sz w:val="22"/>
      <w:szCs w:val="22"/>
    </w:rPr>
  </w:style>
  <w:style w:type="paragraph" w:styleId="4">
    <w:name w:val="heading 4"/>
    <w:basedOn w:val="a"/>
    <w:next w:val="a"/>
    <w:link w:val="40"/>
    <w:uiPriority w:val="9"/>
    <w:qFormat/>
    <w:rsid w:val="00740D76"/>
    <w:pPr>
      <w:numPr>
        <w:ilvl w:val="3"/>
        <w:numId w:val="1"/>
      </w:numPr>
      <w:spacing w:before="120" w:after="120" w:line="276" w:lineRule="auto"/>
      <w:ind w:firstLine="482"/>
      <w:jc w:val="both"/>
      <w:outlineLvl w:val="3"/>
    </w:pPr>
    <w:rPr>
      <w:bCs/>
      <w:iCs/>
      <w:sz w:val="22"/>
      <w:szCs w:val="22"/>
    </w:rPr>
  </w:style>
  <w:style w:type="paragraph" w:styleId="5">
    <w:name w:val="heading 5"/>
    <w:basedOn w:val="a"/>
    <w:next w:val="a"/>
    <w:link w:val="50"/>
    <w:uiPriority w:val="9"/>
    <w:qFormat/>
    <w:rsid w:val="00740D76"/>
    <w:pPr>
      <w:keepNext/>
      <w:keepLines/>
      <w:numPr>
        <w:ilvl w:val="4"/>
        <w:numId w:val="1"/>
      </w:numPr>
      <w:spacing w:before="200" w:line="276" w:lineRule="auto"/>
      <w:ind w:firstLine="482"/>
      <w:jc w:val="both"/>
      <w:outlineLvl w:val="4"/>
    </w:pPr>
    <w:rPr>
      <w:sz w:val="22"/>
      <w:szCs w:val="22"/>
    </w:rPr>
  </w:style>
  <w:style w:type="paragraph" w:styleId="6">
    <w:name w:val="heading 6"/>
    <w:basedOn w:val="a"/>
    <w:next w:val="a"/>
    <w:link w:val="60"/>
    <w:uiPriority w:val="9"/>
    <w:qFormat/>
    <w:rsid w:val="00740D76"/>
    <w:pPr>
      <w:keepNext/>
      <w:keepLines/>
      <w:numPr>
        <w:ilvl w:val="5"/>
        <w:numId w:val="1"/>
      </w:numPr>
      <w:spacing w:before="200" w:line="276" w:lineRule="auto"/>
      <w:ind w:firstLine="482"/>
      <w:jc w:val="both"/>
      <w:outlineLvl w:val="5"/>
    </w:pPr>
    <w:rPr>
      <w:i/>
      <w:iCs/>
      <w:color w:val="243F60"/>
      <w:sz w:val="22"/>
      <w:szCs w:val="22"/>
    </w:rPr>
  </w:style>
  <w:style w:type="paragraph" w:styleId="7">
    <w:name w:val="heading 7"/>
    <w:basedOn w:val="a"/>
    <w:next w:val="a"/>
    <w:link w:val="70"/>
    <w:uiPriority w:val="9"/>
    <w:qFormat/>
    <w:rsid w:val="00740D76"/>
    <w:pPr>
      <w:keepNext/>
      <w:keepLines/>
      <w:numPr>
        <w:ilvl w:val="6"/>
        <w:numId w:val="1"/>
      </w:numPr>
      <w:spacing w:before="200" w:line="276" w:lineRule="auto"/>
      <w:ind w:firstLine="482"/>
      <w:jc w:val="both"/>
      <w:outlineLvl w:val="6"/>
    </w:pPr>
    <w:rPr>
      <w:i/>
      <w:iCs/>
      <w:color w:val="404040"/>
      <w:sz w:val="22"/>
      <w:szCs w:val="22"/>
    </w:rPr>
  </w:style>
  <w:style w:type="paragraph" w:styleId="8">
    <w:name w:val="heading 8"/>
    <w:basedOn w:val="a"/>
    <w:next w:val="a"/>
    <w:link w:val="80"/>
    <w:uiPriority w:val="9"/>
    <w:qFormat/>
    <w:rsid w:val="00740D76"/>
    <w:pPr>
      <w:keepNext/>
      <w:keepLines/>
      <w:numPr>
        <w:ilvl w:val="7"/>
        <w:numId w:val="1"/>
      </w:numPr>
      <w:spacing w:before="200" w:line="276" w:lineRule="auto"/>
      <w:ind w:firstLine="482"/>
      <w:jc w:val="both"/>
      <w:outlineLvl w:val="7"/>
    </w:pPr>
    <w:rPr>
      <w:color w:val="4F81BD"/>
      <w:sz w:val="22"/>
      <w:szCs w:val="20"/>
    </w:rPr>
  </w:style>
  <w:style w:type="paragraph" w:styleId="9">
    <w:name w:val="heading 9"/>
    <w:basedOn w:val="a"/>
    <w:next w:val="a"/>
    <w:link w:val="90"/>
    <w:uiPriority w:val="9"/>
    <w:qFormat/>
    <w:rsid w:val="00740D76"/>
    <w:pPr>
      <w:keepNext/>
      <w:keepLines/>
      <w:numPr>
        <w:ilvl w:val="8"/>
        <w:numId w:val="1"/>
      </w:numPr>
      <w:spacing w:before="200" w:line="276" w:lineRule="auto"/>
      <w:ind w:firstLine="482"/>
      <w:jc w:val="both"/>
      <w:outlineLvl w:val="8"/>
    </w:pPr>
    <w:rPr>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7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37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37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37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37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37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374E"/>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83052B"/>
    <w:rPr>
      <w:rFonts w:ascii="Tahoma" w:hAnsi="Tahoma" w:cs="Tahoma"/>
      <w:sz w:val="16"/>
      <w:szCs w:val="16"/>
    </w:rPr>
  </w:style>
  <w:style w:type="character" w:customStyle="1" w:styleId="a4">
    <w:name w:val="Текст выноски Знак"/>
    <w:basedOn w:val="a0"/>
    <w:link w:val="a3"/>
    <w:uiPriority w:val="99"/>
    <w:semiHidden/>
    <w:rsid w:val="0083052B"/>
    <w:rPr>
      <w:rFonts w:ascii="Tahoma" w:eastAsia="Times New Roman" w:hAnsi="Tahoma" w:cs="Tahoma"/>
      <w:sz w:val="16"/>
      <w:szCs w:val="16"/>
      <w:lang w:eastAsia="ru-RU"/>
    </w:rPr>
  </w:style>
  <w:style w:type="paragraph" w:styleId="a5">
    <w:name w:val="header"/>
    <w:basedOn w:val="a"/>
    <w:link w:val="a6"/>
    <w:uiPriority w:val="99"/>
    <w:unhideWhenUsed/>
    <w:rsid w:val="008735F5"/>
    <w:pPr>
      <w:tabs>
        <w:tab w:val="center" w:pos="4677"/>
        <w:tab w:val="right" w:pos="9355"/>
      </w:tabs>
    </w:pPr>
  </w:style>
  <w:style w:type="character" w:customStyle="1" w:styleId="a6">
    <w:name w:val="Верхний колонтитул Знак"/>
    <w:basedOn w:val="a0"/>
    <w:link w:val="a5"/>
    <w:uiPriority w:val="99"/>
    <w:rsid w:val="008735F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735F5"/>
    <w:pPr>
      <w:tabs>
        <w:tab w:val="center" w:pos="4677"/>
        <w:tab w:val="right" w:pos="9355"/>
      </w:tabs>
    </w:pPr>
  </w:style>
  <w:style w:type="character" w:customStyle="1" w:styleId="a8">
    <w:name w:val="Нижний колонтитул Знак"/>
    <w:basedOn w:val="a0"/>
    <w:link w:val="a7"/>
    <w:uiPriority w:val="99"/>
    <w:rsid w:val="008735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40D76"/>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740D76"/>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740D76"/>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740D76"/>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740D76"/>
    <w:rPr>
      <w:rFonts w:ascii="Times New Roman" w:eastAsia="Times New Roman" w:hAnsi="Times New Roman" w:cs="Times New Roman"/>
      <w:lang w:eastAsia="ru-RU"/>
    </w:rPr>
  </w:style>
  <w:style w:type="character" w:customStyle="1" w:styleId="60">
    <w:name w:val="Заголовок 6 Знак"/>
    <w:basedOn w:val="a0"/>
    <w:link w:val="6"/>
    <w:uiPriority w:val="9"/>
    <w:rsid w:val="00740D76"/>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740D76"/>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740D76"/>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740D76"/>
    <w:rPr>
      <w:rFonts w:ascii="Times New Roman" w:eastAsia="Times New Roman" w:hAnsi="Times New Roman" w:cs="Times New Roman"/>
      <w:i/>
      <w:iCs/>
      <w:color w:val="404040"/>
      <w:szCs w:val="20"/>
      <w:lang w:eastAsia="ru-RU"/>
    </w:rPr>
  </w:style>
  <w:style w:type="paragraph" w:styleId="a9">
    <w:name w:val="List Paragraph"/>
    <w:basedOn w:val="a"/>
    <w:uiPriority w:val="34"/>
    <w:qFormat/>
    <w:rsid w:val="00740D76"/>
    <w:pPr>
      <w:spacing w:before="120" w:after="120" w:line="276" w:lineRule="auto"/>
      <w:ind w:firstLine="482"/>
      <w:contextualSpacing/>
    </w:pPr>
    <w:rPr>
      <w:sz w:val="22"/>
      <w:szCs w:val="22"/>
    </w:rPr>
  </w:style>
  <w:style w:type="character" w:styleId="aa">
    <w:name w:val="Hyperlink"/>
    <w:unhideWhenUsed/>
    <w:rsid w:val="00740D76"/>
    <w:rPr>
      <w:color w:val="0000FF"/>
      <w:u w:val="single"/>
    </w:rPr>
  </w:style>
  <w:style w:type="paragraph" w:styleId="ab">
    <w:name w:val="No Spacing"/>
    <w:uiPriority w:val="1"/>
    <w:qFormat/>
    <w:rsid w:val="007379FF"/>
    <w:pPr>
      <w:spacing w:after="0" w:line="240" w:lineRule="auto"/>
    </w:pPr>
    <w:rPr>
      <w:rFonts w:ascii="Calibri" w:eastAsia="Calibri" w:hAnsi="Calibri" w:cs="Times New Roman"/>
    </w:rPr>
  </w:style>
  <w:style w:type="paragraph" w:customStyle="1" w:styleId="Normalunindented">
    <w:name w:val="Normal unindented"/>
    <w:aliases w:val="Обычный Без отступа"/>
    <w:qFormat/>
    <w:rsid w:val="0086166E"/>
    <w:pPr>
      <w:spacing w:before="120" w:after="120"/>
      <w:jc w:val="both"/>
    </w:pPr>
    <w:rPr>
      <w:rFonts w:ascii="Times New Roman" w:eastAsia="Times New Roman" w:hAnsi="Times New Roman" w:cs="Times New Roman"/>
      <w:lang w:eastAsia="ru-RU"/>
    </w:rPr>
  </w:style>
  <w:style w:type="paragraph" w:styleId="ac">
    <w:name w:val="Title"/>
    <w:aliases w:val="Текст сноски Знак"/>
    <w:basedOn w:val="a"/>
    <w:next w:val="a"/>
    <w:link w:val="ad"/>
    <w:uiPriority w:val="10"/>
    <w:qFormat/>
    <w:rsid w:val="0086166E"/>
    <w:pPr>
      <w:keepNext/>
      <w:keepLines/>
      <w:spacing w:before="120" w:after="300"/>
      <w:contextualSpacing/>
      <w:jc w:val="center"/>
      <w:outlineLvl w:val="0"/>
    </w:pPr>
    <w:rPr>
      <w:b/>
      <w:spacing w:val="5"/>
      <w:kern w:val="28"/>
      <w:sz w:val="28"/>
      <w:szCs w:val="52"/>
    </w:rPr>
  </w:style>
  <w:style w:type="character" w:customStyle="1" w:styleId="ad">
    <w:name w:val="Название Знак"/>
    <w:aliases w:val="Текст сноски Знак Знак"/>
    <w:basedOn w:val="a0"/>
    <w:link w:val="ac"/>
    <w:uiPriority w:val="10"/>
    <w:rsid w:val="0086166E"/>
    <w:rPr>
      <w:rFonts w:ascii="Times New Roman" w:eastAsia="Times New Roman" w:hAnsi="Times New Roman" w:cs="Times New Roman"/>
      <w:b/>
      <w:spacing w:val="5"/>
      <w:kern w:val="28"/>
      <w:sz w:val="28"/>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E572C261E5348B88C604A24C8B9F4F5B471178E91EB48F361099E035E51DA3A1ABD569956B8591nAA3F" TargetMode="External"/><Relationship Id="rId29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63"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59" Type="http://schemas.openxmlformats.org/officeDocument/2006/relationships/hyperlink" Target="consultantplus://offline/ref=BCD56790C05D8740458A97053D1BBA877B995A758D0912BCAF0A509B2C87A78D247C946F42B3E3DAo9b4D" TargetMode="External"/><Relationship Id="rId324" Type="http://schemas.openxmlformats.org/officeDocument/2006/relationships/hyperlink" Target="consultantplus://offline/ref=9D8161AA42813FF2C5CEF20345109A18045E915A4D486592BF0D91A3DD55F1698951AD87C989255BD5FBE190C6009D654393C4422B6702763792395C742FD59C8BDD4C4BBB23d1R3M" TargetMode="External"/><Relationship Id="rId366" Type="http://schemas.openxmlformats.org/officeDocument/2006/relationships/hyperlink" Target="consultantplus://offline/ref=7FE572C261E5348B88C604A24C8B9F4F5B40197AE81BB48F361099E035E51DA3A1ABD569956A8697nAA7F" TargetMode="External"/><Relationship Id="rId170" Type="http://schemas.openxmlformats.org/officeDocument/2006/relationships/hyperlink" Target="consultantplus://offline/ref=8722533601FFBA415C2895D86A03CAF7C3AF7018627EE299F8228AF3D83BF0685DD9502BB0148C8DW1s9D" TargetMode="External"/><Relationship Id="rId226" Type="http://schemas.openxmlformats.org/officeDocument/2006/relationships/hyperlink" Target="consultantplus://offline/ref=7F830D5B8DED5ED3068373A7E10D3277A263AB6DFF3BB12793142CB0D33EFAB23BCA53910A9FD3D5Z2n6H" TargetMode="External"/><Relationship Id="rId433" Type="http://schemas.openxmlformats.org/officeDocument/2006/relationships/theme" Target="theme/theme1.xml"/><Relationship Id="rId268"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32"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74" Type="http://schemas.openxmlformats.org/officeDocument/2006/relationships/hyperlink" Target="consultantplus://offline/ref=7FE572C261E5348B88C604A24C8B9F4F5B481479EF15B48F361099E035E51DA3A1ABD56C95n6A2F" TargetMode="External"/><Relationship Id="rId128" Type="http://schemas.openxmlformats.org/officeDocument/2006/relationships/hyperlink" Target="consultantplus://offline/ref=A909487055890C0CDDA10C4CF4F5967F2A4F940FEAF6843F41202DCC9B2D280121417E674BCDF96EUAm9B" TargetMode="External"/><Relationship Id="rId335"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77" Type="http://schemas.openxmlformats.org/officeDocument/2006/relationships/hyperlink" Target="consultantplus://offline/ref=7FE572C261E5348B88C604A24C8B9F4F5B47167AE81BB48F361099E035E51DA3A1ABD569956B8193nAA1F" TargetMode="External"/><Relationship Id="rId5" Type="http://schemas.openxmlformats.org/officeDocument/2006/relationships/settings" Target="settings.xml"/><Relationship Id="rId181" Type="http://schemas.openxmlformats.org/officeDocument/2006/relationships/hyperlink" Target="consultantplus://offline/ref=A909487055890C0CDDA10C4CF4F5967F2A4F940FEAF6843F41202DCC9B2D280121417E6742UCmDB" TargetMode="External"/><Relationship Id="rId237" Type="http://schemas.openxmlformats.org/officeDocument/2006/relationships/hyperlink" Target="consultantplus://offline/ref=A909487055890C0CDDA10C4CF4F5967F2A4F940FEAF6843F41202DCC9B2D280121417E674BCDF46CUAm4B" TargetMode="External"/><Relationship Id="rId402" Type="http://schemas.openxmlformats.org/officeDocument/2006/relationships/hyperlink" Target="consultantplus://offline/ref=AA58F1A27228A2ED6BBA75014EF320C549FE0EC8567B4A5BB0EAB04F29CDE17D07DFBFBD63EB36F0FE7FB557C212A036AB680AFA53BF5DB9p9S2H" TargetMode="External"/><Relationship Id="rId279" Type="http://schemas.openxmlformats.org/officeDocument/2006/relationships/hyperlink" Target="consultantplus://offline/ref=7FE572C261E5348B88C604A24C8B9F4F5B481479EF15B48F361099E035E51DA3A1ABD56B93n6ADF" TargetMode="External"/><Relationship Id="rId43"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139" Type="http://schemas.openxmlformats.org/officeDocument/2006/relationships/hyperlink" Target="consultantplus://offline/ref=A909487055890C0CDDA10C4CF4F5967F2A469209E3F7843F41202DCC9B2D280121417E674BCDFC6DUAm1B" TargetMode="External"/><Relationship Id="rId29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4" Type="http://schemas.openxmlformats.org/officeDocument/2006/relationships/hyperlink" Target="consultantplus://offline/ref=3AFB24F38A92EF68E3B4A85C50DA40C2010F16F993945C1674DBF32D061A7F33FF95CFB6C6iAn2G" TargetMode="External"/><Relationship Id="rId346" Type="http://schemas.openxmlformats.org/officeDocument/2006/relationships/hyperlink" Target="consultantplus://offline/ref=7FE572C261E5348B88C604A24C8B9F4F5B481479EF15B48F361099E035E51DA3A1ABD569956B879FnAA1F" TargetMode="External"/><Relationship Id="rId388" Type="http://schemas.openxmlformats.org/officeDocument/2006/relationships/hyperlink" Target="consultantplus://offline/ref=7FE572C261E5348B88C604A24C8B9F4F5847137BEF16E9853E4995E232EA42B4A6E2D968966982n9A4F" TargetMode="External"/><Relationship Id="rId85" Type="http://schemas.openxmlformats.org/officeDocument/2006/relationships/hyperlink" Target="consultantplus://offline/ref=7FE572C261E5348B88C604A24C8B9F4F5B471178E91EB48F361099E035E51DA3A1ABD569956B849FnAA1F" TargetMode="External"/><Relationship Id="rId150" Type="http://schemas.openxmlformats.org/officeDocument/2006/relationships/hyperlink" Target="consultantplus://offline/ref=7FE572C261E5348B88C604A24C8B9F4F5B47167AE81BB48F361099E035E51DA3A1ABD569956A859FnAA4F" TargetMode="External"/><Relationship Id="rId192" Type="http://schemas.openxmlformats.org/officeDocument/2006/relationships/hyperlink" Target="consultantplus://offline/ref=7FE572C261E5348B88C604A24C8B9F4F5B47167AE81BB48F361099E035E51DA3A1ABD56995698595nAA3F" TargetMode="External"/><Relationship Id="rId206" Type="http://schemas.openxmlformats.org/officeDocument/2006/relationships/hyperlink" Target="consultantplus://offline/ref=7FE572C261E5348B88C604A24C8B9F4F5B481479EF15B48F361099E035E51DA3A1ABD569956A8790nAA2F" TargetMode="External"/><Relationship Id="rId413" Type="http://schemas.openxmlformats.org/officeDocument/2006/relationships/hyperlink" Target="consultantplus://offline/ref=47EE230A4F2DC5F87E36CE4304A0A227B4F4866B3C8155BEF5B9901430973FED91AF3EA588A69FYBhFC" TargetMode="External"/><Relationship Id="rId248" Type="http://schemas.openxmlformats.org/officeDocument/2006/relationships/hyperlink" Target="consultantplus://offline/ref=FC6B00659CF75B39C1B221CA9BEB9F733CA615D77F2AE0B1504545AE410866C943F6E70EWBGFC" TargetMode="External"/><Relationship Id="rId26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33"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108" Type="http://schemas.openxmlformats.org/officeDocument/2006/relationships/hyperlink" Target="consultantplus://offline/ref=7FE572C261E5348B88C604A24C8B9F4F5B481479EF15B48F361099E035E51DA3A1ABD569956B8191nAA4F" TargetMode="External"/><Relationship Id="rId129" Type="http://schemas.openxmlformats.org/officeDocument/2006/relationships/hyperlink" Target="consultantplus://offline/ref=A909487055890C0CDDA10C4CF4F5967F2A4F940FEAF6843F41202DCC9B2D280121417E674BCDF868UAm1B" TargetMode="External"/><Relationship Id="rId280" Type="http://schemas.openxmlformats.org/officeDocument/2006/relationships/hyperlink" Target="consultantplus://offline/ref=7FE572C261E5348B88C604A24C8B9F4F5B481479EF15B48F361099E035E51DA3A1ABD56B95n6A9F" TargetMode="External"/><Relationship Id="rId315" Type="http://schemas.openxmlformats.org/officeDocument/2006/relationships/hyperlink" Target="consultantplus://offline/ref=629079D2BD49C191555A4D8D2CE87D5F691BCFCFA12D58828973417E7D8E71A25E422D3239A621BBG974G" TargetMode="External"/><Relationship Id="rId336"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57" Type="http://schemas.openxmlformats.org/officeDocument/2006/relationships/hyperlink" Target="consultantplus://offline/ref=7FE572C261E5348B88C604A24C8B9F4F5B49107BEC1BB48F361099E035E51DA3A1ABD569956B8D93nAA5F" TargetMode="External"/><Relationship Id="rId54"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5" Type="http://schemas.openxmlformats.org/officeDocument/2006/relationships/hyperlink" Target="consultantplus://offline/ref=7FE572C261E5348B88C604A24C8B9F4F5B481479EF15B48F361099E035E51DA3A1ABD56C94n6ABF" TargetMode="External"/><Relationship Id="rId96" Type="http://schemas.openxmlformats.org/officeDocument/2006/relationships/hyperlink" Target="consultantplus://offline/ref=7FE572C261E5348B88C604A24C8B9F4F5B47147AED1AB48F361099E035E51DA3A1ABD569956B8497nAAEF" TargetMode="External"/><Relationship Id="rId140" Type="http://schemas.openxmlformats.org/officeDocument/2006/relationships/hyperlink" Target="consultantplus://offline/ref=A909487055890C0CDDA10C4CF4F5967F2A469209E3F7843F41202DCC9B2D280121417E674BCDFC6BUAm3B" TargetMode="External"/><Relationship Id="rId161" Type="http://schemas.openxmlformats.org/officeDocument/2006/relationships/hyperlink" Target="consultantplus://offline/ref=BCD56790C05D8740458A97053D1BBA877B995A758D0912BCAF0A509B2C87A78D247C946F42B3E3D5o9bAD" TargetMode="External"/><Relationship Id="rId182" Type="http://schemas.openxmlformats.org/officeDocument/2006/relationships/hyperlink" Target="consultantplus://offline/ref=7FE572C261E5348B88C604A24C8B9F4F5B47167AE81BB48F361099E035E51DA3A1ABD569956A8595nAA1F" TargetMode="External"/><Relationship Id="rId217" Type="http://schemas.openxmlformats.org/officeDocument/2006/relationships/hyperlink" Target="consultantplus://offline/ref=5CC031933CCD85487B480EE6988BA4426D9BE39EFBBECE7FB26CCD9DF2894DF8FA335E7179D59B2FMEtBF" TargetMode="External"/><Relationship Id="rId378" Type="http://schemas.openxmlformats.org/officeDocument/2006/relationships/hyperlink" Target="consultantplus://offline/ref=7FE572C261E5348B88C604A24C8B9F4F5B47167AE81BB48F361099E035E51DA3A1ABD569956A8796nAA2F" TargetMode="External"/><Relationship Id="rId399" Type="http://schemas.openxmlformats.org/officeDocument/2006/relationships/hyperlink" Target="consultantplus://offline/ref=AA58F1A27228A2ED6BBA75014EF320C549FE0EC8567B4A5BB0EAB04F29CDE17D07DFBFBD63EB37F9FD7FB557C212A036AB680AFA53BF5DB9p9S2H" TargetMode="External"/><Relationship Id="rId403" Type="http://schemas.openxmlformats.org/officeDocument/2006/relationships/hyperlink" Target="consultantplus://offline/ref=AA58F1A27228A2ED6BBA75014EF320C549FE0EC8567B4A5BB0EAB04F29CDE17D07DFBFBD63EB37F2F67FB557C212A036AB680AFA53BF5DB9p9S2H" TargetMode="External"/><Relationship Id="rId6" Type="http://schemas.openxmlformats.org/officeDocument/2006/relationships/webSettings" Target="webSettings.xml"/><Relationship Id="rId238" Type="http://schemas.openxmlformats.org/officeDocument/2006/relationships/hyperlink" Target="consultantplus://offline/ref=A909487055890C0CDDA10C4CF4F5967F2A4F940FEAF6843F41202DCC9B2D280121417E674BCDF46CUAm4B" TargetMode="External"/><Relationship Id="rId259" Type="http://schemas.openxmlformats.org/officeDocument/2006/relationships/hyperlink" Target="consultantplus://offline/ref=BE9F8A7192266C886BFB10494518FDF9CC03BDD3235FD5B688C72B8F4A5EBCEC0D2A0F9981D4C552p4C1J" TargetMode="External"/><Relationship Id="rId424" Type="http://schemas.openxmlformats.org/officeDocument/2006/relationships/hyperlink" Target="consultantplus://offline/ref=7354DE205A1C27FFE43EC816A2ECB9E1FA2882DC6AF50A922EDE65BB63EA3D2CAE99F24FC93BDDCCE6AA04C564D054BB6EB271EBC468zFBBJ" TargetMode="External"/><Relationship Id="rId23"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119" Type="http://schemas.openxmlformats.org/officeDocument/2006/relationships/hyperlink" Target="consultantplus://offline/ref=7FE572C261E5348B88C604A24C8B9F4F5B481479EF15B48F361099E035E51DA3A1ABD569956B8096nAAEF" TargetMode="External"/><Relationship Id="rId270"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9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5" Type="http://schemas.openxmlformats.org/officeDocument/2006/relationships/hyperlink" Target="consultantplus://offline/ref=3AFB24F38A92EF68E3B4A85C50DA40C2010F16F993945C1674DBF32D061A7F33FF95CFB4C5A467F7i1nDG" TargetMode="External"/><Relationship Id="rId32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347" Type="http://schemas.openxmlformats.org/officeDocument/2006/relationships/hyperlink" Target="consultantplus://offline/ref=7FE572C261E5348B88C604A24C8B9F4F5B47167AE81BB48F361099E035nEA5F" TargetMode="External"/><Relationship Id="rId44"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5"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6" Type="http://schemas.openxmlformats.org/officeDocument/2006/relationships/hyperlink" Target="consultantplus://offline/ref=7FE572C261E5348B88C604A24C8B9F4F5B481479EF15B48F361099E035E51DA3A1ABD569956B8096nAA0F" TargetMode="External"/><Relationship Id="rId130" Type="http://schemas.openxmlformats.org/officeDocument/2006/relationships/hyperlink" Target="consultantplus://offline/ref=A909487055890C0CDDA10C4CF4F5967F2A469209E3F7843F41202DCC9B2D280121417E674BCDFD68UAm0B" TargetMode="External"/><Relationship Id="rId151" Type="http://schemas.openxmlformats.org/officeDocument/2006/relationships/hyperlink" Target="consultantplus://offline/ref=7FE572C261E5348B88C604A24C8B9F4F5B47167AE81BB48F361099E035E51DA3A1ABD569956B8691nAA6F" TargetMode="External"/><Relationship Id="rId368" Type="http://schemas.openxmlformats.org/officeDocument/2006/relationships/hyperlink" Target="consultantplus://offline/ref=7FE572C261E5348B88C604A24C8B9F4F5B47167AE81BB48F361099E035E51DA3A1ABD569956B8797nAA7F" TargetMode="External"/><Relationship Id="rId389" Type="http://schemas.openxmlformats.org/officeDocument/2006/relationships/hyperlink" Target="consultantplus://offline/ref=7FE572C261E5348B88C604A24C8B9F4F5847137BEF16E9853E4995E232EA42B4A6E2D968966985n9AFF" TargetMode="External"/><Relationship Id="rId172" Type="http://schemas.openxmlformats.org/officeDocument/2006/relationships/hyperlink" Target="consultantplus://offline/ref=8722533601FFBA415C2897C07D769FA4CFA07F4A392AE4CEA7728CA6987BF63D1E9D5B23WBs4D" TargetMode="External"/><Relationship Id="rId193" Type="http://schemas.openxmlformats.org/officeDocument/2006/relationships/hyperlink" Target="consultantplus://offline/ref=7FE572C261E5348B88C604A24C8B9F4F5B47147AED1AB48F361099E035E51DA3A1ABD569956B8493nAA3F" TargetMode="External"/><Relationship Id="rId207" Type="http://schemas.openxmlformats.org/officeDocument/2006/relationships/hyperlink" Target="consultantplus://offline/ref=A854EA33B01556DB35887532CFAAAEBAA181B2D16755BE9472E74686BF99732BF4375C2C2E2F10F5b3jCI" TargetMode="External"/><Relationship Id="rId228" Type="http://schemas.openxmlformats.org/officeDocument/2006/relationships/hyperlink" Target="consultantplus://offline/ref=7F830D5B8DED5ED3068371BFF6786724AE6CA43FA46FB770CC442AE5937EFCE7788A5895Z0n8H" TargetMode="External"/><Relationship Id="rId249" Type="http://schemas.openxmlformats.org/officeDocument/2006/relationships/hyperlink" Target="consultantplus://offline/ref=FC6B00659CF75B39C1B221CA9BEB9F733FAF1DD07C2EE0B1504545AE410866C943F6E70CB8W7G2C" TargetMode="External"/><Relationship Id="rId414" Type="http://schemas.openxmlformats.org/officeDocument/2006/relationships/hyperlink" Target="consultantplus://offline/ref=47EE230A4F2DC5F87E36CE4304A0A227B4F4866B3C8155BEF5B9901430973FED91AF3EA588A69FYBh5C" TargetMode="External"/><Relationship Id="rId13"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09" Type="http://schemas.openxmlformats.org/officeDocument/2006/relationships/hyperlink" Target="consultantplus://offline/ref=7FE572C261E5348B88C604A24C8B9F4F5B481479EF15B48F361099E035E51DA3A1ABD569956B8190nAAFF" TargetMode="External"/><Relationship Id="rId260" Type="http://schemas.openxmlformats.org/officeDocument/2006/relationships/hyperlink" Target="consultantplus://offline/ref=EE6D29809D21EA5A69E7E97E83FA8425F18465BA9A5B012231E545B932D7EED3878805DADA4A68CCl5E4J" TargetMode="External"/><Relationship Id="rId281" Type="http://schemas.openxmlformats.org/officeDocument/2006/relationships/hyperlink" Target="consultantplus://offline/ref=7FE572C261E5348B88C604A24C8B9F4F5B47167AE81BB48F361099E035E51DA3A1ABD569956A8090nAA1F" TargetMode="External"/><Relationship Id="rId316" Type="http://schemas.openxmlformats.org/officeDocument/2006/relationships/hyperlink" Target="consultantplus://offline/ref=7FE572C261E5348B88C604A24C8B9F4F5B481479EF15B48F361099E035E51DA3A1ABD56B91n6AAF" TargetMode="External"/><Relationship Id="rId337" Type="http://schemas.openxmlformats.org/officeDocument/2006/relationships/hyperlink" Target="consultantplus://offline/ref=9D8161AA42813FF2C5CEF20345109A18045E915A4D486592BF0D91A3DD55F1698951AD87C989255BD5FBE190C6009D654393C4422B6702763792395C742FD29C87D44C4BBB23d1R3M" TargetMode="External"/><Relationship Id="rId34"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5"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6" Type="http://schemas.openxmlformats.org/officeDocument/2006/relationships/hyperlink" Target="consultantplus://offline/ref=7FE572C261E5348B88C604A24C8B9F4F5B481479EF15B48F361099E035E51DA3A1ABD56C94n6AAF" TargetMode="External"/><Relationship Id="rId97" Type="http://schemas.openxmlformats.org/officeDocument/2006/relationships/hyperlink" Target="consultantplus://offline/ref=7FE572C261E5348B88C604A24C8B9F4F5B48127AED19B48F361099E035nEA5F" TargetMode="External"/><Relationship Id="rId120" Type="http://schemas.openxmlformats.org/officeDocument/2006/relationships/hyperlink" Target="consultantplus://offline/ref=7FE572C261E5348B88C604A24C8B9F4F5B481479EF15B48F361099E035E51DA3A1ABD56994n6AEF" TargetMode="External"/><Relationship Id="rId141" Type="http://schemas.openxmlformats.org/officeDocument/2006/relationships/hyperlink" Target="consultantplus://offline/ref=7FE572C261E5348B88C604A24C8B9F4F5B481479EF15B48F361099E035E51DA3A1ABD56C94n6A9F" TargetMode="External"/><Relationship Id="rId358" Type="http://schemas.openxmlformats.org/officeDocument/2006/relationships/hyperlink" Target="consultantplus://offline/ref=7FE572C261E5348B88C604A24C8B9F4F5B49107BEC1BB48F361099E035E51DA3A1ABD569956A8491nAA5F" TargetMode="External"/><Relationship Id="rId379" Type="http://schemas.openxmlformats.org/officeDocument/2006/relationships/hyperlink" Target="consultantplus://offline/ref=7FE572C261E5348B88C604A24C8B9F4F5B47167AE81BB48F361099E035nEA5F" TargetMode="External"/><Relationship Id="rId7" Type="http://schemas.openxmlformats.org/officeDocument/2006/relationships/footnotes" Target="footnotes.xml"/><Relationship Id="rId162" Type="http://schemas.openxmlformats.org/officeDocument/2006/relationships/hyperlink" Target="consultantplus://offline/ref=BCD56790C05D8740458A97053D1BBA877B995A758D0912BCAF0A509B2C87A78D247C946F42B6E7DDo9bFD" TargetMode="External"/><Relationship Id="rId183" Type="http://schemas.openxmlformats.org/officeDocument/2006/relationships/hyperlink" Target="consultantplus://offline/ref=A909487055890C0CDDA10C4CF4F5967F2A469209E0FF843F41202DCC9B2D280121417E674BCDFC6DUAm7B" TargetMode="External"/><Relationship Id="rId218" Type="http://schemas.openxmlformats.org/officeDocument/2006/relationships/hyperlink" Target="consultantplus://offline/ref=5CC031933CCD85487B480EE6988BA4426D9BE39EFBBECE7FB26CCD9DF2894DF8FA335E7179D59B21MEtEF" TargetMode="External"/><Relationship Id="rId239" Type="http://schemas.openxmlformats.org/officeDocument/2006/relationships/hyperlink" Target="consultantplus://offline/ref=A909487055890C0CDDA10C4CF4F5967F2A4F940FEAF6843F41202DCC9B2D280121417E674BCDF46CUAm2B" TargetMode="External"/><Relationship Id="rId390" Type="http://schemas.openxmlformats.org/officeDocument/2006/relationships/hyperlink" Target="consultantplus://offline/ref=7FE572C261E5348B88C604A24C8B9F4F5847137BEF16E9853E4995E232EA42B4A6E2D968966982n9A4F" TargetMode="External"/><Relationship Id="rId404" Type="http://schemas.openxmlformats.org/officeDocument/2006/relationships/hyperlink" Target="consultantplus://offline/ref=AA58F1A27228A2ED6BBA75014EF320C548F702CC517B4A5BB0EAB04F29CDE17D07DFBFBD63EB37F1FE7FB557C212A036AB680AFA53BF5DB9p9S2H" TargetMode="External"/><Relationship Id="rId425" Type="http://schemas.openxmlformats.org/officeDocument/2006/relationships/hyperlink" Target="consultantplus://offline/ref=53F444482881ED5528DB5D5C63698406186561AE84E006062EC88C78419145B33FF6668B9B6423116648780F7E74B0640204D958844FB70EQ5D1J" TargetMode="External"/><Relationship Id="rId250" Type="http://schemas.openxmlformats.org/officeDocument/2006/relationships/hyperlink" Target="consultantplus://offline/ref=FC6B00659CF75B39C1B221CA9BEB9F733FAF1DD07C2EE0B1504545AE410866C943F6E70CB8W7G4C" TargetMode="External"/><Relationship Id="rId271"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92"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306" Type="http://schemas.openxmlformats.org/officeDocument/2006/relationships/hyperlink" Target="consultantplus://offline/ref=3AFB24F38A92EF68E3B4A85C50DA40C2010F16F993945C1674DBF32D061A7F33FF95CFB6C6iAn3G" TargetMode="External"/><Relationship Id="rId24"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5"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6" Type="http://schemas.openxmlformats.org/officeDocument/2006/relationships/hyperlink" Target="consultantplus://offline/ref=7FE572C261E5348B88C604A24C8B9F4F5B481479EF15B48F361099E035E51DA3A1ABD569956B8496nAA0F" TargetMode="External"/><Relationship Id="rId87" Type="http://schemas.openxmlformats.org/officeDocument/2006/relationships/hyperlink" Target="consultantplus://offline/ref=7FE572C261E5348B88C604A24C8B9F4F5B47167AE81BB48F361099E035nEA5F" TargetMode="External"/><Relationship Id="rId110" Type="http://schemas.openxmlformats.org/officeDocument/2006/relationships/hyperlink" Target="consultantplus://offline/ref=7FE572C261E5348B88C604A24C8B9F4F5B481479EF15B48F361099E035E51DA3A1ABD569956B819EnAAFF" TargetMode="External"/><Relationship Id="rId131" Type="http://schemas.openxmlformats.org/officeDocument/2006/relationships/hyperlink" Target="consultantplus://offline/ref=A909487055890C0CDDA10C4CF4F5967F2A4F940FEAF6843F41202DCC9B2D280121417E674BCDF868UAm8B" TargetMode="External"/><Relationship Id="rId327" Type="http://schemas.openxmlformats.org/officeDocument/2006/relationships/hyperlink" Target="consultantplus://offline/ref=9D8161AA42813FF2C5CEF20345109A18045E915A4D486592BF0D91A3DD55F1698951AD87C989255BD5FBE190C6009D654393C4422B6702763792395C742FD5988DD94C4BBB23d1R3M" TargetMode="External"/><Relationship Id="rId348" Type="http://schemas.openxmlformats.org/officeDocument/2006/relationships/hyperlink" Target="consultantplus://offline/ref=7FE572C261E5348B88C604A24C8B9F4F5B47167AE81BB48F361099E035E51DA3A1ABD56995698495nAA7F" TargetMode="External"/><Relationship Id="rId369" Type="http://schemas.openxmlformats.org/officeDocument/2006/relationships/hyperlink" Target="consultantplus://offline/ref=7FE572C261E5348B88C604A24C8B9F4F5B47167AE81BB48F361099E035E51DA3A1ABD569956B8591nAA5F" TargetMode="External"/><Relationship Id="rId152" Type="http://schemas.openxmlformats.org/officeDocument/2006/relationships/hyperlink" Target="consultantplus://offline/ref=7FE572C261E5348B88C604A24C8B9F4F5B47167AE81BB48F361099E035nEA5F" TargetMode="External"/><Relationship Id="rId173" Type="http://schemas.openxmlformats.org/officeDocument/2006/relationships/hyperlink" Target="consultantplus://offline/ref=8722533601FFBA415C2897C07D769FA4CFA07F4A392AE4CEA7728CA6987BF63D1E9D5B23WBs4D" TargetMode="External"/><Relationship Id="rId194" Type="http://schemas.openxmlformats.org/officeDocument/2006/relationships/hyperlink" Target="consultantplus://offline/ref=7FE572C261E5348B88C604A24C8B9F4F5B481479EF15B48F361099E035E51DA3A1ABD56C95n6A2F" TargetMode="External"/><Relationship Id="rId208" Type="http://schemas.openxmlformats.org/officeDocument/2006/relationships/hyperlink" Target="consultantplus://offline/ref=890733579A4B5065876A6DC330E78BFCC847DBA0B25E27A4C38FF747C152EA0FF867CE1A8C9F1325SDp9I" TargetMode="External"/><Relationship Id="rId229" Type="http://schemas.openxmlformats.org/officeDocument/2006/relationships/hyperlink" Target="consultantplus://offline/ref=7F830D5B8DED5ED3068373A7E10D3277A263AB6DFF3BB12793142CB0D33EFAB23BCA53910A9FD3D5Z2n6H" TargetMode="External"/><Relationship Id="rId380" Type="http://schemas.openxmlformats.org/officeDocument/2006/relationships/hyperlink" Target="consultantplus://offline/ref=7FE572C261E5348B88C604A24C8B9F4F5B471178E91EB48F361099E035nEA5F" TargetMode="External"/><Relationship Id="rId415" Type="http://schemas.openxmlformats.org/officeDocument/2006/relationships/hyperlink" Target="consultantplus://offline/ref=47EE230A4F2DC5F87E36CE4304A0A227B4F4866B3C8155BEF5B9901430973FED91AF3EA58AAE95YBhAC" TargetMode="External"/><Relationship Id="rId240" Type="http://schemas.openxmlformats.org/officeDocument/2006/relationships/hyperlink" Target="consultantplus://offline/ref=A909487055890C0CDDA10C4CF4F5967F2A4F940FEAF6843F41202DCC9B2D280121417E674BCDF96EUAm9B" TargetMode="External"/><Relationship Id="rId261" Type="http://schemas.openxmlformats.org/officeDocument/2006/relationships/hyperlink" Target="consultantplus://offline/ref=7FE572C261E5348B88C604A24C8B9F4F5B49147AEB1BB48F361099E035E51DA3A1ABD569946E8794nAA4F" TargetMode="External"/><Relationship Id="rId14" Type="http://schemas.openxmlformats.org/officeDocument/2006/relationships/hyperlink" Target="consultantplus://offline/ref=9D8161AA42813FF2C5CEF20345109A18045E915A4D486592BF0D91A3DD55F1698951AD87C989255BD5FBE892CA0D9E654393C4422B6702763792395C742FD69E8EDC4717EA615CE677B5d6R0M" TargetMode="External"/><Relationship Id="rId35"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6"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7" Type="http://schemas.openxmlformats.org/officeDocument/2006/relationships/hyperlink" Target="consultantplus://offline/ref=7FE572C261E5348B88C604A24C8B9F4F5B481479EF15B48F361099E035E51DA3A1ABD56C94n6A9F" TargetMode="External"/><Relationship Id="rId100" Type="http://schemas.openxmlformats.org/officeDocument/2006/relationships/hyperlink" Target="consultantplus://offline/ref=7FE572C261E5348B88C604A24C8B9F4F5B481479EF15B48F361099E035E51DA3A1ABD569956B8191nAA4F" TargetMode="External"/><Relationship Id="rId282" Type="http://schemas.openxmlformats.org/officeDocument/2006/relationships/hyperlink" Target="consultantplus://offline/ref=7FE572C261E5348B88C604A24C8B9F4F5B481479EF15B48F361099E035E51DA3A1ABD569956B8095nAA7F" TargetMode="External"/><Relationship Id="rId317"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338" Type="http://schemas.openxmlformats.org/officeDocument/2006/relationships/hyperlink" Target="consultantplus://offline/ref=9D8161AA42813FF2C5CEF20345109A18045E915A4D486592BF0D91A3DD55F1698951AD87C989255BD5FBE190C6009D654393C4422B6702763792395C742FD29A8ADE4C4BBB23d1R3M" TargetMode="External"/><Relationship Id="rId359" Type="http://schemas.openxmlformats.org/officeDocument/2006/relationships/hyperlink" Target="consultantplus://offline/ref=7FE572C261E5348B88C604A24C8B9F4F5B49107BEC1BB48F361099E035E51DA3A1ABD569956A8491nAA1F" TargetMode="External"/><Relationship Id="rId8" Type="http://schemas.openxmlformats.org/officeDocument/2006/relationships/endnotes" Target="endnotes.xml"/><Relationship Id="rId98" Type="http://schemas.openxmlformats.org/officeDocument/2006/relationships/hyperlink" Target="consultantplus://offline/ref=7FE572C261E5348B88C604A24C8B9F4F5B481479EF15B48F361099E035E51DA3A1ABD56993n6ABF" TargetMode="External"/><Relationship Id="rId121" Type="http://schemas.openxmlformats.org/officeDocument/2006/relationships/hyperlink" Target="consultantplus://offline/ref=A909487055890C0CDDA10C4CF4F5967F2A469209E3F7843F41202DCC9B2D280121417E674BCDFC69UAm2B" TargetMode="External"/><Relationship Id="rId142" Type="http://schemas.openxmlformats.org/officeDocument/2006/relationships/hyperlink" Target="consultantplus://offline/ref=7FE572C261E5348B88C604A24C8B9F4F5B481479EF15B48F361099E035E51DA3A1ABD56C94n6AAF" TargetMode="External"/><Relationship Id="rId163" Type="http://schemas.openxmlformats.org/officeDocument/2006/relationships/hyperlink" Target="consultantplus://offline/ref=BCD56790C05D8740458A97053D1BBA877B995A758D0912BCAF0A509B2C87A78D247C946F42B3E3D4o9b5D" TargetMode="External"/><Relationship Id="rId184" Type="http://schemas.openxmlformats.org/officeDocument/2006/relationships/hyperlink" Target="consultantplus://offline/ref=A909487055890C0CDDA10C4CF4F5967F2A4F940FEAF6843F41202DCC9B2D280121417E674BCDF56CUAm0B" TargetMode="External"/><Relationship Id="rId219" Type="http://schemas.openxmlformats.org/officeDocument/2006/relationships/hyperlink" Target="consultantplus://offline/ref=7F830D5B8DED5ED3068373A7E10D3277A263A969FE3EB12793142CB0D33EFAB23BCA53910A9CD7DDZ2n7H" TargetMode="External"/><Relationship Id="rId370" Type="http://schemas.openxmlformats.org/officeDocument/2006/relationships/hyperlink" Target="consultantplus://offline/ref=7FE572C261E5348B88C604A24C8B9F4F5B47167AE81BB48F361099E035E51DA3A1ABD569956A859FnAA4F" TargetMode="External"/><Relationship Id="rId391" Type="http://schemas.openxmlformats.org/officeDocument/2006/relationships/hyperlink" Target="consultantplus://offline/ref=7FE572C261E5348B88C604A24C8B9F4F5B47167AE81BB48F361099E035E51DA3A1ABD569956E859FnAA3F" TargetMode="External"/><Relationship Id="rId405" Type="http://schemas.openxmlformats.org/officeDocument/2006/relationships/hyperlink" Target="consultantplus://offline/ref=7FE572C261E5348B88C604A24C8B9F4F5B481479EF15B48F361099E035E51DA3A1ABD56A92n6A3F" TargetMode="External"/><Relationship Id="rId426" Type="http://schemas.openxmlformats.org/officeDocument/2006/relationships/hyperlink" Target="consultantplus://offline/ref=53F444482881ED5528DB5D5C63698406186763A38FE406062EC88C78419145B33FF666839C6224133512680B3723B878071EC75E9A4CQBDEJ" TargetMode="External"/><Relationship Id="rId230" Type="http://schemas.openxmlformats.org/officeDocument/2006/relationships/hyperlink" Target="consultantplus://offline/ref=7F830D5B8DED5ED3068373A7E10D3277A263AB6DFF3BB12793142CB0D33EFAB23BCA53910A9CD5DEZ2n0H" TargetMode="External"/><Relationship Id="rId251" Type="http://schemas.openxmlformats.org/officeDocument/2006/relationships/hyperlink" Target="consultantplus://offline/ref=FC6B00659CF75B39C1B221CA9BEB9F733CA61BD57C2DE0B1504545AE410866C943F6E709BFW7G8C" TargetMode="External"/><Relationship Id="rId25"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6"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7" Type="http://schemas.openxmlformats.org/officeDocument/2006/relationships/hyperlink" Target="consultantplus://offline/ref=7FE572C261E5348B88C604A24C8B9F4F5B40197AE81BB48F361099E035E51DA3A1ABD569956B8496nAA4F" TargetMode="External"/><Relationship Id="rId272"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93"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307" Type="http://schemas.openxmlformats.org/officeDocument/2006/relationships/hyperlink" Target="consultantplus://offline/ref=3AFB24F38A92EF68E3B4A85C50DA40C2010F16F993945C1674DBF32D061A7F33FF95CFB4C5A562F9i1n3G" TargetMode="External"/><Relationship Id="rId328"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49" Type="http://schemas.openxmlformats.org/officeDocument/2006/relationships/hyperlink" Target="consultantplus://offline/ref=7FE572C261E5348B88C604A24C8B9F4F5B47167AE81BB48F361099E035E51DA3A1ABD56995698495nAA7F" TargetMode="External"/><Relationship Id="rId88" Type="http://schemas.openxmlformats.org/officeDocument/2006/relationships/hyperlink" Target="consultantplus://offline/ref=7FE572C261E5348B88C604A24C8B9F4F5B471178E91EB48F361099E035E51DA3A1ABD569956B8597nAA0F" TargetMode="External"/><Relationship Id="rId111" Type="http://schemas.openxmlformats.org/officeDocument/2006/relationships/hyperlink" Target="consultantplus://offline/ref=7FE572C261E5348B88C604A24C8B9F4F5B481479EF15B48F361099E035E51DA3A1ABD569956B8292nAA7F" TargetMode="External"/><Relationship Id="rId132" Type="http://schemas.openxmlformats.org/officeDocument/2006/relationships/hyperlink" Target="consultantplus://offline/ref=A909487055890C0CDDA10C4CF4F5967F2A4F940FEAF6843F41202DCC9B2D280121417E674BCDF868UAm9B" TargetMode="External"/><Relationship Id="rId153" Type="http://schemas.openxmlformats.org/officeDocument/2006/relationships/hyperlink" Target="consultantplus://offline/ref=7FE572C261E5348B88C604A24C8B9F4F5B481479EF15B48F361099E035E51DA3A1ABD569956B8391nAA1F" TargetMode="External"/><Relationship Id="rId174" Type="http://schemas.openxmlformats.org/officeDocument/2006/relationships/hyperlink" Target="consultantplus://offline/ref=8722533601FFBA415C2895D86A03CAF7C3AF7018627EE299F8228AF3D83BF0685DD9502BB0178D8DW1s9D" TargetMode="External"/><Relationship Id="rId195" Type="http://schemas.openxmlformats.org/officeDocument/2006/relationships/hyperlink" Target="consultantplus://offline/ref=7FE572C261E5348B88C604A24C8B9F4F5B40197AE81BB48F361099E035E51DA3A1ABD569956A8293nAA4F" TargetMode="External"/><Relationship Id="rId209" Type="http://schemas.openxmlformats.org/officeDocument/2006/relationships/hyperlink" Target="consultantplus://offline/ref=E60A8EBC914622E6B27CD89F4A2F444A19053651D122AABC82410462C72CC7458414463106DE99D4HA1DI" TargetMode="External"/><Relationship Id="rId360" Type="http://schemas.openxmlformats.org/officeDocument/2006/relationships/hyperlink" Target="consultantplus://offline/ref=7FE572C261E5348B88C604A24C8B9F4F5B48127AED19B48F361099E035nEA5F" TargetMode="External"/><Relationship Id="rId381" Type="http://schemas.openxmlformats.org/officeDocument/2006/relationships/hyperlink" Target="consultantplus://offline/ref=7FE572C261E5348B88C604A24C8B9F4F5B481479EF15B48F361099E035E51DA3A1ABD569956B879FnAA1F" TargetMode="External"/><Relationship Id="rId416" Type="http://schemas.openxmlformats.org/officeDocument/2006/relationships/hyperlink" Target="consultantplus://offline/ref=47EE230A4F2DC5F87E36CE4304A0A227B4F4866B3C8155BEF5B9901430973FED91AF3EA08BYAhEC" TargetMode="External"/><Relationship Id="rId220" Type="http://schemas.openxmlformats.org/officeDocument/2006/relationships/hyperlink" Target="consultantplus://offline/ref=7F830D5B8DED5ED3068373A7E10D3277A263AA6EFD3DB12793142CB0D33EFAB23BCA53910F95D4D5Z2n4H" TargetMode="External"/><Relationship Id="rId241" Type="http://schemas.openxmlformats.org/officeDocument/2006/relationships/hyperlink" Target="consultantplus://offline/ref=FC6B00659CF75B39C1B221CA9BEB9F733CA61BD57C2DE0B1504545AE410866C943F6E70CBF71C509W2G2C" TargetMode="External"/><Relationship Id="rId15"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7"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262" Type="http://schemas.openxmlformats.org/officeDocument/2006/relationships/hyperlink" Target="consultantplus://offline/ref=7FE572C261E5348B88C604A24C8B9F4F5B461078EE1CB48F361099E035nEA5F" TargetMode="External"/><Relationship Id="rId283" Type="http://schemas.openxmlformats.org/officeDocument/2006/relationships/hyperlink" Target="consultantplus://offline/ref=7FE572C261E5348B88C604A24C8B9F4F5B481479EF15B48F361099E035E51DA3A1ABD56B95n6A9F" TargetMode="External"/><Relationship Id="rId318" Type="http://schemas.openxmlformats.org/officeDocument/2006/relationships/hyperlink" Target="consultantplus://offline/ref=9D8161AA42813FF2C5CEF20345109A18045E915A4D486592BF0D91A3DD55F1698951AD87C989255BD5FBE190C6009D654393C4422B6702763792395C742FD4998FD54C4BBB23d1R3M" TargetMode="External"/><Relationship Id="rId339" Type="http://schemas.openxmlformats.org/officeDocument/2006/relationships/hyperlink" Target="consultantplus://offline/ref=9D8161AA42813FF2C5CEF20345109A18045E915A4D486592BF0D91A3DD55F1698951AD87C989255BD5FBE190C6009D654393C4422B6702763792395C742FD29689D44C4BBB23d1R3M" TargetMode="External"/><Relationship Id="rId78" Type="http://schemas.openxmlformats.org/officeDocument/2006/relationships/hyperlink" Target="consultantplus://offline/ref=7FE572C261E5348B88C604A24C8B9F4F5B481479EF15B48F361099E035E51DA3A1ABD56C95n6ADF" TargetMode="External"/><Relationship Id="rId99" Type="http://schemas.openxmlformats.org/officeDocument/2006/relationships/hyperlink" Target="consultantplus://offline/ref=7FE572C261E5348B88C604A24C8B9F4F5B481479EF15B48F361099E035E51DA3A1ABD56992n6A8F" TargetMode="External"/><Relationship Id="rId101" Type="http://schemas.openxmlformats.org/officeDocument/2006/relationships/hyperlink" Target="consultantplus://offline/ref=7FE572C261E5348B88C604A24C8B9F4F5B481479EF15B48F361099E035E51DA3A1ABD569956B8190nAAFF" TargetMode="External"/><Relationship Id="rId122" Type="http://schemas.openxmlformats.org/officeDocument/2006/relationships/hyperlink" Target="consultantplus://offline/ref=A909487055890C0CDDA10C4CF4F5967F2A4F940FEAF6843F41202DCC9B2D280121417E674BCDF86AUAm6B" TargetMode="External"/><Relationship Id="rId143" Type="http://schemas.openxmlformats.org/officeDocument/2006/relationships/hyperlink" Target="consultantplus://offline/ref=7FE572C261E5348B88C604A24C8B9F4F5B431478EB1AB48F361099E035E51DA3A1ABD569956B8491nAA1F" TargetMode="External"/><Relationship Id="rId164" Type="http://schemas.openxmlformats.org/officeDocument/2006/relationships/hyperlink" Target="consultantplus://offline/ref=BCD56790C05D8740458A97053D1BBA877B995A758D0912BCAF0A509B2C87A78D247C946F42B4E4D8o9bED" TargetMode="External"/><Relationship Id="rId185" Type="http://schemas.openxmlformats.org/officeDocument/2006/relationships/hyperlink" Target="consultantplus://offline/ref=7FE572C261E5348B88C604A24C8B9F4F5B47167AE81BB48F361099E035E51DA3A1ABD569956B8193nAA1F" TargetMode="External"/><Relationship Id="rId350" Type="http://schemas.openxmlformats.org/officeDocument/2006/relationships/hyperlink" Target="consultantplus://offline/ref=7FE572C261E5348B88C604A24C8B9F4F5B47167AE81BB48F361099E035E51DA3A1ABD56995698495nAA7F" TargetMode="External"/><Relationship Id="rId371" Type="http://schemas.openxmlformats.org/officeDocument/2006/relationships/hyperlink" Target="consultantplus://offline/ref=7FE572C261E5348B88C604A24C8B9F4F5B47167AE81BB48F361099E035nEA5F" TargetMode="External"/><Relationship Id="rId406" Type="http://schemas.openxmlformats.org/officeDocument/2006/relationships/hyperlink" Target="consultantplus://offline/ref=7FE572C261E5348B88C604A24C8B9F4F5B49157DE61FB48F361099E035E51DA3A1ABD56995688493nAA4F" TargetMode="External"/><Relationship Id="rId9" Type="http://schemas.openxmlformats.org/officeDocument/2006/relationships/hyperlink" Target="consultantplus://offline/ref=7FE572C261E5348B88C604A24C8B9F4F5B471178E91EB48F361099E035nEA5F" TargetMode="External"/><Relationship Id="rId210" Type="http://schemas.openxmlformats.org/officeDocument/2006/relationships/hyperlink" Target="consultantplus://offline/ref=E60A8EBC914622E6B27CD89F4A2F444A19053651D122AABC82410462C72CC7458414463106DE97D4HA18I" TargetMode="External"/><Relationship Id="rId392" Type="http://schemas.openxmlformats.org/officeDocument/2006/relationships/hyperlink" Target="consultantplus://offline/ref=7FE572C261E5348B88C604A24C8B9F4F5B47167AE81BB48F361099E035E51DA3A1ABD5699569879EnAA6F" TargetMode="External"/><Relationship Id="rId427" Type="http://schemas.openxmlformats.org/officeDocument/2006/relationships/hyperlink" Target="consultantplus://offline/ref=53F444482881ED5528DB5D5C63698406186763A38FE406062EC88C78419145B33FF6668E99652C133512680B3723B878071EC75E9A4CQBDEJ" TargetMode="External"/><Relationship Id="rId26"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31" Type="http://schemas.openxmlformats.org/officeDocument/2006/relationships/hyperlink" Target="consultantplus://offline/ref=7F830D5B8DED5ED3068371BFF6786724AE6CA43FA46FB770CC442AE5937EFCE7788A5895Z0n8H" TargetMode="External"/><Relationship Id="rId252" Type="http://schemas.openxmlformats.org/officeDocument/2006/relationships/hyperlink" Target="consultantplus://offline/ref=FC6B00659CF75B39C1B221CA9BEB9F733CA619D17D28E0B1504545AE410866C943F6E70CBF70CE0BW2GBC" TargetMode="External"/><Relationship Id="rId273"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94"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308" Type="http://schemas.openxmlformats.org/officeDocument/2006/relationships/hyperlink" Target="consultantplus://offline/ref=3AFB24F38A92EF68E3B4A85C50DA40C2010F16F993945C1674DBF32D061A7F33FF95CFB4C5A562F8i1n9G" TargetMode="External"/><Relationship Id="rId329"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47"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8" Type="http://schemas.openxmlformats.org/officeDocument/2006/relationships/hyperlink" Target="consultantplus://offline/ref=7FE572C261E5348B88C604A24C8B9F4F5B481479EF15B48F361099E035E51DA3A1ABD569956B879EnAA0F" TargetMode="External"/><Relationship Id="rId89" Type="http://schemas.openxmlformats.org/officeDocument/2006/relationships/hyperlink" Target="consultantplus://offline/ref=7FE572C261E5348B88C604A24C8B9F4F5B481479EF15B48F361099E035E51DA3A1ABD56996n6AEF" TargetMode="External"/><Relationship Id="rId112" Type="http://schemas.openxmlformats.org/officeDocument/2006/relationships/hyperlink" Target="consultantplus://offline/ref=7FE572C261E5348B88C604A24C8B9F4F5B481479EF15B48F361099E035E51DA3A1ABD569956B8292nAAEF" TargetMode="External"/><Relationship Id="rId133" Type="http://schemas.openxmlformats.org/officeDocument/2006/relationships/hyperlink" Target="consultantplus://offline/ref=7FE572C261E5348B88C604A24C8B9F4F5B481479EF15B48F361099E035E51DA3A1ABD569956B8190nAAFF" TargetMode="External"/><Relationship Id="rId154" Type="http://schemas.openxmlformats.org/officeDocument/2006/relationships/hyperlink" Target="consultantplus://offline/ref=7FE572C261E5348B88C604A24C8B9F4F5B481479EF15B48F361099E035E51DA3A1ABD569956B8394nAA1F" TargetMode="External"/><Relationship Id="rId175" Type="http://schemas.openxmlformats.org/officeDocument/2006/relationships/hyperlink" Target="consultantplus://offline/ref=8722533601FFBA415C2895D86A03CAF7C3AF7018627EE299F8228AF3D83BF0685DD9502BB0148D8CW1sCD" TargetMode="External"/><Relationship Id="rId340" Type="http://schemas.openxmlformats.org/officeDocument/2006/relationships/hyperlink" Target="consultantplus://offline/ref=9D8161AA42813FF2C5CEF20345109A18045E915A4D486592BF0D91A3DD55F1698951AD87C989255BD5FBE190C6009D654393C4422B6702763792395C742FDDC2DF9Fd0R3M" TargetMode="External"/><Relationship Id="rId361" Type="http://schemas.openxmlformats.org/officeDocument/2006/relationships/hyperlink" Target="consultantplus://offline/ref=7FE572C261E5348B88C604A24C8B9F4F5E47137AEA16E9853E4995E232EA42B4A6E2D968956980n9A1F" TargetMode="External"/><Relationship Id="rId196" Type="http://schemas.openxmlformats.org/officeDocument/2006/relationships/hyperlink" Target="consultantplus://offline/ref=7FE572C261E5348B88C604A24C8B9F4F5B47167AE81BB48F361099E035E51DA3A1ABD56995698791nAA3F" TargetMode="External"/><Relationship Id="rId200" Type="http://schemas.openxmlformats.org/officeDocument/2006/relationships/hyperlink" Target="consultantplus://offline/ref=7FE572C261E5348B88C604A24C8B9F4F5B40197AE81BB48F361099E035E51DA3A1ABD569956A8D93nAA2F" TargetMode="External"/><Relationship Id="rId382" Type="http://schemas.openxmlformats.org/officeDocument/2006/relationships/hyperlink" Target="consultantplus://offline/ref=7FE572C261E5348B88C604A24C8B9F4F5B40197AE81BB48F361099E035E51DA3A1ABD569956A8697nAA7F" TargetMode="External"/><Relationship Id="rId417" Type="http://schemas.openxmlformats.org/officeDocument/2006/relationships/hyperlink" Target="consultantplus://offline/ref=47EE230A4F2DC5F87E36CE4304A0A227B4F4866B3C8155BEF5B9901430973FED91AF3EA58AAE94YBh8C" TargetMode="External"/><Relationship Id="rId16"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21" Type="http://schemas.openxmlformats.org/officeDocument/2006/relationships/hyperlink" Target="consultantplus://offline/ref=7F830D5B8DED5ED3068373A7E10D3277A263AB6DFF3BB12793142CB0D33EFAB23BCA53910A9FD2DDZ2n5H" TargetMode="External"/><Relationship Id="rId242" Type="http://schemas.openxmlformats.org/officeDocument/2006/relationships/hyperlink" Target="consultantplus://offline/ref=FC6B00659CF75B39C1B221CA9BEB9F733CA61BD57C2DE0B1504545AE410866C943F6E70CBF71C50FW2GAC" TargetMode="External"/><Relationship Id="rId263" Type="http://schemas.openxmlformats.org/officeDocument/2006/relationships/hyperlink" Target="consultantplus://offline/ref=7FE572C261E5348B88C604A24C8B9F4F5B481479EF15B48F361099E035E51DA3A1ABD56A9Dn6ACF" TargetMode="External"/><Relationship Id="rId28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9" Type="http://schemas.openxmlformats.org/officeDocument/2006/relationships/hyperlink" Target="consultantplus://offline/ref=9D8161AA42813FF2C5CEF20345109A18045E915A4D486592BF0D91A3DD55F1698951AD87C989255BD5FBE190C6009D654393C4422B6702763792395C742FD4968ADA4C4BBB23d1R3M" TargetMode="External"/><Relationship Id="rId37"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8"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79" Type="http://schemas.openxmlformats.org/officeDocument/2006/relationships/hyperlink" Target="consultantplus://offline/ref=7FE572C261E5348B88C604A24C8B9F4F5B481479EF15B48F361099E035E51DA3A1ABD569956B8096nAA0F" TargetMode="External"/><Relationship Id="rId102" Type="http://schemas.openxmlformats.org/officeDocument/2006/relationships/hyperlink" Target="consultantplus://offline/ref=7FE572C261E5348B88C604A24C8B9F4F5B481479EF15B48F361099E035E51DA3A1ABD569956B819EnAAFF" TargetMode="External"/><Relationship Id="rId123" Type="http://schemas.openxmlformats.org/officeDocument/2006/relationships/hyperlink" Target="consultantplus://offline/ref=A909487055890C0CDDA10C4CF4F5967F2A469209E0FF843F41202DCC9B2D280121417E674BCDFC6CUAm7B" TargetMode="External"/><Relationship Id="rId144" Type="http://schemas.openxmlformats.org/officeDocument/2006/relationships/hyperlink" Target="consultantplus://offline/ref=7FE572C261E5348B88C604A24C8B9F4F5B481479EF15B48F361099E035E51DA3A1ABD56C94n6AAF" TargetMode="External"/><Relationship Id="rId330"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90" Type="http://schemas.openxmlformats.org/officeDocument/2006/relationships/hyperlink" Target="consultantplus://offline/ref=7FE572C261E5348B88C604A24C8B9F4F5B481479EF15B48F361099E035E51DA3A1ABD569956B8096nAAFF" TargetMode="External"/><Relationship Id="rId165" Type="http://schemas.openxmlformats.org/officeDocument/2006/relationships/hyperlink" Target="consultantplus://offline/ref=BCD56790C05D8740458A97053D1BBA877B9759768C0F12BCAF0A509B2C87A78D247C946F42B7E3D5o9bED" TargetMode="External"/><Relationship Id="rId186" Type="http://schemas.openxmlformats.org/officeDocument/2006/relationships/hyperlink" Target="consultantplus://offline/ref=7FE572C261E5348B88C604A24C8B9F4F5B47167AE81BB48F361099E035E51DA3A1ABD569956A8796nAA2F" TargetMode="External"/><Relationship Id="rId351" Type="http://schemas.openxmlformats.org/officeDocument/2006/relationships/hyperlink" Target="consultantplus://offline/ref=7FE572C261E5348B88C604A24C8B9F4F5B47167AE81BB48F361099E035E51DA3A1ABD56995698495nAA7F" TargetMode="External"/><Relationship Id="rId372" Type="http://schemas.openxmlformats.org/officeDocument/2006/relationships/hyperlink" Target="consultantplus://offline/ref=7FE572C261E5348B88C604A24C8B9F4F5B481479EF15B48F361099E035E51DA3A1ABD569956B8192nAA0F" TargetMode="External"/><Relationship Id="rId393" Type="http://schemas.openxmlformats.org/officeDocument/2006/relationships/hyperlink" Target="consultantplus://offline/ref=7FE572C261E5348B88C604A24C8B9F4F5B47167AE81BB48F361099E035E51DA3A1ABD569956E859FnAA3F" TargetMode="External"/><Relationship Id="rId407" Type="http://schemas.openxmlformats.org/officeDocument/2006/relationships/hyperlink" Target="consultantplus://offline/ref=7FE572C261E5348B88C604A24C8B9F4F5B49157DE61FB48F361099E035E51DA3A1ABD56995688493nAA4F" TargetMode="External"/><Relationship Id="rId428" Type="http://schemas.openxmlformats.org/officeDocument/2006/relationships/hyperlink" Target="consultantplus://offline/ref=7FE572C261E5348B88C604A24C8B9F4F5B49157DE61FB48F361099E035E51DA3A1ABD5619463n8ACF" TargetMode="External"/><Relationship Id="rId211" Type="http://schemas.openxmlformats.org/officeDocument/2006/relationships/hyperlink" Target="consultantplus://offline/ref=E60A8EBC914622E6B27CD89F4A2F444A190B3552D024AABC82410462C72CC7458414463106DC92D5HA1DI" TargetMode="External"/><Relationship Id="rId232" Type="http://schemas.openxmlformats.org/officeDocument/2006/relationships/hyperlink" Target="consultantplus://offline/ref=7F830D5B8DED5ED3068373A7E10D3277A263AB6DFF3BB12793142CB0D33EFAB23BCA53910A9FD1DEZ2n6H" TargetMode="External"/><Relationship Id="rId253" Type="http://schemas.openxmlformats.org/officeDocument/2006/relationships/hyperlink" Target="consultantplus://offline/ref=FC6B00659CF75B39C1B221CA9BEB9F733CA619D17D28E0B1504545AE410866C943F6E70CBF70CE0BW2GBC" TargetMode="External"/><Relationship Id="rId274"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95"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309" Type="http://schemas.openxmlformats.org/officeDocument/2006/relationships/hyperlink" Target="consultantplus://offline/ref=20B0D1258CF33BC2DBCFCB6E4F377673453A34CCDD564CB4E98374AA33471F65939A572004F9E4B1EB43G" TargetMode="External"/><Relationship Id="rId27"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8"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9" Type="http://schemas.openxmlformats.org/officeDocument/2006/relationships/hyperlink" Target="consultantplus://offline/ref=7FE572C261E5348B88C604A24C8B9F4F5B481479EF15B48F361099E035E51DA3A1ABD56994n6AFF" TargetMode="External"/><Relationship Id="rId113" Type="http://schemas.openxmlformats.org/officeDocument/2006/relationships/hyperlink" Target="consultantplus://offline/ref=7FE572C261E5348B88C604A24C8B9F4F5B481479EF15B48F361099E035E51DA3A1ABD569956B8290nAA5F" TargetMode="External"/><Relationship Id="rId134" Type="http://schemas.openxmlformats.org/officeDocument/2006/relationships/hyperlink" Target="consultantplus://offline/ref=A909487055890C0CDDA10C4CF4F5967F2A4F940FEAF6843F41202DCC9B2D280121417E674BCDF868UAm8B" TargetMode="External"/><Relationship Id="rId320" Type="http://schemas.openxmlformats.org/officeDocument/2006/relationships/hyperlink" Target="consultantplus://offline/ref=9D8161AA42813FF2C5CEF20345109A18045E915A4D486592BF0D91A3DD55F1698951AD87C989255BD5FBE190C6009D654393C4422B6702763792395C742FD49689DD4C4BBB23d1R3M" TargetMode="External"/><Relationship Id="rId80" Type="http://schemas.openxmlformats.org/officeDocument/2006/relationships/hyperlink" Target="consultantplus://offline/ref=7FE572C261E5348B88C604A24C8B9F4F5B481479EF15B48F361099E035E51DA3A1ABD56990n6AAF" TargetMode="External"/><Relationship Id="rId155" Type="http://schemas.openxmlformats.org/officeDocument/2006/relationships/hyperlink" Target="consultantplus://offline/ref=7FE572C261E5348B88C604A24C8B9F4F5B481479EF15B48F361099E035E51DA3A1ABD569956B8391nAA1F" TargetMode="External"/><Relationship Id="rId176" Type="http://schemas.openxmlformats.org/officeDocument/2006/relationships/hyperlink" Target="consultantplus://offline/ref=8722533601FFBA415C2897C07D769FA4CFA07F4A392AE4CEA7728CA6987BF63D1E9D5B23WBs4D" TargetMode="External"/><Relationship Id="rId197" Type="http://schemas.openxmlformats.org/officeDocument/2006/relationships/hyperlink" Target="consultantplus://offline/ref=7FE572C261E5348B88C604A24C8B9F4F5B49127CEB1AB48F361099E035E51DA3A1ABD569956A8D92nAA7F" TargetMode="External"/><Relationship Id="rId341" Type="http://schemas.openxmlformats.org/officeDocument/2006/relationships/hyperlink" Target="consultantplus://offline/ref=9D8161AA42813FF2C5CEF20345109A18045E915A4D486592BF0D91A3DD55F1698951AD87C989255BD5FBE190C6009D654393C4422B6702763792395C742FD39E8DDD4C4BBB23d1R3M" TargetMode="External"/><Relationship Id="rId362" Type="http://schemas.openxmlformats.org/officeDocument/2006/relationships/hyperlink" Target="consultantplus://offline/ref=7FE572C261E5348B88C604A24C8B9F4F5E47137AEA16E9853E4995E232EA42B4A6E2D968956981n9A4F" TargetMode="External"/><Relationship Id="rId383" Type="http://schemas.openxmlformats.org/officeDocument/2006/relationships/hyperlink" Target="consultantplus://offline/ref=7FE572C261E5348B88C604A24C8B9F4F5B471178E91EB48F361099E035E51DA3A1ABD569956B8596nAA7F" TargetMode="External"/><Relationship Id="rId418" Type="http://schemas.openxmlformats.org/officeDocument/2006/relationships/hyperlink" Target="consultantplus://offline/ref=7FE572C261E5348B88C604A24C8B9F4F5B49157DE61FB48F361099E035E51DA3A1ABD569956A8196nAA4F" TargetMode="External"/><Relationship Id="rId201" Type="http://schemas.openxmlformats.org/officeDocument/2006/relationships/hyperlink" Target="consultantplus://offline/ref=7FE572C261E5348B88C604A24C8B9F4F5B40197AE81BB48F361099E035E51DA3A1ABD569956A8D94nAAEF" TargetMode="External"/><Relationship Id="rId222" Type="http://schemas.openxmlformats.org/officeDocument/2006/relationships/hyperlink" Target="consultantplus://offline/ref=7F830D5B8DED5ED3068373A7E10D3277A263AB6DFF3BB12793142CB0D33EFAB23BCA53910A9FD1DEZ2n6H" TargetMode="External"/><Relationship Id="rId243" Type="http://schemas.openxmlformats.org/officeDocument/2006/relationships/hyperlink" Target="consultantplus://offline/ref=FC6B00659CF75B39C1B221CA9BEB9F733CA61BD57C2DE0B1504545AE410866C943F6E70CBF71C50FW2GAC" TargetMode="External"/><Relationship Id="rId264" Type="http://schemas.openxmlformats.org/officeDocument/2006/relationships/hyperlink" Target="consultantplus://offline/ref=2D646047EE9E5F538D67D1B2877FF72D86FCCBB4B74AD6DB136400344177650B3E1B1874EC6849F8G7I7J" TargetMode="External"/><Relationship Id="rId285"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17"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9"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103" Type="http://schemas.openxmlformats.org/officeDocument/2006/relationships/hyperlink" Target="consultantplus://offline/ref=7FE572C261E5348B88C604A24C8B9F4F5B481479EF15B48F361099E035E51DA3A1ABD569956B8292nAA7F" TargetMode="External"/><Relationship Id="rId124" Type="http://schemas.openxmlformats.org/officeDocument/2006/relationships/hyperlink" Target="consultantplus://offline/ref=A909487055890C0CDDA10C4CF4F5967F2A469209E0FF843F41202DCC9B2D280121417E674BCDFC6BUAm0B" TargetMode="External"/><Relationship Id="rId310" Type="http://schemas.openxmlformats.org/officeDocument/2006/relationships/hyperlink" Target="consultantplus://offline/ref=20B0D1258CF33BC2DBCFCB6E4F377673453A34CCDD564CB4E98374AA33471F65939A572004F9E4B0EB49G" TargetMode="External"/><Relationship Id="rId70" Type="http://schemas.openxmlformats.org/officeDocument/2006/relationships/hyperlink" Target="consultantplus://offline/ref=7FE572C261E5348B88C604A24C8B9F4F5B481479EF15B48F361099E035E51DA3A1ABD56B94n6ADF" TargetMode="External"/><Relationship Id="rId91" Type="http://schemas.openxmlformats.org/officeDocument/2006/relationships/hyperlink" Target="consultantplus://offline/ref=7FE572C261E5348B88C604A24C8B9F4F5B481479EF15B48F361099E035E51DA3A1ABD56990n6A9F" TargetMode="External"/><Relationship Id="rId145" Type="http://schemas.openxmlformats.org/officeDocument/2006/relationships/hyperlink" Target="consultantplus://offline/ref=7FE572C261E5348B88C604A24C8B9F4F5B481479EF15B48F361099E035E51DA3A1ABD56C95n6A2F" TargetMode="External"/><Relationship Id="rId166" Type="http://schemas.openxmlformats.org/officeDocument/2006/relationships/hyperlink" Target="consultantplus://offline/ref=A909487055890C0CDDA10C4CF4F5967F2A469209E3F7843F41202DCC9B2D280121417E674BCDFC6DUAm1B" TargetMode="External"/><Relationship Id="rId187" Type="http://schemas.openxmlformats.org/officeDocument/2006/relationships/hyperlink" Target="consultantplus://offline/ref=7FE572C261E5348B88C604A24C8B9F4F5B481479EF15B48F361099E035E51DA3A1ABD56C95n6A2F" TargetMode="External"/><Relationship Id="rId331"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52" Type="http://schemas.openxmlformats.org/officeDocument/2006/relationships/hyperlink" Target="consultantplus://offline/ref=7FE572C261E5348B88C604A24C8B9F4F5B47167AE81BB48F361099E035E51DA3A1ABD56995698495nAA7F" TargetMode="External"/><Relationship Id="rId373" Type="http://schemas.openxmlformats.org/officeDocument/2006/relationships/hyperlink" Target="consultantplus://offline/ref=7FE572C261E5348B88C604A24C8B9F4F5B481379EB14B48F361099E035E51DA3A1ABD569956B8496nAA7F" TargetMode="External"/><Relationship Id="rId394" Type="http://schemas.openxmlformats.org/officeDocument/2006/relationships/hyperlink" Target="consultantplus://offline/ref=7FE572C261E5348B88C604A24C8B9F4F5847137BEF16E9853E4995E232EA42B4A6E2D968966882n9A3F" TargetMode="External"/><Relationship Id="rId408" Type="http://schemas.openxmlformats.org/officeDocument/2006/relationships/hyperlink" Target="consultantplus://offline/ref=7FE572C261E5348B88C604A24C8B9F4F5B49157DE61FB48F361099E035E51DA3A1ABD56995688493nAA4F" TargetMode="External"/><Relationship Id="rId429" Type="http://schemas.openxmlformats.org/officeDocument/2006/relationships/hyperlink" Target="consultantplus://offline/ref=7FE572C261E5348B88C604A24C8B9F4F5B49157DE61FB48F361099E035E51DA3A1ABD56A97n6A9F" TargetMode="External"/><Relationship Id="rId1" Type="http://schemas.openxmlformats.org/officeDocument/2006/relationships/customXml" Target="../customXml/item1.xml"/><Relationship Id="rId212" Type="http://schemas.openxmlformats.org/officeDocument/2006/relationships/hyperlink" Target="consultantplus://offline/ref=5CC031933CCD85487B480EE6988BA4426D9BE39AF9B2CE7FB26CCD9DF2894DF8FA335E7179D59821MEtBF" TargetMode="External"/><Relationship Id="rId233" Type="http://schemas.openxmlformats.org/officeDocument/2006/relationships/hyperlink" Target="consultantplus://offline/ref=7F830D5B8DED5ED3068373A7E10D3277A263AB6DFF3BB12793142CB0D33EFAB23BCA53910A9FD3D5Z2n6H" TargetMode="External"/><Relationship Id="rId254" Type="http://schemas.openxmlformats.org/officeDocument/2006/relationships/hyperlink" Target="consultantplus://offline/ref=FC6B00659CF75B39C1B221CA9BEB9F733CA619D17D28E0B1504545AE410866C943F6E70CBF70CE0BW2GBC" TargetMode="External"/><Relationship Id="rId28"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9"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114" Type="http://schemas.openxmlformats.org/officeDocument/2006/relationships/hyperlink" Target="consultantplus://offline/ref=7FE572C261E5348B88C604A24C8B9F4F5B471178E91EB48F361099E035E51DA3A1ABD569956B8591nAA3F" TargetMode="External"/><Relationship Id="rId275"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96"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300"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60"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81" Type="http://schemas.openxmlformats.org/officeDocument/2006/relationships/hyperlink" Target="consultantplus://offline/ref=7FE572C261E5348B88C604A24C8B9F4F5B47167AE81BB48F361099E035E51DA3A1ABD569956B8591nAA6F" TargetMode="External"/><Relationship Id="rId135" Type="http://schemas.openxmlformats.org/officeDocument/2006/relationships/hyperlink" Target="consultantplus://offline/ref=A909487055890C0CDDA10C4CF4F5967F2A4F910CE7FB843F41202DCC9B2D280121417E674BCFF86AUAm3B" TargetMode="External"/><Relationship Id="rId156" Type="http://schemas.openxmlformats.org/officeDocument/2006/relationships/hyperlink" Target="consultantplus://offline/ref=8D8D5D0D82FA27606E645E238DFDD240A4F85407A1E3A4DDCE9900E5E63D2F81B3595DBB543Cx6C" TargetMode="External"/><Relationship Id="rId177" Type="http://schemas.openxmlformats.org/officeDocument/2006/relationships/hyperlink" Target="consultantplus://offline/ref=7FE572C261E5348B88C604A24C8B9F4F5B481479EF15B48F361099E035E51DA3A1ABD569956B8C96nAA5F" TargetMode="External"/><Relationship Id="rId198" Type="http://schemas.openxmlformats.org/officeDocument/2006/relationships/hyperlink" Target="consultantplus://offline/ref=7FE572C261E5348B88C604A24C8B9F4F5B471178E91EB48F361099E035E51DA3A1ABD569956B849FnAA6F" TargetMode="External"/><Relationship Id="rId321" Type="http://schemas.openxmlformats.org/officeDocument/2006/relationships/hyperlink" Target="consultantplus://offline/ref=9D8161AA42813FF2C5CEF20345109A18045E915A4D486592BF0D91A3DD55F1698951AD87C989255BD5FBE190C6009D654393C4422B6702763792395C742FD4978EDE4C4BBB23d1R3M" TargetMode="External"/><Relationship Id="rId342"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363" Type="http://schemas.openxmlformats.org/officeDocument/2006/relationships/hyperlink" Target="consultantplus://offline/ref=7FE572C261E5348B88C604A24C8B9F4F5B47167AE81BB48F361099E035E51DA3A1ABD56995698495nAA7F" TargetMode="External"/><Relationship Id="rId384" Type="http://schemas.openxmlformats.org/officeDocument/2006/relationships/hyperlink" Target="consultantplus://offline/ref=7FE572C261E5348B88C604A24C8B9F4F5B481479EF15B48F361099E035E51DA3A1ABD569956B8096nAA7F" TargetMode="External"/><Relationship Id="rId419" Type="http://schemas.openxmlformats.org/officeDocument/2006/relationships/hyperlink" Target="consultantplus://offline/ref=7FE572C261E5348B88C604A24C8B9F4F5B49157DE61FB48F361099E035E51DA3A1ABD5699Cn6AAF" TargetMode="External"/><Relationship Id="rId202" Type="http://schemas.openxmlformats.org/officeDocument/2006/relationships/hyperlink" Target="consultantplus://offline/ref=7FE572C261E5348B88C604A24C8B9F4F5B40197AE81BB48F361099E035E51DA3A1ABD569956A8D93nAA2F" TargetMode="External"/><Relationship Id="rId223" Type="http://schemas.openxmlformats.org/officeDocument/2006/relationships/hyperlink" Target="consultantplus://offline/ref=7F830D5B8DED5ED3068373A7E10D3277A263AB6DFF3BB12793142CB0D33EFAB23BCA53910A9FD3D5Z2n6H" TargetMode="External"/><Relationship Id="rId244" Type="http://schemas.openxmlformats.org/officeDocument/2006/relationships/hyperlink" Target="consultantplus://offline/ref=FC6B00659CF75B39C1B221CA9BEB9F733CA619D17D28E0B1504545AE410866C943F6E70CBF70C909W2G3C" TargetMode="External"/><Relationship Id="rId430" Type="http://schemas.openxmlformats.org/officeDocument/2006/relationships/hyperlink" Target="consultantplus://offline/ref=7FE572C261E5348B88C604A24C8B9F4F5B49157DE61FB48F361099E035E51DA3A1ABD561926Dn8A3F" TargetMode="External"/><Relationship Id="rId18"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2C6039E654393C4422B6702763792395C742FD69E8FDE4C4BBB23d1R3M" TargetMode="External"/><Relationship Id="rId265" Type="http://schemas.openxmlformats.org/officeDocument/2006/relationships/hyperlink" Target="consultantplus://offline/ref=43248D4671199451BE5FFC0554D0A3C9E19EE67A2BA4D4D4076EE4CECDE5F747A26D6EE5E30D968970PAJ" TargetMode="External"/><Relationship Id="rId286"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50"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104" Type="http://schemas.openxmlformats.org/officeDocument/2006/relationships/hyperlink" Target="consultantplus://offline/ref=7FE572C261E5348B88C604A24C8B9F4F5B481479EF15B48F361099E035E51DA3A1ABD569956B8292nAAEF" TargetMode="External"/><Relationship Id="rId125" Type="http://schemas.openxmlformats.org/officeDocument/2006/relationships/hyperlink" Target="consultantplus://offline/ref=A909487055890C0CDDA10C4CF4F5967F2A4F940FEAF6843F41202DCC9B2D280121417E674CUCmFB" TargetMode="External"/><Relationship Id="rId146" Type="http://schemas.openxmlformats.org/officeDocument/2006/relationships/hyperlink" Target="consultantplus://offline/ref=7FE572C261E5348B88C604A24C8B9F4F5B481479EF15B48F361099E035E51DA3A1ABD56C94n6AAF" TargetMode="External"/><Relationship Id="rId167" Type="http://schemas.openxmlformats.org/officeDocument/2006/relationships/hyperlink" Target="consultantplus://offline/ref=A909487055890C0CDDA10C4CF4F5967F2A4F940FEAF6843F41202DCC9B2D280121417E674BCDF96EUAm9B" TargetMode="External"/><Relationship Id="rId188" Type="http://schemas.openxmlformats.org/officeDocument/2006/relationships/hyperlink" Target="consultantplus://offline/ref=7FE572C261E5348B88C604A24C8B9F4F5B481479EF15B48F361099E035E51DA3A1ABD56C94n6AAF" TargetMode="External"/><Relationship Id="rId311" Type="http://schemas.openxmlformats.org/officeDocument/2006/relationships/hyperlink" Target="consultantplus://offline/ref=629079D2BD49C191555A4D8D2CE87D5F691BCFCFA12D58828973417E7D8E71A25E422D3239A629B2G973G" TargetMode="External"/><Relationship Id="rId332"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53" Type="http://schemas.openxmlformats.org/officeDocument/2006/relationships/hyperlink" Target="consultantplus://offline/ref=7FE572C261E5348B88C604A24C8B9F4F5B47167AE81BB48F361099E035E51DA3A1ABD56995698495nAA7F" TargetMode="External"/><Relationship Id="rId374" Type="http://schemas.openxmlformats.org/officeDocument/2006/relationships/hyperlink" Target="consultantplus://offline/ref=7FE572C261E5348B88C604A24C8B9F4F5B47167AE81BB48F361099E035E51DA3A1ABD569956B8591nAA5F" TargetMode="External"/><Relationship Id="rId395" Type="http://schemas.openxmlformats.org/officeDocument/2006/relationships/hyperlink" Target="consultantplus://offline/ref=7FE572C261E5348B88C604A24C8B9F4F5847137BEF16E9853E4995E232EA42B4A6E2D968966E85n9A1F" TargetMode="External"/><Relationship Id="rId409" Type="http://schemas.openxmlformats.org/officeDocument/2006/relationships/hyperlink" Target="consultantplus://offline/ref=7FE572C261E5348B88C604A24C8B9F4F5B49157DE61FB48F361099E035E51DA3A1ABD56995688491nAA4F" TargetMode="External"/><Relationship Id="rId71" Type="http://schemas.openxmlformats.org/officeDocument/2006/relationships/hyperlink" Target="consultantplus://offline/ref=7FE572C261E5348B88C604A24C8B9F4F5B40197AE81BB48F361099E035E51DA3A1ABD569956B8497nAAFF" TargetMode="External"/><Relationship Id="rId92" Type="http://schemas.openxmlformats.org/officeDocument/2006/relationships/hyperlink" Target="consultantplus://offline/ref=7FE572C261E5348B88C604A24C8B9F4F5B401574EB1EB48F361099E035E51DA3A1ABD569956B8190nAA7F" TargetMode="External"/><Relationship Id="rId213" Type="http://schemas.openxmlformats.org/officeDocument/2006/relationships/hyperlink" Target="consultantplus://offline/ref=5CC031933CCD85487B480EE6988BA4426D9BE39EFBBECE7FB26CCD9DF2894DF8FA335E7179D59B2EMEt1F" TargetMode="External"/><Relationship Id="rId234" Type="http://schemas.openxmlformats.org/officeDocument/2006/relationships/hyperlink" Target="consultantplus://offline/ref=7F830D5B8DED5ED3068373A7E10D3277A263AB6DFF3BB12793142CB0D33EFAB23BCA53910A9CD5DEZ2n0H" TargetMode="External"/><Relationship Id="rId420" Type="http://schemas.openxmlformats.org/officeDocument/2006/relationships/hyperlink" Target="consultantplus://offline/ref=7FE572C261E5348B88C604A24C8B9F4F5B49157DE61FB48F361099E035E51DA3A1ABD569956A8793nAA0F"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55" Type="http://schemas.openxmlformats.org/officeDocument/2006/relationships/hyperlink" Target="consultantplus://offline/ref=1645B9EC79480C3DE0649F81CF20C0B74B3A3C80B1F0BED071C495913E803C73139EBA8A46CFECCFV1BFJ" TargetMode="External"/><Relationship Id="rId276"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97"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40" Type="http://schemas.openxmlformats.org/officeDocument/2006/relationships/hyperlink" Target="consultantplus://offline/ref=9D8161AA42813FF2C5CEF20345109A18045E915A4D486592BF0D91A3DD55F1698951AD87C989255BD5FBE092C6039E654393C4422B6702763792395C742FD69E8FDE4C4BBB23d1R3M" TargetMode="External"/><Relationship Id="rId115" Type="http://schemas.openxmlformats.org/officeDocument/2006/relationships/hyperlink" Target="consultantplus://offline/ref=7FE572C261E5348B88C604A24C8B9F4F5B401674E91DB48F361099E035E51DA3A1ABD569956B8495nAAFF" TargetMode="External"/><Relationship Id="rId136" Type="http://schemas.openxmlformats.org/officeDocument/2006/relationships/hyperlink" Target="consultantplus://offline/ref=A909487055890C0CDDA10C4CF4F5967F2A4F940FEAF6843F41202DCC9B2D280121417E674BCDF96EUAm8B" TargetMode="External"/><Relationship Id="rId157" Type="http://schemas.openxmlformats.org/officeDocument/2006/relationships/hyperlink" Target="consultantplus://offline/ref=8D8D5D0D82FA27606E645E238DFDD240A4F8520FA2E7A4DDCE9900E5E63D2F81B3595DB8573Cx3C" TargetMode="External"/><Relationship Id="rId178" Type="http://schemas.openxmlformats.org/officeDocument/2006/relationships/hyperlink" Target="consultantplus://offline/ref=7FE572C261E5348B88C604A24C8B9F4F5B481479EF15B48F361099E035E51DA3A1ABD569956B8C96nAA0F" TargetMode="External"/><Relationship Id="rId30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322" Type="http://schemas.openxmlformats.org/officeDocument/2006/relationships/hyperlink" Target="consultantplus://offline/ref=9D8161AA42813FF2C5CEF20345109A18045E915A4D486592BF0D91A3DD55F1698951AD87C989255BD5FBE190C6009D654393C4422B6702763792395C742FD49789D94C4BBB23d1R3M" TargetMode="External"/><Relationship Id="rId343" Type="http://schemas.openxmlformats.org/officeDocument/2006/relationships/hyperlink" Target="consultantplus://offline/ref=9D8161AA42813FF2C5CEF20345109A18045E915A4D486592BF0D91A3DD55F1698951AD87C989255BD5FBE190C6009D654393C4422B6702763792395C742FD39F8ADA4C4BBB23d1R3M" TargetMode="External"/><Relationship Id="rId364" Type="http://schemas.openxmlformats.org/officeDocument/2006/relationships/hyperlink" Target="consultantplus://offline/ref=7FE572C261E5348B88C604A24C8B9F4F5B47167AE81BB48F361099E035E51DA3A1ABD56995698495nAA7F" TargetMode="External"/><Relationship Id="rId61"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82" Type="http://schemas.openxmlformats.org/officeDocument/2006/relationships/hyperlink" Target="consultantplus://offline/ref=7FE572C261E5348B88C604A24C8B9F4F5B471178E91EB48F361099E035E51DA3A1ABD569956B849FnAA6F" TargetMode="External"/><Relationship Id="rId199" Type="http://schemas.openxmlformats.org/officeDocument/2006/relationships/hyperlink" Target="consultantplus://offline/ref=7FE572C261E5348B88C604A24C8B9F4F5B40197AE81BB48F361099E035E51DA3A1ABD569956A8D94nAA1F" TargetMode="External"/><Relationship Id="rId203" Type="http://schemas.openxmlformats.org/officeDocument/2006/relationships/hyperlink" Target="consultantplus://offline/ref=7FE572C261E5348B88C604A24C8B9F4F5B481479EF15B48F361099E035E51DA3A1ABD56A91n6AEF" TargetMode="External"/><Relationship Id="rId385" Type="http://schemas.openxmlformats.org/officeDocument/2006/relationships/hyperlink" Target="consultantplus://offline/ref=7FE572C261E5348B88C604A24C8B9F4F5B481479EF15B48F361099E035E51DA3A1ABD56990n6AFF" TargetMode="External"/><Relationship Id="rId19"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4" Type="http://schemas.openxmlformats.org/officeDocument/2006/relationships/hyperlink" Target="consultantplus://offline/ref=7F830D5B8DED5ED3068373A7E10D3277A263AB6DFF3BB12793142CB0D33EFAB23BCA53910A9FD1DEZ2n6H" TargetMode="External"/><Relationship Id="rId245" Type="http://schemas.openxmlformats.org/officeDocument/2006/relationships/hyperlink" Target="consultantplus://offline/ref=FC6B00659CF75B39C1B221CA9BEB9F733CA619D17D28E0B1504545AE410866C943F6E70CBF70CE0BW2GBC" TargetMode="External"/><Relationship Id="rId266" Type="http://schemas.openxmlformats.org/officeDocument/2006/relationships/hyperlink" Target="consultantplus://offline/ref=11A22256F9D9EFF51101BF53B684562AA6CB458EC2E059EB7DD693C2BC08C9A3636EFD4B615F6CB5e9Q6J" TargetMode="External"/><Relationship Id="rId287" Type="http://schemas.openxmlformats.org/officeDocument/2006/relationships/hyperlink" Target="consultantplus://offline/ref=9D8161AA42813FF2C5CEF20345109A18045E915A4D486592BF0D91A3DD55F1698951AD87C989255BD5FBE190C6009D654393C4422B6702763792395C742FDDC2DF9Fd0R3M" TargetMode="External"/><Relationship Id="rId410" Type="http://schemas.openxmlformats.org/officeDocument/2006/relationships/hyperlink" Target="consultantplus://offline/ref=7FE572C261E5348B88C604A24C8B9F4F5B49157DE61FB48F361099E035E51DA3A1ABD56995688491nAA4F" TargetMode="External"/><Relationship Id="rId431" Type="http://schemas.openxmlformats.org/officeDocument/2006/relationships/hyperlink" Target="consultantplus://offline/ref=7FE572C261E5348B88C604A24C8B9F4F5B49157DE61FB48F361099E035E51DA3A1ABD56F976Bn8A0F" TargetMode="External"/><Relationship Id="rId30"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05" Type="http://schemas.openxmlformats.org/officeDocument/2006/relationships/hyperlink" Target="consultantplus://offline/ref=7FE572C261E5348B88C604A24C8B9F4F5B481479EF15B48F361099E035E51DA3A1ABD56993n6A8F" TargetMode="External"/><Relationship Id="rId126" Type="http://schemas.openxmlformats.org/officeDocument/2006/relationships/hyperlink" Target="consultantplus://offline/ref=A909487055890C0CDDA10C4CF4F5967F2A469209E3F7843F41202DCC9B2D280121417E674BCDFD68UAm7B" TargetMode="External"/><Relationship Id="rId147" Type="http://schemas.openxmlformats.org/officeDocument/2006/relationships/hyperlink" Target="consultantplus://offline/ref=A909487055890C0CDDA10C4CF4F5967F2A4F940FEAF6843F41202DCC9B2D280121417E674BCDF96EUAm8B" TargetMode="External"/><Relationship Id="rId168" Type="http://schemas.openxmlformats.org/officeDocument/2006/relationships/hyperlink" Target="consultantplus://offline/ref=A909487055890C0CDDA10C4CF4F5967F2A4F940FEAF6843F41202DCC9B2D280121417E6243UCmBB" TargetMode="External"/><Relationship Id="rId312" Type="http://schemas.openxmlformats.org/officeDocument/2006/relationships/hyperlink" Target="consultantplus://offline/ref=629079D2BD49C191555A4D8D2CE87D5F691BCFCFA12D58828973417E7D8E71A25E422D3239A629B2G973G" TargetMode="External"/><Relationship Id="rId333"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54" Type="http://schemas.openxmlformats.org/officeDocument/2006/relationships/hyperlink" Target="consultantplus://offline/ref=7FE572C261E5348B88C604A24C8B9F4F5B47167AE81BB48F361099E035E51DA3A1ABD56995698495nAA7F" TargetMode="External"/><Relationship Id="rId51"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72" Type="http://schemas.openxmlformats.org/officeDocument/2006/relationships/hyperlink" Target="consultantplus://offline/ref=7FE572C261E5348B88C604A24C8B9F4F5B471178E91EB48F361099E035E51DA3A1ABD569956B8492nAA2F" TargetMode="External"/><Relationship Id="rId93" Type="http://schemas.openxmlformats.org/officeDocument/2006/relationships/hyperlink" Target="consultantplus://offline/ref=7FE572C261E5348B88C604A24C8B9F4F5B47167AE81BB48F361099E035E51DA3A1ABD56995698D97nAA4F" TargetMode="External"/><Relationship Id="rId189" Type="http://schemas.openxmlformats.org/officeDocument/2006/relationships/hyperlink" Target="consultantplus://offline/ref=7FE572C261E5348B88C604A24C8B9F4F5B481479EF15B48F361099E035E51DA3A1ABD56C94n6A9F" TargetMode="External"/><Relationship Id="rId375" Type="http://schemas.openxmlformats.org/officeDocument/2006/relationships/hyperlink" Target="consultantplus://offline/ref=7FE572C261E5348B88C604A24C8B9F4F5B47167AE81BB48F361099E035E51DA3A1ABD569956B879FnAA7F" TargetMode="External"/><Relationship Id="rId396" Type="http://schemas.openxmlformats.org/officeDocument/2006/relationships/hyperlink" Target="consultantplus://offline/ref=AA58F1A27228A2ED6BBA75014EF320C548F702CC517B4A5BB0EAB04F29CDE17D07DFBFBD63EB37F5F67FB557C212A036AB680AFA53BF5DB9p9S2H" TargetMode="External"/><Relationship Id="rId3" Type="http://schemas.openxmlformats.org/officeDocument/2006/relationships/styles" Target="styles.xml"/><Relationship Id="rId214" Type="http://schemas.openxmlformats.org/officeDocument/2006/relationships/hyperlink" Target="consultantplus://offline/ref=5CC031933CCD85487B480EE6988BA4426D9BE19EF8B7CE7FB26CCD9DF2894DF8FA335E7179D69B20MEtFF" TargetMode="External"/><Relationship Id="rId235" Type="http://schemas.openxmlformats.org/officeDocument/2006/relationships/hyperlink" Target="consultantplus://offline/ref=7F830D5B8DED5ED3068373A7E10D3277A263AB6DFF3BB12793142CB0D33EFAB23BCA53910A9FD3D5Z2n6H" TargetMode="External"/><Relationship Id="rId256" Type="http://schemas.openxmlformats.org/officeDocument/2006/relationships/hyperlink" Target="consultantplus://offline/ref=1645B9EC79480C3DE0649F81CF20C0B74B3A3C80B1F0BED071C495913E803C73139EBA8A46CFECCFV1BFJ" TargetMode="External"/><Relationship Id="rId277"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9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400" Type="http://schemas.openxmlformats.org/officeDocument/2006/relationships/hyperlink" Target="consultantplus://offline/ref=AA58F1A27228A2ED6BBA75014EF320C548F702CC517B4A5BB0EAB04F29CDE17D07DFBFBD63EB37F1FE7FB557C212A036AB680AFA53BF5DB9p9S2H" TargetMode="External"/><Relationship Id="rId421" Type="http://schemas.openxmlformats.org/officeDocument/2006/relationships/hyperlink" Target="consultantplus://offline/ref=7FE572C261E5348B88C604A24C8B9F4F5B49157DE61FB48F361099E035E51DA3A1ABD5609169n8A6F" TargetMode="External"/><Relationship Id="rId116" Type="http://schemas.openxmlformats.org/officeDocument/2006/relationships/hyperlink" Target="consultantplus://offline/ref=7FE572C261E5348B88C604A24C8B9F4F5B471178E91EB48F361099E035E51DA3A1ABD569956B8596nAA2F" TargetMode="External"/><Relationship Id="rId137" Type="http://schemas.openxmlformats.org/officeDocument/2006/relationships/hyperlink" Target="consultantplus://offline/ref=A909487055890C0CDDA10C4CF4F5967F2A469209E3F7843F41202DCC9B2D280121417E674BCDFC6DUAm1B" TargetMode="External"/><Relationship Id="rId158" Type="http://schemas.openxmlformats.org/officeDocument/2006/relationships/hyperlink" Target="consultantplus://offline/ref=BCD56790C05D8740458A97053D1BBA877B995A758D0912BCAF0A509B2C87A78D247C946F42B6E2D5o9bCD" TargetMode="External"/><Relationship Id="rId30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3" Type="http://schemas.openxmlformats.org/officeDocument/2006/relationships/hyperlink" Target="consultantplus://offline/ref=9D8161AA42813FF2C5CEF20345109A18045E915A4D486592BF0D91A3DD55F1698951AD87C989255BD5FBE190C6009D654393C4422B6702763792395C742FD59C8EDF4C4BBB23d1R3M" TargetMode="External"/><Relationship Id="rId344" Type="http://schemas.openxmlformats.org/officeDocument/2006/relationships/hyperlink" Target="consultantplus://offline/ref=9D8161AA42813FF2C5CEF20345109A18045E915A4D486592BF0D91A3DD55F1698951AD87C989255BD5FBE190C6009D654393C4422B6702763792395C7C2ADDC2DF9Fd0R3M" TargetMode="External"/><Relationship Id="rId20"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41" Type="http://schemas.openxmlformats.org/officeDocument/2006/relationships/hyperlink" Target="consultantplus://offline/ref=9D8161AA42813FF2C5CEF20345109A18045E915A4D486592BF0D91A3DD55F1698951AD87C989255BD5FBE092C6039E654393C4422B6702763792395C742FD69986D84C4BBB23d1R3M" TargetMode="External"/><Relationship Id="rId62"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83" Type="http://schemas.openxmlformats.org/officeDocument/2006/relationships/hyperlink" Target="consultantplus://offline/ref=7FE572C261E5348B88C604A24C8B9F4F5B481479EF15B48F361099E035E51DA3A1ABD56997n6AAF" TargetMode="External"/><Relationship Id="rId179" Type="http://schemas.openxmlformats.org/officeDocument/2006/relationships/hyperlink" Target="consultantplus://offline/ref=A909487055890C0CDDA10C4CF4F5967F2A469209E0FF843F41202DCC9B2D280121417E674BCDFC6CUAm7B" TargetMode="External"/><Relationship Id="rId365" Type="http://schemas.openxmlformats.org/officeDocument/2006/relationships/hyperlink" Target="consultantplus://offline/ref=7FE572C261E5348B88C604A24C8B9F4F5B481479EF15B48F361099E035E51DA3A1ABD569956B879FnAA1F" TargetMode="External"/><Relationship Id="rId386" Type="http://schemas.openxmlformats.org/officeDocument/2006/relationships/hyperlink" Target="consultantplus://offline/ref=7FE572C261E5348B88C604A24C8B9F4F5B401674E91DB48F361099E035E51DA3A1ABD569956B8496nAA6F" TargetMode="External"/><Relationship Id="rId190" Type="http://schemas.openxmlformats.org/officeDocument/2006/relationships/hyperlink" Target="consultantplus://offline/ref=7FE572C261E5348B88C604A24C8B9F4F5B481479EF15B48F361099E035E51DA3A1ABD5699Cn6A8F" TargetMode="External"/><Relationship Id="rId204" Type="http://schemas.openxmlformats.org/officeDocument/2006/relationships/hyperlink" Target="consultantplus://offline/ref=7FE572C261E5348B88C604A24C8B9F4F5B431478EB1AB48F361099E035E51DA3A1ABD569956B8496nAA5F" TargetMode="External"/><Relationship Id="rId225" Type="http://schemas.openxmlformats.org/officeDocument/2006/relationships/hyperlink" Target="consultantplus://offline/ref=7F830D5B8DED5ED3068373A7E10D3277A263AB6DFF3BB12793142CB0D33EFAB23BCA53910A9FD3D5Z2n6H" TargetMode="External"/><Relationship Id="rId246" Type="http://schemas.openxmlformats.org/officeDocument/2006/relationships/hyperlink" Target="consultantplus://offline/ref=FC6B00659CF75B39C1B221CA9BEB9F733CA619D17D28E0B1504545AE410866C943F6E70CBF72C80CW2GDC" TargetMode="External"/><Relationship Id="rId267"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88"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411" Type="http://schemas.openxmlformats.org/officeDocument/2006/relationships/hyperlink" Target="consultantplus://offline/ref=7FE572C261E5348B88C604A24C8B9F4F5B49157DE61FB48F361099E035E51DA3A1ABD56995688491nAA4F" TargetMode="External"/><Relationship Id="rId432" Type="http://schemas.openxmlformats.org/officeDocument/2006/relationships/fontTable" Target="fontTable.xml"/><Relationship Id="rId106" Type="http://schemas.openxmlformats.org/officeDocument/2006/relationships/hyperlink" Target="consultantplus://offline/ref=7FE572C261E5348B88C604A24C8B9F4F5B481479EF15B48F361099E035E51DA3A1ABD569956B8196nAA1F" TargetMode="External"/><Relationship Id="rId127" Type="http://schemas.openxmlformats.org/officeDocument/2006/relationships/hyperlink" Target="consultantplus://offline/ref=A909487055890C0CDDA10C4CF4F5967F2A469209E3F7843F41202DCC9B2D280121417E674BCDFD68UAm7B" TargetMode="External"/><Relationship Id="rId313" Type="http://schemas.openxmlformats.org/officeDocument/2006/relationships/hyperlink" Target="consultantplus://offline/ref=629079D2BD49C191555A4D8D2CE87D5F691BCFCFA12D58828973417E7D8E71A25E422D3239A620B5G977G" TargetMode="External"/><Relationship Id="rId10" Type="http://schemas.openxmlformats.org/officeDocument/2006/relationships/hyperlink" Target="consultantplus://offline/ref=7FE572C261E5348B88C604A24C8B9F4F5B481479EF15B48F361099E035nEA5F" TargetMode="External"/><Relationship Id="rId31"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2"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73" Type="http://schemas.openxmlformats.org/officeDocument/2006/relationships/hyperlink" Target="consultantplus://offline/ref=7FE572C261E5348B88C604A24C8B9F4F5B471178E91EB48F361099E035E51DA3A1ABD56Bn9A5F" TargetMode="External"/><Relationship Id="rId94" Type="http://schemas.openxmlformats.org/officeDocument/2006/relationships/hyperlink" Target="consultantplus://offline/ref=7FE572C261E5348B88C604A24C8B9F4F5B40197AE81BB48F361099E035E51DA3A1ABD569956A8697nAA7F" TargetMode="External"/><Relationship Id="rId148" Type="http://schemas.openxmlformats.org/officeDocument/2006/relationships/hyperlink" Target="consultantplus://offline/ref=7FE572C261E5348B88C604A24C8B9F4F5B47167AE81BB48F361099E035E51DA3A1ABD569956B8591nAA5F" TargetMode="External"/><Relationship Id="rId169" Type="http://schemas.openxmlformats.org/officeDocument/2006/relationships/hyperlink" Target="consultantplus://offline/ref=A909487055890C0CDDA10C4CF4F5967F2A469209E3F7843F41202DCC9B2D280121417E674BCDFC66UAm2B" TargetMode="External"/><Relationship Id="rId334"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55" Type="http://schemas.openxmlformats.org/officeDocument/2006/relationships/hyperlink" Target="consultantplus://offline/ref=7FE572C261E5348B88C604A24C8B9F4F5B47167AE81BB48F361099E035E51DA3A1ABD56995698495nAA7F" TargetMode="External"/><Relationship Id="rId376" Type="http://schemas.openxmlformats.org/officeDocument/2006/relationships/hyperlink" Target="consultantplus://offline/ref=7FE572C261E5348B88C604A24C8B9F4F5B47167AE81BB48F361099E035E51DA3A1ABD569956B8090nAA2F" TargetMode="External"/><Relationship Id="rId397" Type="http://schemas.openxmlformats.org/officeDocument/2006/relationships/hyperlink" Target="consultantplus://offline/ref=AA58F1A27228A2ED6BBA75014EF320C549FE0EC8567B4A5BB0EAB04F29CDE17D07DFBFBD63EB37F8F67FB557C212A036AB680AFA53BF5DB9p9S2H" TargetMode="External"/><Relationship Id="rId4" Type="http://schemas.microsoft.com/office/2007/relationships/stylesWithEffects" Target="stylesWithEffects.xml"/><Relationship Id="rId180" Type="http://schemas.openxmlformats.org/officeDocument/2006/relationships/hyperlink" Target="consultantplus://offline/ref=A909487055890C0CDDA10C4CF4F5967F2A469209E0FF843F41202DCC9B2D280121417E674BCDFC6CUAm9B" TargetMode="External"/><Relationship Id="rId215" Type="http://schemas.openxmlformats.org/officeDocument/2006/relationships/hyperlink" Target="consultantplus://offline/ref=5CC031933CCD85487B480EE6988BA4426D9BE39EFBBECE7FB26CCD9DF2894DF8FA335E7270DDM9t3F" TargetMode="External"/><Relationship Id="rId236" Type="http://schemas.openxmlformats.org/officeDocument/2006/relationships/hyperlink" Target="consultantplus://offline/ref=7F830D5B8DED5ED3068371BFF6786724AE6CA43FA46FB770CC442AE5937EFCE7788A5895Z0n9H" TargetMode="External"/><Relationship Id="rId257" Type="http://schemas.openxmlformats.org/officeDocument/2006/relationships/hyperlink" Target="consultantplus://offline/ref=1645B9EC79480C3DE0649F81CF20C0B74B3A3B84B2F4BED071C495913E803C73139EBA8A46CEE7C8V1B2J" TargetMode="External"/><Relationship Id="rId278" Type="http://schemas.openxmlformats.org/officeDocument/2006/relationships/hyperlink" Target="consultantplus://offline/ref=7FE572C261E5348B88C604A24C8B9F4F5B47167AE81BB48F361099E035E51DA3A1ABD569956A8090nAA1F" TargetMode="External"/><Relationship Id="rId401" Type="http://schemas.openxmlformats.org/officeDocument/2006/relationships/hyperlink" Target="consultantplus://offline/ref=AA58F1A27228A2ED6BBA75014EF320C549FE0EC8567B4A5BB0EAB04F29CDE17D07DFBFBD63EB37F9F77FB557C212A036AB680AFA53BF5DB9p9S2H" TargetMode="External"/><Relationship Id="rId422" Type="http://schemas.openxmlformats.org/officeDocument/2006/relationships/hyperlink" Target="consultantplus://offline/ref=C6E36DBB95E531FE445E41E5C430EE1C7F7342A4EBA6E6611B99C7CDE8B598E388C29F6B81A56408BCD1C641BD86F56A2EB04EA3B5155BxBAAJ" TargetMode="External"/><Relationship Id="rId303" Type="http://schemas.openxmlformats.org/officeDocument/2006/relationships/hyperlink" Target="consultantplus://offline/ref=3AFB24F38A92EF68E3B4A85C50DA40C2010F1FF897915C1674DBF32D061A7F33FF95CFB4C4A167FCi1n8G" TargetMode="External"/><Relationship Id="rId42" Type="http://schemas.openxmlformats.org/officeDocument/2006/relationships/hyperlink" Target="consultantplus://offline/ref=9D8161AA42813FF2C5CEF20345109A18045E915A4D486592BF0D91A3DD55F1698951AD87C989255BD5FBE092C6039E654393C4422B6702763792395C742FD69986D84C4BBB23d1R3M" TargetMode="External"/><Relationship Id="rId84" Type="http://schemas.openxmlformats.org/officeDocument/2006/relationships/hyperlink" Target="consultantplus://offline/ref=7FE572C261E5348B88C604A24C8B9F4F5B471178E91EB48F361099E035E51DA3A1ABD569956B8795nAA3F" TargetMode="External"/><Relationship Id="rId138" Type="http://schemas.openxmlformats.org/officeDocument/2006/relationships/hyperlink" Target="consultantplus://offline/ref=A909487055890C0CDDA10C4CF4F5967F2A469209E3F7843F41202DCC9B2D280121417E674BCDFC6BUAm0B" TargetMode="External"/><Relationship Id="rId345" Type="http://schemas.openxmlformats.org/officeDocument/2006/relationships/hyperlink" Target="consultantplus://offline/ref=7FE572C261E5348B88C604A24C8B9F4F5B47147AED1AB48F361099E035nEA5F" TargetMode="External"/><Relationship Id="rId387" Type="http://schemas.openxmlformats.org/officeDocument/2006/relationships/hyperlink" Target="consultantplus://offline/ref=7FE572C261E5348B88C604A24C8B9F4F5847137BEF16E9853E4995E232EA42B4A6E2D968966985n9AFF" TargetMode="External"/><Relationship Id="rId191" Type="http://schemas.openxmlformats.org/officeDocument/2006/relationships/hyperlink" Target="consultantplus://offline/ref=7FE572C261E5348B88C604A24C8B9F4F5B47147AED1AB48F361099E035nEA5F" TargetMode="External"/><Relationship Id="rId205" Type="http://schemas.openxmlformats.org/officeDocument/2006/relationships/hyperlink" Target="consultantplus://offline/ref=7FE572C261E5348B88C604A24C8B9F4F5B47167AE81BB48F361099E035E51DA3A1ABD569956F8693nAA1F" TargetMode="External"/><Relationship Id="rId247" Type="http://schemas.openxmlformats.org/officeDocument/2006/relationships/hyperlink" Target="consultantplus://offline/ref=FC6B00659CF75B39C1B221CA9BEB9F733FAF1DD07C2DE0B1504545AE410866C943F6E70FBDW7G5C" TargetMode="External"/><Relationship Id="rId412" Type="http://schemas.openxmlformats.org/officeDocument/2006/relationships/hyperlink" Target="consultantplus://offline/ref=7FE572C261E5348B88C604A24C8B9F4F5B49157DE81EB48F361099E035E51DA3A1ABD56D93n6ADF" TargetMode="External"/><Relationship Id="rId107" Type="http://schemas.openxmlformats.org/officeDocument/2006/relationships/hyperlink" Target="consultantplus://offline/ref=7FE572C261E5348B88C604A24C8B9F4F5B481479EF15B48F361099E035E51DA3A1ABD56992n6A8F" TargetMode="External"/><Relationship Id="rId289"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11" Type="http://schemas.openxmlformats.org/officeDocument/2006/relationships/hyperlink" Target="consultantplus://offline/ref=7FE572C261E5348B88C604A24C8B9F4F5B40197AE81BB48F361099E035nEA5F" TargetMode="External"/><Relationship Id="rId53"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49" Type="http://schemas.openxmlformats.org/officeDocument/2006/relationships/hyperlink" Target="consultantplus://offline/ref=7FE572C261E5348B88C604A24C8B9F4F5B47167AE81BB48F361099E035E51DA3A1ABD569956B8797nAA7F" TargetMode="External"/><Relationship Id="rId314" Type="http://schemas.openxmlformats.org/officeDocument/2006/relationships/hyperlink" Target="consultantplus://offline/ref=629079D2BD49C191555A4D8D2CE87D5F691BCFCFA12D58828973417E7D8E71A25E422D3130GA72G" TargetMode="External"/><Relationship Id="rId356" Type="http://schemas.openxmlformats.org/officeDocument/2006/relationships/hyperlink" Target="consultantplus://offline/ref=7FE572C261E5348B88C604A24C8B9F4F5B49107BEC1BB48F361099E035E51DA3A1ABD569956B8D94nAA7F" TargetMode="External"/><Relationship Id="rId398" Type="http://schemas.openxmlformats.org/officeDocument/2006/relationships/hyperlink" Target="consultantplus://offline/ref=AA58F1A27228A2ED6BBA75014EF320C548F702CC517B4A5BB0EAB04F29CDE17D07DFBFBD63EB37F6FF7FB557C212A036AB680AFA53BF5DB9p9S2H" TargetMode="External"/><Relationship Id="rId95" Type="http://schemas.openxmlformats.org/officeDocument/2006/relationships/hyperlink" Target="consultantplus://offline/ref=7FE572C261E5348B88C604A24C8B9F4F5B40197AE81BB48F361099E035E51DA3A1ABD569956A8697nAA7F" TargetMode="External"/><Relationship Id="rId160" Type="http://schemas.openxmlformats.org/officeDocument/2006/relationships/hyperlink" Target="consultantplus://offline/ref=BCD56790C05D8740458A97053D1BBA877B995A758D0912BCAF0A509B2C87A78D247C946F42B6E5DAo9b9D" TargetMode="External"/><Relationship Id="rId216" Type="http://schemas.openxmlformats.org/officeDocument/2006/relationships/hyperlink" Target="consultantplus://offline/ref=5CC031933CCD85487B480EE6988BA4426D9BE39EFBBECE7FB26CCD9DF2894DF8FA335E737CDDM9tDF" TargetMode="External"/><Relationship Id="rId423" Type="http://schemas.openxmlformats.org/officeDocument/2006/relationships/hyperlink" Target="consultantplus://offline/ref=7354DE205A1C27FFE43EC816A2ECB9E1FA2A80D161F10A922EDE65BB63EA3D2CAE99F242CC368996F6AE4D926CCC51A170B46FE8zCBDJ" TargetMode="External"/><Relationship Id="rId258" Type="http://schemas.openxmlformats.org/officeDocument/2006/relationships/hyperlink" Target="consultantplus://offline/ref=1645B9EC79480C3DE0649F81CF20C0B74B3A3B84B2F4BED071C495913E803C73139EBA8A46CEE0CCV1B0J" TargetMode="External"/><Relationship Id="rId22"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64"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18" Type="http://schemas.openxmlformats.org/officeDocument/2006/relationships/hyperlink" Target="consultantplus://offline/ref=7FE572C261E5348B88C604A24C8B9F4F5B481479EF15B48F361099E035E51DA3A1ABD569956B8096nAA3F" TargetMode="External"/><Relationship Id="rId325" Type="http://schemas.openxmlformats.org/officeDocument/2006/relationships/hyperlink" Target="consultantplus://offline/ref=9D8161AA42813FF2C5CEF20345109A18045E915A4D486592BF0D91A3DD55F1698951AD87C989255BD5FBE190C6009D654393C4422B6702763792395C742FD59A8FDE4C4BBB23d1R3M" TargetMode="External"/><Relationship Id="rId367" Type="http://schemas.openxmlformats.org/officeDocument/2006/relationships/hyperlink" Target="consultantplus://offline/ref=7FE572C261E5348B88C604A24C8B9F4F5B481479EF15B48F361099E035E51DA3A1ABD569956B879FnAA1F" TargetMode="External"/><Relationship Id="rId171" Type="http://schemas.openxmlformats.org/officeDocument/2006/relationships/hyperlink" Target="consultantplus://offline/ref=8722533601FFBA415C2895D86A03CAF7C3AF7018627EE299F8228AF3D83BF0685DD9502BB0148D8CW1sCD" TargetMode="External"/><Relationship Id="rId227" Type="http://schemas.openxmlformats.org/officeDocument/2006/relationships/hyperlink" Target="consultantplus://offline/ref=7F830D5B8DED5ED3068373A7E10D3277A263AB6DFF3BB12793142CB0D33EFAB23BCA53910A9CD5DEZ2n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E422F-8A8C-41C5-9FAB-2A0C18165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51</Pages>
  <Words>35258</Words>
  <Characters>200975</Characters>
  <Application>Microsoft Office Word</Application>
  <DocSecurity>0</DocSecurity>
  <Lines>1674</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Nataliy Valerievna</dc:creator>
  <cp:lastModifiedBy>Nataliy Valerievna</cp:lastModifiedBy>
  <cp:revision>7</cp:revision>
  <cp:lastPrinted>2019-06-14T02:59:00Z</cp:lastPrinted>
  <dcterms:created xsi:type="dcterms:W3CDTF">2019-05-23T01:08:00Z</dcterms:created>
  <dcterms:modified xsi:type="dcterms:W3CDTF">2019-06-14T03:01:00Z</dcterms:modified>
</cp:coreProperties>
</file>