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B0" w:rsidRPr="002F0AB7" w:rsidRDefault="00C952B0" w:rsidP="00FF090C">
      <w:pPr>
        <w:widowControl/>
        <w:ind w:firstLine="142"/>
        <w:jc w:val="center"/>
        <w:rPr>
          <w:b/>
          <w:caps/>
          <w:sz w:val="32"/>
          <w:szCs w:val="32"/>
        </w:rPr>
      </w:pPr>
      <w:r w:rsidRPr="002F0AB7">
        <w:rPr>
          <w:b/>
          <w:caps/>
          <w:sz w:val="32"/>
          <w:szCs w:val="32"/>
        </w:rPr>
        <w:t xml:space="preserve">отчет по результатам  самообследования </w:t>
      </w:r>
    </w:p>
    <w:p w:rsidR="00FF090C" w:rsidRPr="002F0AB7" w:rsidRDefault="00C952B0" w:rsidP="00FF090C">
      <w:pPr>
        <w:widowControl/>
        <w:ind w:firstLine="142"/>
        <w:jc w:val="center"/>
        <w:rPr>
          <w:b/>
          <w:caps/>
          <w:sz w:val="32"/>
          <w:szCs w:val="32"/>
        </w:rPr>
      </w:pPr>
      <w:r w:rsidRPr="002F0AB7">
        <w:rPr>
          <w:b/>
          <w:caps/>
          <w:sz w:val="32"/>
          <w:szCs w:val="32"/>
        </w:rPr>
        <w:t xml:space="preserve">МАОУДОД «ДШИ №15» </w:t>
      </w:r>
    </w:p>
    <w:p w:rsidR="00C952B0" w:rsidRPr="002F0AB7" w:rsidRDefault="00C952B0" w:rsidP="00C952B0">
      <w:pPr>
        <w:widowControl/>
        <w:autoSpaceDE/>
        <w:autoSpaceDN/>
        <w:adjustRightInd/>
        <w:jc w:val="both"/>
        <w:outlineLvl w:val="1"/>
        <w:rPr>
          <w:rFonts w:ascii="Arial" w:hAnsi="Arial" w:cs="Arial"/>
          <w:b/>
          <w:bCs/>
          <w:i/>
          <w:iCs/>
          <w:sz w:val="27"/>
          <w:szCs w:val="27"/>
        </w:rPr>
      </w:pPr>
    </w:p>
    <w:p w:rsidR="00C952B0" w:rsidRPr="002F0AB7" w:rsidRDefault="00C952B0" w:rsidP="00C952B0">
      <w:pPr>
        <w:widowControl/>
        <w:autoSpaceDE/>
        <w:autoSpaceDN/>
        <w:adjustRightInd/>
        <w:jc w:val="both"/>
        <w:outlineLvl w:val="1"/>
        <w:rPr>
          <w:rFonts w:ascii="Arial" w:hAnsi="Arial" w:cs="Arial"/>
          <w:i/>
          <w:iCs/>
          <w:sz w:val="24"/>
          <w:szCs w:val="24"/>
        </w:rPr>
      </w:pPr>
      <w:r w:rsidRPr="002F0AB7">
        <w:rPr>
          <w:rFonts w:ascii="Arial" w:hAnsi="Arial" w:cs="Arial"/>
          <w:b/>
          <w:bCs/>
          <w:i/>
          <w:iCs/>
          <w:sz w:val="24"/>
          <w:szCs w:val="24"/>
        </w:rPr>
        <w:t>Полное наименование  ОУ  в соответствии с уставом и свидетельством о внесении записи в Единый  государственный  реестр  юридических  лиц:</w:t>
      </w:r>
      <w:r w:rsidRPr="002F0AB7">
        <w:rPr>
          <w:rFonts w:ascii="Arial" w:hAnsi="Arial" w:cs="Arial"/>
          <w:i/>
          <w:iCs/>
          <w:sz w:val="24"/>
          <w:szCs w:val="24"/>
        </w:rPr>
        <w:t> муниципальное автономное образовательное учреждение дополнительного образования детей «Детская школа искусств №15»</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Юридический адрес</w:t>
      </w:r>
      <w:r w:rsidRPr="002F0AB7">
        <w:rPr>
          <w:rFonts w:ascii="Arial" w:hAnsi="Arial" w:cs="Arial"/>
          <w:i/>
          <w:iCs/>
          <w:sz w:val="24"/>
          <w:szCs w:val="24"/>
        </w:rPr>
        <w:t xml:space="preserve"> 650992 г. Кемерово ул. </w:t>
      </w:r>
      <w:proofErr w:type="gramStart"/>
      <w:r w:rsidRPr="002F0AB7">
        <w:rPr>
          <w:rFonts w:ascii="Arial" w:hAnsi="Arial" w:cs="Arial"/>
          <w:i/>
          <w:iCs/>
          <w:sz w:val="24"/>
          <w:szCs w:val="24"/>
        </w:rPr>
        <w:t>Красная</w:t>
      </w:r>
      <w:proofErr w:type="gramEnd"/>
      <w:r w:rsidRPr="002F0AB7">
        <w:rPr>
          <w:rFonts w:ascii="Arial" w:hAnsi="Arial" w:cs="Arial"/>
          <w:i/>
          <w:iCs/>
          <w:sz w:val="24"/>
          <w:szCs w:val="24"/>
        </w:rPr>
        <w:t>, 23б, помещение №2</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Фактический адрес</w:t>
      </w:r>
      <w:r w:rsidRPr="002F0AB7">
        <w:rPr>
          <w:rFonts w:ascii="Arial" w:hAnsi="Arial" w:cs="Arial"/>
          <w:i/>
          <w:iCs/>
          <w:sz w:val="24"/>
          <w:szCs w:val="24"/>
        </w:rPr>
        <w:t xml:space="preserve"> 650992 г. Кемерово ул. </w:t>
      </w:r>
      <w:proofErr w:type="gramStart"/>
      <w:r w:rsidRPr="002F0AB7">
        <w:rPr>
          <w:rFonts w:ascii="Arial" w:hAnsi="Arial" w:cs="Arial"/>
          <w:i/>
          <w:iCs/>
          <w:sz w:val="24"/>
          <w:szCs w:val="24"/>
        </w:rPr>
        <w:t>Красная</w:t>
      </w:r>
      <w:proofErr w:type="gramEnd"/>
      <w:r w:rsidRPr="002F0AB7">
        <w:rPr>
          <w:rFonts w:ascii="Arial" w:hAnsi="Arial" w:cs="Arial"/>
          <w:i/>
          <w:iCs/>
          <w:sz w:val="24"/>
          <w:szCs w:val="24"/>
        </w:rPr>
        <w:t>, 23б, помещение №2</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E-</w:t>
      </w:r>
      <w:proofErr w:type="spellStart"/>
      <w:r w:rsidRPr="002F0AB7">
        <w:rPr>
          <w:rFonts w:ascii="Arial" w:hAnsi="Arial" w:cs="Arial"/>
          <w:b/>
          <w:bCs/>
          <w:i/>
          <w:iCs/>
          <w:sz w:val="24"/>
          <w:szCs w:val="24"/>
        </w:rPr>
        <w:t>mail</w:t>
      </w:r>
      <w:proofErr w:type="spellEnd"/>
      <w:r w:rsidRPr="002F0AB7">
        <w:rPr>
          <w:rFonts w:ascii="Arial" w:hAnsi="Arial" w:cs="Arial"/>
          <w:b/>
          <w:bCs/>
          <w:i/>
          <w:iCs/>
          <w:sz w:val="24"/>
          <w:szCs w:val="24"/>
        </w:rPr>
        <w:t>:</w:t>
      </w:r>
      <w:r w:rsidRPr="002F0AB7">
        <w:rPr>
          <w:rFonts w:ascii="Arial" w:hAnsi="Arial" w:cs="Arial"/>
          <w:i/>
          <w:iCs/>
          <w:sz w:val="24"/>
          <w:szCs w:val="24"/>
        </w:rPr>
        <w:t> moudo_dshi15@mail.ru</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Сайт:</w:t>
      </w:r>
      <w:r w:rsidRPr="002F0AB7">
        <w:rPr>
          <w:rFonts w:ascii="Arial" w:hAnsi="Arial" w:cs="Arial"/>
          <w:i/>
          <w:iCs/>
          <w:sz w:val="24"/>
          <w:szCs w:val="24"/>
        </w:rPr>
        <w:t> www.artkem.ru</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Год основания</w:t>
      </w:r>
      <w:r w:rsidRPr="002F0AB7">
        <w:rPr>
          <w:rFonts w:ascii="Arial" w:hAnsi="Arial" w:cs="Arial"/>
          <w:i/>
          <w:iCs/>
          <w:sz w:val="24"/>
          <w:szCs w:val="24"/>
        </w:rPr>
        <w:t> 1981</w:t>
      </w:r>
    </w:p>
    <w:p w:rsidR="00C952B0" w:rsidRPr="002F0AB7" w:rsidRDefault="00C952B0" w:rsidP="00C952B0">
      <w:pPr>
        <w:widowControl/>
        <w:autoSpaceDE/>
        <w:autoSpaceDN/>
        <w:adjustRightInd/>
        <w:spacing w:line="270" w:lineRule="atLeast"/>
        <w:ind w:firstLine="720"/>
        <w:jc w:val="both"/>
        <w:outlineLvl w:val="1"/>
        <w:rPr>
          <w:rFonts w:ascii="Arial" w:hAnsi="Arial" w:cs="Arial"/>
          <w:i/>
          <w:iCs/>
          <w:sz w:val="24"/>
          <w:szCs w:val="24"/>
        </w:rPr>
      </w:pPr>
      <w:r w:rsidRPr="002F0AB7">
        <w:rPr>
          <w:rFonts w:ascii="Arial" w:hAnsi="Arial" w:cs="Arial"/>
          <w:b/>
          <w:bCs/>
          <w:i/>
          <w:iCs/>
          <w:sz w:val="24"/>
          <w:szCs w:val="24"/>
        </w:rPr>
        <w:t>Учредитель</w:t>
      </w:r>
      <w:r w:rsidRPr="002F0AB7">
        <w:rPr>
          <w:rFonts w:ascii="Arial" w:hAnsi="Arial" w:cs="Arial"/>
          <w:i/>
          <w:iCs/>
          <w:sz w:val="24"/>
          <w:szCs w:val="24"/>
        </w:rPr>
        <w:t> Муниципальное образование город Кемерово. Функции и полномочия учредителя осуществляются Главой города Кемерово, администрацией города Кемерово в лице комитета по управлению муниципальным имуществом города Кемерово, управлением культуры, спорта и молодежной политики администрации города Кемерово.</w:t>
      </w:r>
    </w:p>
    <w:p w:rsidR="00C952B0" w:rsidRPr="002F0AB7" w:rsidRDefault="00C952B0" w:rsidP="00C952B0">
      <w:pPr>
        <w:widowControl/>
        <w:autoSpaceDE/>
        <w:autoSpaceDN/>
        <w:adjustRightInd/>
        <w:spacing w:line="270" w:lineRule="atLeast"/>
        <w:ind w:firstLine="720"/>
        <w:jc w:val="both"/>
        <w:outlineLvl w:val="1"/>
        <w:rPr>
          <w:rFonts w:ascii="Arial" w:hAnsi="Arial" w:cs="Arial"/>
          <w:i/>
          <w:iCs/>
          <w:sz w:val="24"/>
          <w:szCs w:val="24"/>
        </w:rPr>
      </w:pPr>
      <w:r w:rsidRPr="002F0AB7">
        <w:rPr>
          <w:rFonts w:ascii="Arial" w:hAnsi="Arial" w:cs="Arial"/>
          <w:i/>
          <w:iCs/>
          <w:sz w:val="24"/>
          <w:szCs w:val="24"/>
        </w:rPr>
        <w:t xml:space="preserve">Место нахождения, почтовый адрес Учредителя: Россия, 650000, город Кемерово, ул. </w:t>
      </w:r>
      <w:proofErr w:type="spellStart"/>
      <w:r w:rsidRPr="002F0AB7">
        <w:rPr>
          <w:rFonts w:ascii="Arial" w:hAnsi="Arial" w:cs="Arial"/>
          <w:i/>
          <w:iCs/>
          <w:sz w:val="24"/>
          <w:szCs w:val="24"/>
        </w:rPr>
        <w:t>Притомская</w:t>
      </w:r>
      <w:proofErr w:type="spellEnd"/>
      <w:r w:rsidRPr="002F0AB7">
        <w:rPr>
          <w:rFonts w:ascii="Arial" w:hAnsi="Arial" w:cs="Arial"/>
          <w:i/>
          <w:iCs/>
          <w:sz w:val="24"/>
          <w:szCs w:val="24"/>
        </w:rPr>
        <w:t xml:space="preserve"> набережная, 7.</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i/>
          <w:iCs/>
          <w:sz w:val="24"/>
          <w:szCs w:val="24"/>
        </w:rPr>
        <w:t xml:space="preserve">Начальник управления культуры, спорта и молодежной политики – Карасева Ольга Юрьевна, </w:t>
      </w:r>
      <w:proofErr w:type="spellStart"/>
      <w:r w:rsidRPr="002F0AB7">
        <w:rPr>
          <w:rFonts w:ascii="Arial" w:hAnsi="Arial" w:cs="Arial"/>
          <w:i/>
          <w:iCs/>
          <w:sz w:val="24"/>
          <w:szCs w:val="24"/>
        </w:rPr>
        <w:t>т</w:t>
      </w:r>
      <w:proofErr w:type="gramStart"/>
      <w:r w:rsidRPr="002F0AB7">
        <w:rPr>
          <w:rFonts w:ascii="Arial" w:hAnsi="Arial" w:cs="Arial"/>
          <w:i/>
          <w:iCs/>
          <w:sz w:val="24"/>
          <w:szCs w:val="24"/>
        </w:rPr>
        <w:t>.п</w:t>
      </w:r>
      <w:proofErr w:type="gramEnd"/>
      <w:r w:rsidRPr="002F0AB7">
        <w:rPr>
          <w:rFonts w:ascii="Arial" w:hAnsi="Arial" w:cs="Arial"/>
          <w:i/>
          <w:iCs/>
          <w:sz w:val="24"/>
          <w:szCs w:val="24"/>
        </w:rPr>
        <w:t>риемной</w:t>
      </w:r>
      <w:proofErr w:type="spellEnd"/>
      <w:r w:rsidRPr="002F0AB7">
        <w:rPr>
          <w:rFonts w:ascii="Arial" w:hAnsi="Arial" w:cs="Arial"/>
          <w:i/>
          <w:iCs/>
          <w:sz w:val="24"/>
          <w:szCs w:val="24"/>
        </w:rPr>
        <w:t xml:space="preserve"> 36-69-61, часы работы: пн.-пт. с 8:30 до 17:30, обед с 12:30 до 13:30</w:t>
      </w:r>
      <w:r w:rsidRPr="002F0AB7">
        <w:rPr>
          <w:rFonts w:ascii="Arial" w:hAnsi="Arial" w:cs="Arial"/>
          <w:i/>
          <w:iCs/>
          <w:sz w:val="24"/>
          <w:szCs w:val="24"/>
          <w:u w:val="single"/>
        </w:rPr>
        <w:t> </w:t>
      </w:r>
    </w:p>
    <w:p w:rsidR="00C952B0" w:rsidRPr="002F0AB7" w:rsidRDefault="00C952B0" w:rsidP="00C952B0">
      <w:pPr>
        <w:widowControl/>
        <w:autoSpaceDE/>
        <w:autoSpaceDN/>
        <w:adjustRightInd/>
        <w:jc w:val="both"/>
        <w:outlineLvl w:val="1"/>
        <w:rPr>
          <w:rFonts w:ascii="Arial" w:hAnsi="Arial" w:cs="Arial"/>
          <w:i/>
          <w:iCs/>
          <w:sz w:val="24"/>
          <w:szCs w:val="24"/>
        </w:rPr>
      </w:pPr>
      <w:r w:rsidRPr="002F0AB7">
        <w:rPr>
          <w:rFonts w:ascii="Arial" w:hAnsi="Arial" w:cs="Arial"/>
          <w:b/>
          <w:bCs/>
          <w:i/>
          <w:iCs/>
          <w:sz w:val="24"/>
          <w:szCs w:val="24"/>
        </w:rPr>
        <w:t>Регистрация устава</w:t>
      </w:r>
      <w:r w:rsidRPr="002F0AB7">
        <w:rPr>
          <w:rFonts w:ascii="Arial" w:hAnsi="Arial" w:cs="Arial"/>
          <w:i/>
          <w:iCs/>
          <w:sz w:val="24"/>
          <w:szCs w:val="24"/>
        </w:rPr>
        <w:t xml:space="preserve"> в ИФНС России по </w:t>
      </w:r>
      <w:proofErr w:type="spellStart"/>
      <w:r w:rsidRPr="002F0AB7">
        <w:rPr>
          <w:rFonts w:ascii="Arial" w:hAnsi="Arial" w:cs="Arial"/>
          <w:i/>
          <w:iCs/>
          <w:sz w:val="24"/>
          <w:szCs w:val="24"/>
        </w:rPr>
        <w:t>г</w:t>
      </w:r>
      <w:proofErr w:type="gramStart"/>
      <w:r w:rsidRPr="002F0AB7">
        <w:rPr>
          <w:rFonts w:ascii="Arial" w:hAnsi="Arial" w:cs="Arial"/>
          <w:i/>
          <w:iCs/>
          <w:sz w:val="24"/>
          <w:szCs w:val="24"/>
        </w:rPr>
        <w:t>.К</w:t>
      </w:r>
      <w:proofErr w:type="gramEnd"/>
      <w:r w:rsidRPr="002F0AB7">
        <w:rPr>
          <w:rFonts w:ascii="Arial" w:hAnsi="Arial" w:cs="Arial"/>
          <w:i/>
          <w:iCs/>
          <w:sz w:val="24"/>
          <w:szCs w:val="24"/>
        </w:rPr>
        <w:t>емерово</w:t>
      </w:r>
      <w:proofErr w:type="spellEnd"/>
      <w:r w:rsidRPr="002F0AB7">
        <w:rPr>
          <w:rFonts w:ascii="Arial" w:hAnsi="Arial" w:cs="Arial"/>
          <w:i/>
          <w:iCs/>
          <w:sz w:val="24"/>
          <w:szCs w:val="24"/>
        </w:rPr>
        <w:t xml:space="preserve"> от 27.03.2013г. за государственным регистрационным номером 2134205084979 (ОГРН 1024200719014) </w:t>
      </w:r>
    </w:p>
    <w:p w:rsidR="00C952B0" w:rsidRPr="002F0AB7" w:rsidRDefault="00C952B0" w:rsidP="00C952B0">
      <w:pPr>
        <w:widowControl/>
        <w:autoSpaceDE/>
        <w:autoSpaceDN/>
        <w:adjustRightInd/>
        <w:jc w:val="both"/>
        <w:outlineLvl w:val="1"/>
        <w:rPr>
          <w:rFonts w:ascii="Arial" w:hAnsi="Arial" w:cs="Arial"/>
          <w:i/>
          <w:iCs/>
          <w:sz w:val="24"/>
          <w:szCs w:val="24"/>
        </w:rPr>
      </w:pPr>
      <w:r w:rsidRPr="002F0AB7">
        <w:rPr>
          <w:rFonts w:ascii="Arial" w:hAnsi="Arial" w:cs="Arial"/>
          <w:b/>
          <w:bCs/>
          <w:i/>
          <w:iCs/>
          <w:sz w:val="24"/>
          <w:szCs w:val="24"/>
        </w:rPr>
        <w:t>Предыдущая лицензия</w:t>
      </w:r>
      <w:r w:rsidRPr="002F0AB7">
        <w:rPr>
          <w:rFonts w:ascii="Arial" w:hAnsi="Arial" w:cs="Arial"/>
          <w:i/>
          <w:iCs/>
          <w:sz w:val="24"/>
          <w:szCs w:val="24"/>
        </w:rPr>
        <w:t> от 28.05.2013г. серия</w:t>
      </w:r>
      <w:proofErr w:type="gramStart"/>
      <w:r w:rsidRPr="002F0AB7">
        <w:rPr>
          <w:rFonts w:ascii="Arial" w:hAnsi="Arial" w:cs="Arial"/>
          <w:i/>
          <w:iCs/>
          <w:sz w:val="24"/>
          <w:szCs w:val="24"/>
        </w:rPr>
        <w:t xml:space="preserve"> А</w:t>
      </w:r>
      <w:proofErr w:type="gramEnd"/>
      <w:r w:rsidRPr="002F0AB7">
        <w:rPr>
          <w:rFonts w:ascii="Arial" w:hAnsi="Arial" w:cs="Arial"/>
          <w:i/>
          <w:iCs/>
          <w:sz w:val="24"/>
          <w:szCs w:val="24"/>
        </w:rPr>
        <w:t>  № 0003537 выдана Государственной службой по надзору и контролю в сфере образования Кемеровской области, действительна бессрочно.</w:t>
      </w:r>
    </w:p>
    <w:p w:rsidR="00C952B0" w:rsidRPr="002F0AB7" w:rsidRDefault="00C952B0" w:rsidP="00C952B0">
      <w:pPr>
        <w:widowControl/>
        <w:autoSpaceDE/>
        <w:autoSpaceDN/>
        <w:adjustRightInd/>
        <w:jc w:val="both"/>
        <w:outlineLvl w:val="1"/>
        <w:rPr>
          <w:rFonts w:ascii="Arial" w:hAnsi="Arial" w:cs="Arial"/>
          <w:i/>
          <w:iCs/>
          <w:sz w:val="24"/>
          <w:szCs w:val="24"/>
        </w:rPr>
      </w:pPr>
      <w:r w:rsidRPr="002F0AB7">
        <w:rPr>
          <w:rFonts w:ascii="Arial" w:hAnsi="Arial" w:cs="Arial"/>
          <w:b/>
          <w:bCs/>
          <w:i/>
          <w:iCs/>
          <w:sz w:val="24"/>
          <w:szCs w:val="24"/>
        </w:rPr>
        <w:t>Действующая лицензия</w:t>
      </w:r>
      <w:r w:rsidRPr="002F0AB7">
        <w:rPr>
          <w:rFonts w:ascii="Arial" w:hAnsi="Arial" w:cs="Arial"/>
          <w:i/>
          <w:iCs/>
          <w:sz w:val="24"/>
          <w:szCs w:val="24"/>
        </w:rPr>
        <w:t> от 13.09.2013г. серия 42Л01  № 0000062 выдана Государственной службой по надзору и контролю в сфере образования Кемеровской области, действительна бессрочно                                                                                                                           </w:t>
      </w:r>
    </w:p>
    <w:p w:rsidR="00C952B0" w:rsidRPr="002F0AB7" w:rsidRDefault="00C952B0" w:rsidP="00C952B0">
      <w:pPr>
        <w:widowControl/>
        <w:autoSpaceDE/>
        <w:autoSpaceDN/>
        <w:adjustRightInd/>
        <w:jc w:val="both"/>
        <w:outlineLvl w:val="1"/>
        <w:rPr>
          <w:rFonts w:ascii="Arial" w:hAnsi="Arial" w:cs="Arial"/>
          <w:i/>
          <w:iCs/>
          <w:sz w:val="24"/>
          <w:szCs w:val="24"/>
        </w:rPr>
      </w:pPr>
      <w:r w:rsidRPr="002F0AB7">
        <w:rPr>
          <w:rFonts w:ascii="Arial" w:hAnsi="Arial" w:cs="Arial"/>
          <w:b/>
          <w:bCs/>
          <w:i/>
          <w:iCs/>
          <w:sz w:val="24"/>
          <w:szCs w:val="24"/>
        </w:rPr>
        <w:t>Государственный статус:</w:t>
      </w:r>
      <w:r w:rsidRPr="002F0AB7">
        <w:rPr>
          <w:rFonts w:ascii="Arial" w:hAnsi="Arial" w:cs="Arial"/>
          <w:i/>
          <w:iCs/>
          <w:sz w:val="24"/>
          <w:szCs w:val="24"/>
        </w:rPr>
        <w:t> тип – образовательное учреждение дополнительного образования детей, вид – детская школа искусств</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Школа имеет право осуществления образовательной деятельности по следующим  образовательным программам:</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Дополнительные общеобразовательные предпрофессиональные  программы</w:t>
      </w:r>
      <w:proofErr w:type="gramStart"/>
      <w:r w:rsidRPr="002F0AB7">
        <w:rPr>
          <w:rFonts w:ascii="Arial" w:hAnsi="Arial" w:cs="Arial"/>
          <w:b/>
          <w:bCs/>
          <w:i/>
          <w:iCs/>
          <w:sz w:val="24"/>
          <w:szCs w:val="24"/>
        </w:rPr>
        <w:t>:</w:t>
      </w:r>
      <w:r w:rsidRPr="002F0AB7">
        <w:rPr>
          <w:rFonts w:ascii="Arial" w:hAnsi="Arial" w:cs="Arial"/>
          <w:i/>
          <w:iCs/>
          <w:sz w:val="24"/>
          <w:szCs w:val="24"/>
        </w:rPr>
        <w:t>(</w:t>
      </w:r>
      <w:proofErr w:type="gramEnd"/>
      <w:r w:rsidRPr="002F0AB7">
        <w:rPr>
          <w:rFonts w:ascii="Arial" w:hAnsi="Arial" w:cs="Arial"/>
          <w:i/>
          <w:iCs/>
          <w:sz w:val="24"/>
          <w:szCs w:val="24"/>
        </w:rPr>
        <w:t>"Фортепиано", "Струнные инструменты", "Народные инструменты", "Ударные и духовые инструменты", "Хореографическое творчество", "Искусство театра")</w:t>
      </w:r>
      <w:r w:rsidRPr="002F0AB7">
        <w:rPr>
          <w:rFonts w:ascii="Arial" w:hAnsi="Arial" w:cs="Arial"/>
          <w:b/>
          <w:bCs/>
          <w:i/>
          <w:iCs/>
          <w:sz w:val="24"/>
          <w:szCs w:val="24"/>
        </w:rPr>
        <w:t>.</w:t>
      </w:r>
    </w:p>
    <w:p w:rsidR="00C952B0" w:rsidRPr="002F0AB7" w:rsidRDefault="00C952B0" w:rsidP="00C952B0">
      <w:pPr>
        <w:widowControl/>
        <w:autoSpaceDE/>
        <w:autoSpaceDN/>
        <w:adjustRightInd/>
        <w:spacing w:line="270" w:lineRule="atLeast"/>
        <w:jc w:val="both"/>
        <w:outlineLvl w:val="1"/>
        <w:rPr>
          <w:rFonts w:ascii="Arial" w:hAnsi="Arial" w:cs="Arial"/>
          <w:i/>
          <w:iCs/>
          <w:sz w:val="24"/>
          <w:szCs w:val="24"/>
        </w:rPr>
      </w:pPr>
      <w:r w:rsidRPr="002F0AB7">
        <w:rPr>
          <w:rFonts w:ascii="Arial" w:hAnsi="Arial" w:cs="Arial"/>
          <w:b/>
          <w:bCs/>
          <w:i/>
          <w:iCs/>
          <w:sz w:val="24"/>
          <w:szCs w:val="24"/>
        </w:rPr>
        <w:t>Дополнительные общеобразовательные общеразвивающие программы</w:t>
      </w:r>
      <w:proofErr w:type="gramStart"/>
      <w:r w:rsidRPr="002F0AB7">
        <w:rPr>
          <w:rFonts w:ascii="Arial" w:hAnsi="Arial" w:cs="Arial"/>
          <w:b/>
          <w:bCs/>
          <w:i/>
          <w:iCs/>
          <w:sz w:val="24"/>
          <w:szCs w:val="24"/>
        </w:rPr>
        <w:t>:</w:t>
      </w:r>
      <w:r w:rsidRPr="002F0AB7">
        <w:rPr>
          <w:rFonts w:ascii="Arial" w:hAnsi="Arial" w:cs="Arial"/>
          <w:i/>
          <w:iCs/>
          <w:sz w:val="24"/>
          <w:szCs w:val="24"/>
        </w:rPr>
        <w:t>(</w:t>
      </w:r>
      <w:proofErr w:type="gramEnd"/>
      <w:r w:rsidRPr="002F0AB7">
        <w:rPr>
          <w:rFonts w:ascii="Arial" w:hAnsi="Arial" w:cs="Arial"/>
          <w:i/>
          <w:iCs/>
          <w:sz w:val="24"/>
          <w:szCs w:val="24"/>
        </w:rPr>
        <w:t>"Академическое пение", "Эстрадное пение", "Хореографическое искусство", "Искусство театра", "</w:t>
      </w:r>
      <w:proofErr w:type="spellStart"/>
      <w:r w:rsidRPr="002F0AB7">
        <w:rPr>
          <w:rFonts w:ascii="Arial" w:hAnsi="Arial" w:cs="Arial"/>
          <w:i/>
          <w:iCs/>
          <w:sz w:val="24"/>
          <w:szCs w:val="24"/>
        </w:rPr>
        <w:t>Общеэстетическое</w:t>
      </w:r>
      <w:proofErr w:type="spellEnd"/>
      <w:r w:rsidRPr="002F0AB7">
        <w:rPr>
          <w:rFonts w:ascii="Arial" w:hAnsi="Arial" w:cs="Arial"/>
          <w:i/>
          <w:iCs/>
          <w:sz w:val="24"/>
          <w:szCs w:val="24"/>
        </w:rPr>
        <w:t xml:space="preserve"> воспитание", "Школа раннего эстетического развития", "Музыкальное исполнительство: фортепиано, скрипка, гитара, флейта, домра, ударные инструменты")</w:t>
      </w:r>
    </w:p>
    <w:p w:rsidR="00C952B0" w:rsidRPr="002F0AB7" w:rsidRDefault="00C952B0" w:rsidP="00C952B0">
      <w:pPr>
        <w:widowControl/>
        <w:autoSpaceDE/>
        <w:autoSpaceDN/>
        <w:adjustRightInd/>
        <w:spacing w:line="180" w:lineRule="atLeast"/>
        <w:jc w:val="both"/>
        <w:rPr>
          <w:rFonts w:ascii="Arial" w:hAnsi="Arial" w:cs="Arial"/>
          <w:sz w:val="24"/>
          <w:szCs w:val="24"/>
        </w:rPr>
      </w:pPr>
      <w:r w:rsidRPr="002F0AB7">
        <w:rPr>
          <w:rFonts w:ascii="Arial" w:hAnsi="Arial" w:cs="Arial"/>
          <w:sz w:val="24"/>
          <w:szCs w:val="24"/>
        </w:rPr>
        <w:t>       </w:t>
      </w:r>
    </w:p>
    <w:p w:rsidR="002F0AB7" w:rsidRDefault="00C952B0" w:rsidP="00C952B0">
      <w:pPr>
        <w:widowControl/>
        <w:autoSpaceDE/>
        <w:autoSpaceDN/>
        <w:adjustRightInd/>
        <w:spacing w:line="270" w:lineRule="atLeast"/>
        <w:jc w:val="center"/>
        <w:outlineLvl w:val="1"/>
        <w:rPr>
          <w:rFonts w:ascii="Arial" w:hAnsi="Arial" w:cs="Arial"/>
          <w:b/>
          <w:bCs/>
          <w:i/>
          <w:iCs/>
          <w:sz w:val="24"/>
          <w:szCs w:val="24"/>
        </w:rPr>
      </w:pPr>
      <w:r w:rsidRPr="002F0AB7">
        <w:rPr>
          <w:rFonts w:ascii="Arial" w:hAnsi="Arial" w:cs="Arial"/>
          <w:b/>
          <w:bCs/>
          <w:i/>
          <w:iCs/>
          <w:sz w:val="24"/>
          <w:szCs w:val="24"/>
        </w:rPr>
        <w:t> </w:t>
      </w:r>
    </w:p>
    <w:p w:rsidR="002F0AB7" w:rsidRDefault="002F0AB7" w:rsidP="00C952B0">
      <w:pPr>
        <w:widowControl/>
        <w:autoSpaceDE/>
        <w:autoSpaceDN/>
        <w:adjustRightInd/>
        <w:spacing w:line="270" w:lineRule="atLeast"/>
        <w:jc w:val="center"/>
        <w:outlineLvl w:val="1"/>
        <w:rPr>
          <w:rFonts w:ascii="Arial" w:hAnsi="Arial" w:cs="Arial"/>
          <w:b/>
          <w:bCs/>
          <w:i/>
          <w:iCs/>
          <w:sz w:val="24"/>
          <w:szCs w:val="24"/>
        </w:rPr>
      </w:pPr>
    </w:p>
    <w:p w:rsidR="00C952B0" w:rsidRPr="002F0AB7" w:rsidRDefault="00C952B0" w:rsidP="00C952B0">
      <w:pPr>
        <w:widowControl/>
        <w:autoSpaceDE/>
        <w:autoSpaceDN/>
        <w:adjustRightInd/>
        <w:spacing w:line="270" w:lineRule="atLeast"/>
        <w:jc w:val="center"/>
        <w:outlineLvl w:val="1"/>
        <w:rPr>
          <w:rFonts w:ascii="Arial" w:hAnsi="Arial" w:cs="Arial"/>
          <w:i/>
          <w:iCs/>
          <w:sz w:val="24"/>
          <w:szCs w:val="24"/>
        </w:rPr>
      </w:pPr>
      <w:r w:rsidRPr="002F0AB7">
        <w:rPr>
          <w:rFonts w:ascii="Arial" w:hAnsi="Arial" w:cs="Arial"/>
          <w:b/>
          <w:bCs/>
          <w:i/>
          <w:iCs/>
          <w:sz w:val="24"/>
          <w:szCs w:val="24"/>
        </w:rPr>
        <w:lastRenderedPageBreak/>
        <w:t>Руководители образовательного учреждения</w:t>
      </w:r>
      <w:r w:rsidRPr="002F0AB7">
        <w:rPr>
          <w:rFonts w:ascii="Arial" w:hAnsi="Arial" w:cs="Arial"/>
          <w:i/>
          <w:iCs/>
          <w:sz w:val="24"/>
          <w:szCs w:val="24"/>
        </w:rPr>
        <w:t> </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i/>
          <w:iCs/>
          <w:sz w:val="24"/>
          <w:szCs w:val="24"/>
        </w:rPr>
        <w:t> </w:t>
      </w:r>
      <w:r w:rsidRPr="002F0AB7">
        <w:rPr>
          <w:rFonts w:ascii="Arial" w:hAnsi="Arial" w:cs="Arial"/>
          <w:b/>
          <w:bCs/>
          <w:i/>
          <w:iCs/>
          <w:sz w:val="24"/>
          <w:szCs w:val="24"/>
        </w:rPr>
        <w:t>Директор</w:t>
      </w:r>
      <w:r w:rsidRPr="002F0AB7">
        <w:rPr>
          <w:rFonts w:ascii="Arial" w:hAnsi="Arial" w:cs="Arial"/>
          <w:i/>
          <w:iCs/>
          <w:sz w:val="24"/>
          <w:szCs w:val="24"/>
        </w:rPr>
        <w:t>  </w:t>
      </w:r>
      <w:proofErr w:type="spellStart"/>
      <w:r w:rsidRPr="002F0AB7">
        <w:rPr>
          <w:rFonts w:ascii="Arial" w:hAnsi="Arial" w:cs="Arial"/>
          <w:b/>
          <w:bCs/>
          <w:i/>
          <w:iCs/>
          <w:sz w:val="24"/>
          <w:szCs w:val="24"/>
        </w:rPr>
        <w:t>Мамзер</w:t>
      </w:r>
      <w:proofErr w:type="spellEnd"/>
      <w:r w:rsidRPr="002F0AB7">
        <w:rPr>
          <w:rFonts w:ascii="Arial" w:hAnsi="Arial" w:cs="Arial"/>
          <w:b/>
          <w:bCs/>
          <w:i/>
          <w:iCs/>
          <w:sz w:val="24"/>
          <w:szCs w:val="24"/>
        </w:rPr>
        <w:t xml:space="preserve"> Наталья Олеговна</w:t>
      </w:r>
      <w:r w:rsidRPr="002F0AB7">
        <w:rPr>
          <w:rFonts w:ascii="Arial" w:hAnsi="Arial" w:cs="Arial"/>
          <w:i/>
          <w:iCs/>
          <w:sz w:val="24"/>
          <w:szCs w:val="24"/>
        </w:rPr>
        <w:t>, т. 58-38-24,</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i/>
          <w:iCs/>
          <w:sz w:val="24"/>
          <w:szCs w:val="24"/>
        </w:rPr>
        <w:t>часы работы: пн.-пт. с 9:00 до 18:00, обед с 13:00 до 14:00</w:t>
      </w:r>
      <w:r w:rsidRPr="002F0AB7">
        <w:rPr>
          <w:rFonts w:ascii="Arial" w:hAnsi="Arial" w:cs="Arial"/>
          <w:i/>
          <w:iCs/>
          <w:sz w:val="24"/>
          <w:szCs w:val="24"/>
          <w:u w:val="single"/>
        </w:rPr>
        <w:t> </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b/>
          <w:bCs/>
          <w:i/>
          <w:iCs/>
          <w:sz w:val="24"/>
          <w:szCs w:val="24"/>
        </w:rPr>
        <w:t> Заместители директора:</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b/>
          <w:bCs/>
          <w:i/>
          <w:iCs/>
          <w:sz w:val="24"/>
          <w:szCs w:val="24"/>
        </w:rPr>
        <w:t> по учебно-воспитательной работе</w:t>
      </w:r>
      <w:r w:rsidRPr="002F0AB7">
        <w:rPr>
          <w:rFonts w:ascii="Arial" w:hAnsi="Arial" w:cs="Arial"/>
          <w:i/>
          <w:iCs/>
          <w:sz w:val="24"/>
          <w:szCs w:val="24"/>
        </w:rPr>
        <w:t> – </w:t>
      </w:r>
      <w:r w:rsidRPr="002F0AB7">
        <w:rPr>
          <w:rFonts w:ascii="Arial" w:hAnsi="Arial" w:cs="Arial"/>
          <w:b/>
          <w:bCs/>
          <w:i/>
          <w:iCs/>
          <w:sz w:val="24"/>
          <w:szCs w:val="24"/>
        </w:rPr>
        <w:t>Тимофеева Лариса Романовна,</w:t>
      </w:r>
      <w:r w:rsidRPr="002F0AB7">
        <w:rPr>
          <w:rFonts w:ascii="Arial" w:hAnsi="Arial" w:cs="Arial"/>
          <w:i/>
          <w:iCs/>
          <w:sz w:val="24"/>
          <w:szCs w:val="24"/>
        </w:rPr>
        <w:t> т. 58-72-19,</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i/>
          <w:iCs/>
          <w:sz w:val="24"/>
          <w:szCs w:val="24"/>
        </w:rPr>
        <w:t>часы работы: пн.-пт. с 9:00 до 18:00, обед с 13:00 до 14:00</w:t>
      </w:r>
      <w:r w:rsidRPr="002F0AB7">
        <w:rPr>
          <w:rFonts w:ascii="Arial" w:hAnsi="Arial" w:cs="Arial"/>
          <w:i/>
          <w:iCs/>
          <w:sz w:val="24"/>
          <w:szCs w:val="24"/>
          <w:u w:val="single"/>
        </w:rPr>
        <w:t> </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b/>
          <w:bCs/>
          <w:i/>
          <w:iCs/>
          <w:sz w:val="24"/>
          <w:szCs w:val="24"/>
        </w:rPr>
        <w:t> по концертно-просветительской работе</w:t>
      </w:r>
      <w:r w:rsidRPr="002F0AB7">
        <w:rPr>
          <w:rFonts w:ascii="Arial" w:hAnsi="Arial" w:cs="Arial"/>
          <w:i/>
          <w:iCs/>
          <w:sz w:val="24"/>
          <w:szCs w:val="24"/>
        </w:rPr>
        <w:t> – </w:t>
      </w:r>
      <w:proofErr w:type="spellStart"/>
      <w:r w:rsidRPr="002F0AB7">
        <w:rPr>
          <w:rFonts w:ascii="Arial" w:hAnsi="Arial" w:cs="Arial"/>
          <w:b/>
          <w:bCs/>
          <w:i/>
          <w:iCs/>
          <w:sz w:val="24"/>
          <w:szCs w:val="24"/>
        </w:rPr>
        <w:t>Павлюк</w:t>
      </w:r>
      <w:proofErr w:type="spellEnd"/>
      <w:r w:rsidRPr="002F0AB7">
        <w:rPr>
          <w:rFonts w:ascii="Arial" w:hAnsi="Arial" w:cs="Arial"/>
          <w:b/>
          <w:bCs/>
          <w:i/>
          <w:iCs/>
          <w:sz w:val="24"/>
          <w:szCs w:val="24"/>
        </w:rPr>
        <w:t xml:space="preserve"> Оксана Александровна,</w:t>
      </w:r>
      <w:r w:rsidRPr="002F0AB7">
        <w:rPr>
          <w:rFonts w:ascii="Arial" w:hAnsi="Arial" w:cs="Arial"/>
          <w:i/>
          <w:iCs/>
          <w:sz w:val="24"/>
          <w:szCs w:val="24"/>
        </w:rPr>
        <w:t> т. 58-36-30,</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i/>
          <w:iCs/>
          <w:sz w:val="24"/>
          <w:szCs w:val="24"/>
        </w:rPr>
        <w:t>часы работы: пн.-пт. с 9:00 до 18:00, обед с 13:00 до 14:00</w:t>
      </w:r>
      <w:r w:rsidRPr="002F0AB7">
        <w:rPr>
          <w:rFonts w:ascii="Arial" w:hAnsi="Arial" w:cs="Arial"/>
          <w:i/>
          <w:iCs/>
          <w:sz w:val="24"/>
          <w:szCs w:val="24"/>
          <w:u w:val="single"/>
        </w:rPr>
        <w:t> </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b/>
          <w:bCs/>
          <w:i/>
          <w:iCs/>
          <w:sz w:val="24"/>
          <w:szCs w:val="24"/>
        </w:rPr>
        <w:t> по административно-хозяйственной работе</w:t>
      </w:r>
      <w:r w:rsidRPr="002F0AB7">
        <w:rPr>
          <w:rFonts w:ascii="Arial" w:hAnsi="Arial" w:cs="Arial"/>
          <w:i/>
          <w:iCs/>
          <w:sz w:val="24"/>
          <w:szCs w:val="24"/>
        </w:rPr>
        <w:t> – </w:t>
      </w:r>
      <w:proofErr w:type="spellStart"/>
      <w:r w:rsidRPr="002F0AB7">
        <w:rPr>
          <w:rFonts w:ascii="Arial" w:hAnsi="Arial" w:cs="Arial"/>
          <w:b/>
          <w:bCs/>
          <w:i/>
          <w:iCs/>
          <w:sz w:val="24"/>
          <w:szCs w:val="24"/>
        </w:rPr>
        <w:t>Надымова</w:t>
      </w:r>
      <w:proofErr w:type="spellEnd"/>
      <w:r w:rsidRPr="002F0AB7">
        <w:rPr>
          <w:rFonts w:ascii="Arial" w:hAnsi="Arial" w:cs="Arial"/>
          <w:b/>
          <w:bCs/>
          <w:i/>
          <w:iCs/>
          <w:sz w:val="24"/>
          <w:szCs w:val="24"/>
        </w:rPr>
        <w:t xml:space="preserve"> Надежда Михайловна</w:t>
      </w:r>
      <w:r w:rsidRPr="002F0AB7">
        <w:rPr>
          <w:rFonts w:ascii="Arial" w:hAnsi="Arial" w:cs="Arial"/>
          <w:i/>
          <w:iCs/>
          <w:sz w:val="24"/>
          <w:szCs w:val="24"/>
        </w:rPr>
        <w:t>, т. 58-64- 82,</w:t>
      </w:r>
    </w:p>
    <w:p w:rsidR="00C952B0" w:rsidRPr="002F0AB7" w:rsidRDefault="00C952B0" w:rsidP="00C952B0">
      <w:pPr>
        <w:widowControl/>
        <w:autoSpaceDE/>
        <w:autoSpaceDN/>
        <w:adjustRightInd/>
        <w:outlineLvl w:val="1"/>
        <w:rPr>
          <w:rFonts w:ascii="Arial" w:hAnsi="Arial" w:cs="Arial"/>
          <w:i/>
          <w:iCs/>
          <w:sz w:val="24"/>
          <w:szCs w:val="24"/>
        </w:rPr>
      </w:pPr>
      <w:r w:rsidRPr="002F0AB7">
        <w:rPr>
          <w:rFonts w:ascii="Arial" w:hAnsi="Arial" w:cs="Arial"/>
          <w:i/>
          <w:iCs/>
          <w:sz w:val="24"/>
          <w:szCs w:val="24"/>
        </w:rPr>
        <w:t>работы: пн.-пт. с 9:00 до 18:00, обед с 13:00 до 14:00</w:t>
      </w:r>
    </w:p>
    <w:p w:rsidR="002F0AB7" w:rsidRDefault="002F0AB7" w:rsidP="002F0AB7">
      <w:pPr>
        <w:pStyle w:val="tabletext"/>
        <w:spacing w:before="0" w:beforeAutospacing="0" w:after="0" w:afterAutospacing="0" w:line="360" w:lineRule="atLeast"/>
        <w:jc w:val="center"/>
        <w:outlineLvl w:val="2"/>
        <w:rPr>
          <w:rStyle w:val="a3"/>
          <w:rFonts w:ascii="Arial" w:hAnsi="Arial" w:cs="Arial"/>
          <w:i/>
          <w:iCs/>
        </w:rPr>
      </w:pPr>
    </w:p>
    <w:p w:rsidR="002F0AB7" w:rsidRPr="002F0AB7" w:rsidRDefault="00341DD4" w:rsidP="002F0AB7">
      <w:pPr>
        <w:pStyle w:val="tabletext"/>
        <w:spacing w:before="0" w:beforeAutospacing="0" w:after="0" w:afterAutospacing="0" w:line="360" w:lineRule="atLeast"/>
        <w:jc w:val="center"/>
        <w:outlineLvl w:val="2"/>
        <w:rPr>
          <w:rFonts w:ascii="Arial" w:hAnsi="Arial" w:cs="Arial"/>
          <w:i/>
          <w:iCs/>
          <w:sz w:val="36"/>
          <w:szCs w:val="36"/>
        </w:rPr>
      </w:pPr>
      <w:r>
        <w:rPr>
          <w:rStyle w:val="a3"/>
          <w:rFonts w:ascii="Arial" w:hAnsi="Arial" w:cs="Arial"/>
          <w:i/>
          <w:iCs/>
        </w:rPr>
        <w:t xml:space="preserve">Сведения о кадровом составе </w:t>
      </w:r>
    </w:p>
    <w:tbl>
      <w:tblPr>
        <w:tblW w:w="15344" w:type="dxa"/>
        <w:jc w:val="center"/>
        <w:tblInd w:w="-459" w:type="dxa"/>
        <w:tblCellMar>
          <w:left w:w="0" w:type="dxa"/>
          <w:right w:w="0" w:type="dxa"/>
        </w:tblCellMar>
        <w:tblLook w:val="04A0" w:firstRow="1" w:lastRow="0" w:firstColumn="1" w:lastColumn="0" w:noHBand="0" w:noVBand="1"/>
      </w:tblPr>
      <w:tblGrid>
        <w:gridCol w:w="606"/>
        <w:gridCol w:w="2814"/>
        <w:gridCol w:w="1535"/>
        <w:gridCol w:w="6910"/>
        <w:gridCol w:w="3479"/>
      </w:tblGrid>
      <w:tr w:rsidR="002F0AB7" w:rsidRPr="002F0AB7" w:rsidTr="00FC41F5">
        <w:trPr>
          <w:cantSplit/>
          <w:trHeight w:val="1074"/>
          <w:jc w:val="center"/>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rPr>
                <w:sz w:val="24"/>
                <w:szCs w:val="24"/>
              </w:rPr>
            </w:pPr>
            <w:r w:rsidRPr="002F0AB7">
              <w:rPr>
                <w:rStyle w:val="a3"/>
                <w:i/>
                <w:iCs/>
              </w:rPr>
              <w:t xml:space="preserve">№ </w:t>
            </w:r>
            <w:proofErr w:type="gramStart"/>
            <w:r w:rsidRPr="002F0AB7">
              <w:rPr>
                <w:rStyle w:val="a3"/>
                <w:i/>
                <w:iCs/>
              </w:rPr>
              <w:t>п</w:t>
            </w:r>
            <w:proofErr w:type="gramEnd"/>
            <w:r w:rsidRPr="002F0AB7">
              <w:rPr>
                <w:rStyle w:val="a3"/>
                <w:i/>
                <w:iCs/>
              </w:rPr>
              <w:t>/п</w:t>
            </w:r>
          </w:p>
        </w:tc>
        <w:tc>
          <w:tcPr>
            <w:tcW w:w="2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rPr>
                <w:rStyle w:val="a3"/>
                <w:i/>
                <w:iCs/>
              </w:rPr>
              <w:t>Должность</w:t>
            </w:r>
          </w:p>
          <w:p w:rsidR="002F0AB7" w:rsidRPr="002F0AB7" w:rsidRDefault="002F0AB7">
            <w:pPr>
              <w:spacing w:line="180" w:lineRule="atLeast"/>
              <w:jc w:val="center"/>
            </w:pPr>
            <w:r w:rsidRPr="002F0AB7">
              <w:rPr>
                <w:rStyle w:val="a3"/>
                <w:i/>
                <w:iCs/>
              </w:rPr>
              <w:t>по тарификации</w:t>
            </w:r>
          </w:p>
          <w:p w:rsidR="002F0AB7" w:rsidRPr="002F0AB7" w:rsidRDefault="002F0AB7">
            <w:pPr>
              <w:spacing w:line="180" w:lineRule="atLeast"/>
              <w:jc w:val="center"/>
              <w:rPr>
                <w:sz w:val="24"/>
                <w:szCs w:val="24"/>
              </w:rPr>
            </w:pPr>
            <w:r w:rsidRPr="002F0AB7">
              <w:rPr>
                <w:rStyle w:val="a3"/>
                <w:i/>
                <w:iCs/>
              </w:rPr>
              <w:t> </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rPr>
                <w:rStyle w:val="a3"/>
                <w:i/>
                <w:iCs/>
              </w:rPr>
              <w:t>Ф.И.О.</w:t>
            </w:r>
          </w:p>
          <w:p w:rsidR="002F0AB7" w:rsidRPr="002F0AB7" w:rsidRDefault="002F0AB7">
            <w:pPr>
              <w:spacing w:line="180" w:lineRule="atLeast"/>
              <w:rPr>
                <w:sz w:val="24"/>
                <w:szCs w:val="24"/>
              </w:rPr>
            </w:pPr>
            <w:r w:rsidRPr="002F0AB7">
              <w:rPr>
                <w:rStyle w:val="a3"/>
                <w:i/>
                <w:iCs/>
              </w:rPr>
              <w:t> </w:t>
            </w:r>
          </w:p>
        </w:tc>
        <w:tc>
          <w:tcPr>
            <w:tcW w:w="6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rPr>
                <w:rStyle w:val="a3"/>
                <w:i/>
                <w:iCs/>
              </w:rPr>
              <w:t>Образование,</w:t>
            </w:r>
          </w:p>
          <w:p w:rsidR="002F0AB7" w:rsidRPr="002F0AB7" w:rsidRDefault="002F0AB7">
            <w:pPr>
              <w:spacing w:line="180" w:lineRule="atLeast"/>
              <w:jc w:val="center"/>
            </w:pPr>
            <w:r w:rsidRPr="002F0AB7">
              <w:rPr>
                <w:rStyle w:val="a3"/>
                <w:i/>
                <w:iCs/>
              </w:rPr>
              <w:t>образовательное учреждение профессионального образования,</w:t>
            </w:r>
          </w:p>
          <w:p w:rsidR="002F0AB7" w:rsidRPr="002F0AB7" w:rsidRDefault="002F0AB7">
            <w:pPr>
              <w:spacing w:line="180" w:lineRule="atLeast"/>
              <w:jc w:val="center"/>
            </w:pPr>
            <w:r w:rsidRPr="002F0AB7">
              <w:rPr>
                <w:rStyle w:val="a3"/>
                <w:i/>
                <w:iCs/>
              </w:rPr>
              <w:t>год окончания, специальность</w:t>
            </w:r>
          </w:p>
          <w:p w:rsidR="002F0AB7" w:rsidRPr="002F0AB7" w:rsidRDefault="002F0AB7">
            <w:pPr>
              <w:spacing w:line="180" w:lineRule="atLeast"/>
              <w:jc w:val="center"/>
              <w:rPr>
                <w:sz w:val="24"/>
                <w:szCs w:val="24"/>
              </w:rPr>
            </w:pPr>
            <w:r w:rsidRPr="002F0AB7">
              <w:rPr>
                <w:rStyle w:val="a3"/>
                <w:i/>
                <w:iCs/>
              </w:rPr>
              <w:t>по диплому</w:t>
            </w:r>
          </w:p>
        </w:tc>
        <w:tc>
          <w:tcPr>
            <w:tcW w:w="3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rPr>
                <w:rStyle w:val="a3"/>
                <w:i/>
                <w:iCs/>
              </w:rPr>
              <w:t>Квалификационная категория,</w:t>
            </w:r>
          </w:p>
          <w:p w:rsidR="002F0AB7" w:rsidRPr="002F0AB7" w:rsidRDefault="002F0AB7">
            <w:pPr>
              <w:spacing w:line="180" w:lineRule="atLeast"/>
              <w:jc w:val="center"/>
            </w:pPr>
            <w:r w:rsidRPr="002F0AB7">
              <w:rPr>
                <w:rStyle w:val="a3"/>
                <w:i/>
                <w:iCs/>
              </w:rPr>
              <w:t>звания</w:t>
            </w:r>
          </w:p>
          <w:p w:rsidR="002F0AB7" w:rsidRPr="002F0AB7" w:rsidRDefault="002F0AB7">
            <w:pPr>
              <w:spacing w:line="180" w:lineRule="atLeast"/>
              <w:jc w:val="center"/>
              <w:rPr>
                <w:sz w:val="24"/>
                <w:szCs w:val="24"/>
              </w:rPr>
            </w:pPr>
            <w:r w:rsidRPr="002F0AB7">
              <w:rPr>
                <w:rStyle w:val="a3"/>
                <w:i/>
                <w:iCs/>
              </w:rPr>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Директор, 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Мамзер</w:t>
            </w:r>
            <w:proofErr w:type="spellEnd"/>
            <w:r w:rsidRPr="002F0AB7">
              <w:t xml:space="preserve"> Наталья Олеговна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университет, 1987г., история.</w:t>
            </w:r>
          </w:p>
          <w:p w:rsidR="002F0AB7" w:rsidRPr="002F0AB7" w:rsidRDefault="002F0AB7">
            <w:pPr>
              <w:spacing w:line="180" w:lineRule="atLeast"/>
              <w:jc w:val="center"/>
              <w:rPr>
                <w:sz w:val="24"/>
                <w:szCs w:val="24"/>
              </w:rPr>
            </w:pPr>
            <w:proofErr w:type="spellStart"/>
            <w:r w:rsidRPr="002F0AB7">
              <w:t>Прокопьевское</w:t>
            </w:r>
            <w:proofErr w:type="spellEnd"/>
            <w:r w:rsidRPr="002F0AB7">
              <w:t xml:space="preserve"> музыкальное училище, 1979г., теория музыки</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  квалификационная категория</w:t>
            </w:r>
            <w:r w:rsidR="00842BFA">
              <w:t xml:space="preserve"> </w:t>
            </w:r>
            <w:r w:rsidRPr="002F0AB7">
              <w:t>по должности «директор»,</w:t>
            </w:r>
          </w:p>
          <w:p w:rsidR="002F0AB7" w:rsidRPr="002F0AB7" w:rsidRDefault="002F0AB7">
            <w:pPr>
              <w:spacing w:line="180" w:lineRule="atLeast"/>
              <w:jc w:val="center"/>
            </w:pPr>
            <w:r w:rsidRPr="002F0AB7">
              <w:t>Первая</w:t>
            </w:r>
          </w:p>
          <w:p w:rsidR="002F0AB7" w:rsidRPr="002F0AB7" w:rsidRDefault="002F0AB7">
            <w:pPr>
              <w:spacing w:line="180" w:lineRule="atLeast"/>
              <w:jc w:val="center"/>
            </w:pPr>
            <w:r w:rsidRPr="002F0AB7">
              <w:t>квалификационная категория</w:t>
            </w:r>
          </w:p>
          <w:p w:rsidR="002F0AB7" w:rsidRPr="002F0AB7" w:rsidRDefault="002F0AB7">
            <w:pPr>
              <w:spacing w:line="180" w:lineRule="atLeast"/>
              <w:jc w:val="center"/>
              <w:rPr>
                <w:sz w:val="24"/>
                <w:szCs w:val="24"/>
              </w:rPr>
            </w:pPr>
            <w:r w:rsidRPr="002F0AB7">
              <w:t> по должности «преподаватель»</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Заместитель  директора по учебно-воспитательной работе,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Тимофеева Лариса Романовна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Ставропольский государственный университет, 2002г., филология.</w:t>
            </w:r>
          </w:p>
          <w:p w:rsidR="002F0AB7" w:rsidRPr="002F0AB7" w:rsidRDefault="002F0AB7">
            <w:pPr>
              <w:spacing w:line="180" w:lineRule="atLeast"/>
              <w:jc w:val="center"/>
              <w:rPr>
                <w:sz w:val="24"/>
                <w:szCs w:val="24"/>
              </w:rPr>
            </w:pPr>
            <w:r w:rsidRPr="002F0AB7">
              <w:t>Ставропольское музыкальное училище, 1990г.,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pPr>
            <w:r w:rsidRPr="002F0AB7">
              <w:t>квалификационная категория по должности «заместитель директора по УВР»</w:t>
            </w:r>
          </w:p>
          <w:p w:rsidR="002F0AB7" w:rsidRPr="002F0AB7" w:rsidRDefault="002F0AB7" w:rsidP="00842BFA">
            <w:pPr>
              <w:spacing w:line="180" w:lineRule="atLeast"/>
              <w:jc w:val="center"/>
              <w:rPr>
                <w:sz w:val="24"/>
                <w:szCs w:val="24"/>
              </w:rPr>
            </w:pPr>
            <w:r w:rsidRPr="002F0AB7">
              <w:t>Высшая  квалификационная категория</w:t>
            </w:r>
            <w:r w:rsidR="00842BFA">
              <w:t xml:space="preserve"> </w:t>
            </w:r>
            <w:r w:rsidRPr="002F0AB7">
              <w:t>по должности «концертмейстер»</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Заместитель директора по концертно-просветительской работе, 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Павлюк</w:t>
            </w:r>
            <w:proofErr w:type="spellEnd"/>
            <w:r w:rsidRPr="002F0AB7">
              <w:t xml:space="preserve"> Оксана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 xml:space="preserve">Кемеровский государственный институт искусств и культуры, 1999г., </w:t>
            </w:r>
            <w:proofErr w:type="spellStart"/>
            <w:r w:rsidRPr="002F0AB7">
              <w:t>дирижирование</w:t>
            </w:r>
            <w:proofErr w:type="spellEnd"/>
            <w:r w:rsidRPr="002F0AB7">
              <w:t>.</w:t>
            </w:r>
          </w:p>
          <w:p w:rsidR="002F0AB7" w:rsidRPr="002F0AB7" w:rsidRDefault="002F0AB7">
            <w:pPr>
              <w:spacing w:line="180" w:lineRule="atLeast"/>
              <w:jc w:val="center"/>
              <w:rPr>
                <w:sz w:val="24"/>
                <w:szCs w:val="24"/>
              </w:rPr>
            </w:pPr>
            <w:r w:rsidRPr="002F0AB7">
              <w:t xml:space="preserve">Кемеровское музыкальное училище, 1994г., хоровое </w:t>
            </w:r>
            <w:proofErr w:type="spellStart"/>
            <w:r w:rsidRPr="002F0AB7">
              <w:t>дирижирование</w:t>
            </w:r>
            <w:proofErr w:type="spellEnd"/>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ударных инструментов</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Баглык</w:t>
            </w:r>
            <w:proofErr w:type="spellEnd"/>
            <w:r w:rsidRPr="002F0AB7">
              <w:t xml:space="preserve"> Владимир Фёдорович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proofErr w:type="spellStart"/>
            <w:r w:rsidRPr="002F0AB7">
              <w:t>Орджоникидзевское</w:t>
            </w:r>
            <w:proofErr w:type="spellEnd"/>
            <w:r w:rsidRPr="002F0AB7">
              <w:t xml:space="preserve"> музыкальное училище, 1968г., ударные инструменты</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Высшая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Байрамгалина</w:t>
            </w:r>
            <w:proofErr w:type="spellEnd"/>
            <w:r w:rsidRPr="002F0AB7">
              <w:t xml:space="preserve"> Ольга </w:t>
            </w:r>
            <w:proofErr w:type="spellStart"/>
            <w:r w:rsidRPr="002F0AB7">
              <w:t>Наильевна</w:t>
            </w:r>
            <w:proofErr w:type="spellEnd"/>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Кемеровский музыкальный колледж, 2012г., артист хора, ансамбля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Башкин</w:t>
            </w:r>
            <w:proofErr w:type="spellEnd"/>
            <w:r w:rsidRPr="002F0AB7">
              <w:t xml:space="preserve"> Геннадий Иванович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музыкальное училище, 1975г., баян</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Баутина</w:t>
            </w:r>
            <w:proofErr w:type="spellEnd"/>
            <w:r w:rsidRPr="002F0AB7">
              <w:t xml:space="preserve"> Любовь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университет культуры и искусств, 2012г.,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Вторая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Бельтюгова</w:t>
            </w:r>
            <w:proofErr w:type="spellEnd"/>
            <w:r w:rsidRPr="002F0AB7">
              <w:t xml:space="preserve"> Ирина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Новосибирская государственная консерватория им. М. И. Глинки, 1979г.,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Высшая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гитары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Беляев Николай Викторович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областное училище культуры, 2007г.,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фольклорного ансамбля</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Василенко Александр Владимирович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университет культуры и искусств, 2010г., народное художественное творчество.</w:t>
            </w:r>
          </w:p>
          <w:p w:rsidR="002F0AB7" w:rsidRPr="002F0AB7" w:rsidRDefault="002F0AB7">
            <w:pPr>
              <w:spacing w:line="180" w:lineRule="atLeast"/>
              <w:jc w:val="center"/>
              <w:rPr>
                <w:sz w:val="24"/>
                <w:szCs w:val="24"/>
              </w:rPr>
            </w:pPr>
            <w:r w:rsidRPr="002F0AB7">
              <w:t>Кемеровское музыкальное училище, 2005г.,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Веселова Ирина Вячеславовна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proofErr w:type="spellStart"/>
            <w:r w:rsidRPr="002F0AB7">
              <w:t>Бийское</w:t>
            </w:r>
            <w:proofErr w:type="spellEnd"/>
            <w:r w:rsidRPr="002F0AB7">
              <w:t xml:space="preserve"> музыкальное училище, 1981г.,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Вторая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домры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Глушкова Татьяна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университет культуры и искусств, 2010г., народное художественное творчество.</w:t>
            </w:r>
          </w:p>
          <w:p w:rsidR="002F0AB7" w:rsidRPr="002F0AB7" w:rsidRDefault="002F0AB7">
            <w:pPr>
              <w:spacing w:line="180" w:lineRule="atLeast"/>
              <w:jc w:val="center"/>
              <w:rPr>
                <w:sz w:val="24"/>
                <w:szCs w:val="24"/>
              </w:rPr>
            </w:pPr>
            <w:r w:rsidRPr="002F0AB7">
              <w:t>Кемеровское областное училище культуры, 2005г.,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Горжевская</w:t>
            </w:r>
            <w:proofErr w:type="spellEnd"/>
            <w:r w:rsidRPr="002F0AB7">
              <w:t xml:space="preserve"> Марина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 xml:space="preserve">Кемеровский государственный университет культуры и искусств, 2009 г., </w:t>
            </w:r>
            <w:proofErr w:type="spellStart"/>
            <w:r w:rsidRPr="002F0AB7">
              <w:t>дирижирование</w:t>
            </w:r>
            <w:proofErr w:type="spellEnd"/>
            <w:r w:rsidRPr="002F0AB7">
              <w:t>.</w:t>
            </w:r>
          </w:p>
          <w:p w:rsidR="002F0AB7" w:rsidRPr="002F0AB7" w:rsidRDefault="002F0AB7">
            <w:pPr>
              <w:spacing w:line="180" w:lineRule="atLeast"/>
              <w:jc w:val="center"/>
              <w:rPr>
                <w:sz w:val="24"/>
                <w:szCs w:val="24"/>
              </w:rPr>
            </w:pPr>
            <w:r w:rsidRPr="002F0AB7">
              <w:t xml:space="preserve">Кемеровское музыкальное училище, 2004г., хоровое </w:t>
            </w:r>
            <w:proofErr w:type="spellStart"/>
            <w:r w:rsidRPr="002F0AB7">
              <w:t>дирижирование</w:t>
            </w:r>
            <w:proofErr w:type="spellEnd"/>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Гудкова Вероника Валерьевна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842BFA">
            <w:pPr>
              <w:spacing w:line="180" w:lineRule="atLeast"/>
              <w:jc w:val="center"/>
              <w:rPr>
                <w:sz w:val="24"/>
                <w:szCs w:val="24"/>
              </w:rPr>
            </w:pPr>
            <w:r>
              <w:t>Омское  музыкальное училище (</w:t>
            </w:r>
            <w:r w:rsidR="002F0AB7" w:rsidRPr="002F0AB7">
              <w:t>колледж), 2013г., руководитель творческого коллектива, преподаватель хоровых дисциплин, артист хора, ансамбля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Дёмина Ирина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институт культуры, 1986г., культурно-просветительная работа.</w:t>
            </w:r>
          </w:p>
          <w:p w:rsidR="002F0AB7" w:rsidRPr="002F0AB7" w:rsidRDefault="002F0AB7">
            <w:pPr>
              <w:spacing w:line="180" w:lineRule="atLeast"/>
              <w:jc w:val="center"/>
              <w:rPr>
                <w:sz w:val="24"/>
                <w:szCs w:val="24"/>
              </w:rPr>
            </w:pPr>
            <w:r w:rsidRPr="002F0AB7">
              <w:t>Кемеровское музыкальное училище, 1981г.,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Вторая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Елизарова Юлия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музыкальное училище, 1997г.,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Высшая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Елонова</w:t>
            </w:r>
            <w:proofErr w:type="spellEnd"/>
            <w:r w:rsidRPr="002F0AB7">
              <w:t xml:space="preserve"> Наталья </w:t>
            </w:r>
            <w:proofErr w:type="spellStart"/>
            <w:r w:rsidRPr="002F0AB7">
              <w:t>Тимиргалеевна</w:t>
            </w:r>
            <w:proofErr w:type="spellEnd"/>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институт культуры, 1993г., организация художественного творчества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эстрадного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Зданевич</w:t>
            </w:r>
            <w:proofErr w:type="spellEnd"/>
            <w:r w:rsidRPr="002F0AB7">
              <w:t xml:space="preserve"> Надежда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институт культуры, 1991г.,  культурно-просветительная работа.</w:t>
            </w:r>
          </w:p>
          <w:p w:rsidR="002F0AB7" w:rsidRPr="002F0AB7" w:rsidRDefault="002F0AB7">
            <w:pPr>
              <w:spacing w:line="180" w:lineRule="atLeast"/>
              <w:jc w:val="center"/>
              <w:rPr>
                <w:sz w:val="24"/>
                <w:szCs w:val="24"/>
              </w:rPr>
            </w:pPr>
            <w:r w:rsidRPr="002F0AB7">
              <w:t xml:space="preserve">Новосибирское музыкальное училище, 1983г., хоровое </w:t>
            </w:r>
            <w:proofErr w:type="spellStart"/>
            <w:r w:rsidRPr="002F0AB7">
              <w:t>дирижирование</w:t>
            </w:r>
            <w:proofErr w:type="spellEnd"/>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Исаева Анна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университет культуры и искусств, 2005г., народно-художественное творчество.</w:t>
            </w:r>
          </w:p>
          <w:p w:rsidR="002F0AB7" w:rsidRPr="002F0AB7" w:rsidRDefault="002F0AB7">
            <w:pPr>
              <w:spacing w:line="180" w:lineRule="atLeast"/>
              <w:jc w:val="center"/>
              <w:rPr>
                <w:sz w:val="24"/>
                <w:szCs w:val="24"/>
              </w:rPr>
            </w:pPr>
            <w:r w:rsidRPr="002F0AB7">
              <w:t>Кемеровское областное училище культуры, 1999г.,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Карецков</w:t>
            </w:r>
            <w:proofErr w:type="spellEnd"/>
            <w:r w:rsidRPr="002F0AB7">
              <w:t xml:space="preserve"> Андрей Георгиевич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институт культуры и искусств, 1997г.,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английского языка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Кленикова Екатерина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университет, 2005г., филология</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 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Кнутова</w:t>
            </w:r>
            <w:proofErr w:type="spellEnd"/>
            <w:r w:rsidRPr="002F0AB7">
              <w:t xml:space="preserve"> Алиса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Уральский государственный педагогический университет, 2008г., музыкальное образование.</w:t>
            </w:r>
          </w:p>
          <w:p w:rsidR="002F0AB7" w:rsidRPr="002F0AB7" w:rsidRDefault="002F0AB7">
            <w:pPr>
              <w:spacing w:line="180" w:lineRule="atLeast"/>
              <w:jc w:val="center"/>
              <w:rPr>
                <w:sz w:val="24"/>
                <w:szCs w:val="24"/>
              </w:rPr>
            </w:pPr>
            <w:r w:rsidRPr="002F0AB7">
              <w:t>Кемеровское музыкальное училище, 2004г.,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Колесова Елена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proofErr w:type="spellStart"/>
            <w:r w:rsidRPr="002F0AB7">
              <w:t>Прокопьевское</w:t>
            </w:r>
            <w:proofErr w:type="spellEnd"/>
            <w:r w:rsidRPr="002F0AB7">
              <w:t xml:space="preserve"> музыкальное училище,  1985г.,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эстрадного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Коншу</w:t>
            </w:r>
            <w:proofErr w:type="spellEnd"/>
            <w:r w:rsidRPr="002F0AB7">
              <w:t xml:space="preserve"> Дмитрий Александрович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областное училище культуры, 2005г.,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Вторая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Корнейко</w:t>
            </w:r>
            <w:proofErr w:type="spellEnd"/>
            <w:r w:rsidRPr="002F0AB7">
              <w:t xml:space="preserve"> Ольга Александровна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институт культуры, 1988г.,  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Высшая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музыки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Кравченко Руслана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областное училище культуры, 1993г., культпросвет работа и самодеятельное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Курапова Татьяна Андреевна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институт культуры, 1985г., культурно-просветительная работа.</w:t>
            </w:r>
          </w:p>
          <w:p w:rsidR="002F0AB7" w:rsidRPr="002F0AB7" w:rsidRDefault="002F0AB7">
            <w:pPr>
              <w:spacing w:line="180" w:lineRule="atLeast"/>
              <w:jc w:val="center"/>
              <w:rPr>
                <w:sz w:val="24"/>
                <w:szCs w:val="24"/>
              </w:rPr>
            </w:pPr>
            <w:r w:rsidRPr="002F0AB7">
              <w:t>Кемеровское музыкальное училище, 1975г.,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pPr>
            <w:r w:rsidRPr="002F0AB7">
              <w:t>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Кущанова</w:t>
            </w:r>
            <w:proofErr w:type="spellEnd"/>
            <w:r w:rsidRPr="002F0AB7">
              <w:t xml:space="preserve"> Татьяна Николаевна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Целиноградское музыкальное училище, 1992г., теория музыки</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театральных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Логинова Эрика Павловна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университет культуры и искусств, 2013г.</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trHeight w:val="1007"/>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Концертмейстер</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Малашинин</w:t>
            </w:r>
            <w:proofErr w:type="spellEnd"/>
            <w:r w:rsidRPr="002F0AB7">
              <w:t xml:space="preserve"> Сергей Владимирович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университет культуры и искусств, 2011г.,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Вторая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флейты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Малюгина Ольга Юрьевна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университет культуры и искусств, 2009г., бакалавр «Музыкальное искусство»</w:t>
            </w:r>
          </w:p>
          <w:p w:rsidR="002F0AB7" w:rsidRPr="002F0AB7" w:rsidRDefault="002F0AB7">
            <w:pPr>
              <w:spacing w:line="180" w:lineRule="atLeast"/>
              <w:jc w:val="center"/>
              <w:rPr>
                <w:sz w:val="24"/>
                <w:szCs w:val="24"/>
              </w:rPr>
            </w:pPr>
            <w:proofErr w:type="spellStart"/>
            <w:r w:rsidRPr="002F0AB7">
              <w:t>Усть-Каменогорский</w:t>
            </w:r>
            <w:proofErr w:type="spellEnd"/>
            <w:r w:rsidRPr="002F0AB7">
              <w:t xml:space="preserve"> колледж искусств, 2005г., флейта.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842BFA">
            <w:pPr>
              <w:spacing w:line="180" w:lineRule="atLeast"/>
              <w:jc w:val="center"/>
            </w:pPr>
            <w:r>
              <w:t>Первая</w:t>
            </w:r>
            <w:r w:rsidR="002F0AB7" w:rsidRPr="002F0AB7">
              <w:t xml:space="preserve">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хора и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Мельникова Ольга Владимировна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 xml:space="preserve">Кемеровский государственный университет культуры и искусств, 2009 г., </w:t>
            </w:r>
            <w:proofErr w:type="spellStart"/>
            <w:r w:rsidRPr="002F0AB7">
              <w:t>дирижирование</w:t>
            </w:r>
            <w:proofErr w:type="spellEnd"/>
            <w:r w:rsidRPr="002F0AB7">
              <w:t>.</w:t>
            </w:r>
          </w:p>
          <w:p w:rsidR="002F0AB7" w:rsidRPr="002F0AB7" w:rsidRDefault="002F0AB7">
            <w:pPr>
              <w:spacing w:line="180" w:lineRule="atLeast"/>
              <w:jc w:val="center"/>
              <w:rPr>
                <w:sz w:val="24"/>
                <w:szCs w:val="24"/>
              </w:rPr>
            </w:pPr>
            <w:r w:rsidRPr="002F0AB7">
              <w:t>Новокузнецкое педагогическое училище № 1, 2004г., музыкальное образование</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Милованов</w:t>
            </w:r>
            <w:proofErr w:type="spellEnd"/>
            <w:r w:rsidRPr="002F0AB7">
              <w:t xml:space="preserve"> Виктор Юрьевич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Московский государственный институт культуры, 1976г., 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Заслуженный работник культуры РФ, Высшая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хора, вокала</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Найверт</w:t>
            </w:r>
            <w:proofErr w:type="spellEnd"/>
            <w:r w:rsidRPr="002F0AB7">
              <w:t xml:space="preserve"> Лидия Эдуардовна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 xml:space="preserve">Кемеровское музыкальное училище, 1981г., хоровое </w:t>
            </w:r>
            <w:proofErr w:type="spellStart"/>
            <w:r w:rsidRPr="002F0AB7">
              <w:t>дирижирование</w:t>
            </w:r>
            <w:proofErr w:type="spellEnd"/>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Найверт</w:t>
            </w:r>
            <w:proofErr w:type="spellEnd"/>
            <w:r w:rsidRPr="002F0AB7">
              <w:t xml:space="preserve"> Татьяна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Кемеровский государственный университет культуры и искусств, 2009г., бакалавр музыкального искусства.</w:t>
            </w:r>
          </w:p>
          <w:p w:rsidR="002F0AB7" w:rsidRPr="002F0AB7" w:rsidRDefault="002F0AB7">
            <w:pPr>
              <w:spacing w:line="180" w:lineRule="atLeast"/>
              <w:jc w:val="center"/>
              <w:rPr>
                <w:sz w:val="24"/>
                <w:szCs w:val="24"/>
              </w:rPr>
            </w:pPr>
            <w:r w:rsidRPr="002F0AB7">
              <w:t>Кемеровское музыкальное училище, 2005г.,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гитары</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Нехорошева Галина Сергеевна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proofErr w:type="spellStart"/>
            <w:r w:rsidRPr="002F0AB7">
              <w:t>Прокопьевский</w:t>
            </w:r>
            <w:proofErr w:type="spellEnd"/>
            <w:r w:rsidRPr="002F0AB7">
              <w:t xml:space="preserve"> колледж искусств, 2012г., преподаватель игры на гитаре, артист оркестра (ансамбля), концертмейстер</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Концертмейстер, 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Овчинникова</w:t>
            </w:r>
            <w:proofErr w:type="spellEnd"/>
            <w:r w:rsidRPr="002F0AB7">
              <w:t xml:space="preserve"> Ульяна Игоревна </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Кемеровское музыкальное училище, 2006г., инструментальное исполнительство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 квалификационная категория по должности «концертмейстер», Первая</w:t>
            </w:r>
          </w:p>
          <w:p w:rsidR="002F0AB7" w:rsidRPr="002F0AB7" w:rsidRDefault="002F0AB7">
            <w:pPr>
              <w:spacing w:line="180" w:lineRule="atLeast"/>
              <w:jc w:val="center"/>
            </w:pPr>
            <w:r w:rsidRPr="002F0AB7">
              <w:t>квалификационная категория</w:t>
            </w:r>
          </w:p>
          <w:p w:rsidR="002F0AB7" w:rsidRPr="002F0AB7" w:rsidRDefault="002F0AB7">
            <w:pPr>
              <w:spacing w:line="180" w:lineRule="atLeast"/>
              <w:jc w:val="center"/>
              <w:rPr>
                <w:sz w:val="24"/>
                <w:szCs w:val="24"/>
              </w:rPr>
            </w:pPr>
            <w:r w:rsidRPr="002F0AB7">
              <w:t>по должности «преподаватель»</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Подъяблонская</w:t>
            </w:r>
            <w:proofErr w:type="spellEnd"/>
            <w:r w:rsidRPr="002F0AB7">
              <w:t xml:space="preserve"> Оксана Анатольевна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 xml:space="preserve">Кемеровская государственная академия культуры и искусств, 2004г., </w:t>
            </w:r>
            <w:proofErr w:type="spellStart"/>
            <w:r w:rsidRPr="002F0AB7">
              <w:t>дирижирование</w:t>
            </w:r>
            <w:proofErr w:type="spellEnd"/>
            <w:r w:rsidRPr="002F0AB7">
              <w:t>.</w:t>
            </w:r>
          </w:p>
          <w:p w:rsidR="002F0AB7" w:rsidRPr="002F0AB7" w:rsidRDefault="002F0AB7" w:rsidP="00842BFA">
            <w:pPr>
              <w:spacing w:line="180" w:lineRule="atLeast"/>
              <w:jc w:val="center"/>
              <w:rPr>
                <w:sz w:val="24"/>
                <w:szCs w:val="24"/>
              </w:rPr>
            </w:pPr>
            <w:r w:rsidRPr="002F0AB7">
              <w:t>Кемеровское</w:t>
            </w:r>
            <w:r w:rsidR="00842BFA">
              <w:t xml:space="preserve"> </w:t>
            </w:r>
            <w:r w:rsidRPr="002F0AB7">
              <w:t>музыкальное училище, 1999г., теория музыки</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скрипки</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Паули Екатерина Сергеевна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университет культуры и искусств, 2005г.,  народное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Вторая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Сенина Лилия Геннадиевна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Кемеровский государственный институт культуры, 1994., 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Вторая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хореографических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Сошников Дмитрий Валерьевич</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областное училище культуры, 2001г.,  социально-культурная деятельность и народно-художественное творчество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w:t>
            </w:r>
          </w:p>
          <w:p w:rsidR="002F0AB7" w:rsidRPr="002F0AB7" w:rsidRDefault="002F0AB7">
            <w:pPr>
              <w:spacing w:line="180" w:lineRule="atLeast"/>
              <w:jc w:val="center"/>
            </w:pPr>
            <w:r w:rsidRPr="002F0AB7">
              <w:t>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Ушакова Людмила Савельевна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jc w:val="center"/>
              <w:rPr>
                <w:b w:val="0"/>
                <w:bCs w:val="0"/>
                <w:i/>
                <w:iCs/>
              </w:rPr>
            </w:pPr>
            <w:r w:rsidRPr="002F0AB7">
              <w:rPr>
                <w:b w:val="0"/>
                <w:bCs w:val="0"/>
                <w:sz w:val="20"/>
                <w:szCs w:val="20"/>
              </w:rPr>
              <w:t>Высшее,</w:t>
            </w:r>
          </w:p>
          <w:p w:rsidR="002F0AB7" w:rsidRPr="002F0AB7" w:rsidRDefault="002F0AB7">
            <w:pPr>
              <w:pStyle w:val="2"/>
              <w:spacing w:before="0" w:beforeAutospacing="0" w:after="0" w:afterAutospacing="0"/>
              <w:jc w:val="center"/>
              <w:rPr>
                <w:b w:val="0"/>
                <w:bCs w:val="0"/>
                <w:i/>
                <w:iCs/>
              </w:rPr>
            </w:pPr>
            <w:r w:rsidRPr="002F0AB7">
              <w:rPr>
                <w:b w:val="0"/>
                <w:bCs w:val="0"/>
                <w:sz w:val="20"/>
                <w:szCs w:val="20"/>
              </w:rPr>
              <w:t>Кемеровский государственный институт культуры, 1974г., культурно-просветительная работа.</w:t>
            </w:r>
          </w:p>
          <w:p w:rsidR="002F0AB7" w:rsidRPr="002F0AB7" w:rsidRDefault="002F0AB7">
            <w:pPr>
              <w:pStyle w:val="2"/>
              <w:spacing w:before="0" w:beforeAutospacing="0" w:after="0" w:afterAutospacing="0"/>
              <w:jc w:val="center"/>
              <w:rPr>
                <w:b w:val="0"/>
                <w:bCs w:val="0"/>
                <w:i/>
                <w:iCs/>
              </w:rPr>
            </w:pPr>
            <w:r w:rsidRPr="002F0AB7">
              <w:rPr>
                <w:b w:val="0"/>
                <w:bCs w:val="0"/>
                <w:sz w:val="20"/>
                <w:szCs w:val="20"/>
              </w:rPr>
              <w:t>Кемеровское музыкальное училище, 1966г.,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Ушакова Наталья Васильевна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rPr>
                <w:sz w:val="24"/>
                <w:szCs w:val="24"/>
              </w:rPr>
            </w:pPr>
            <w:r w:rsidRPr="002F0AB7">
              <w:t>Молдавский государственный институт искусств, 1988г., культурно-просветительная работа</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Первая 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теоретических дисциплин</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Федорцова</w:t>
            </w:r>
            <w:proofErr w:type="spellEnd"/>
            <w:r w:rsidRPr="002F0AB7">
              <w:t xml:space="preserve"> Илона Викторовна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 xml:space="preserve">Кемеровский государственный институт искусств и культуры, 1999г., </w:t>
            </w:r>
            <w:proofErr w:type="spellStart"/>
            <w:r w:rsidRPr="002F0AB7">
              <w:t>дирижирование</w:t>
            </w:r>
            <w:proofErr w:type="spellEnd"/>
            <w:r w:rsidRPr="002F0AB7">
              <w:t>.</w:t>
            </w:r>
          </w:p>
          <w:p w:rsidR="002F0AB7" w:rsidRPr="002F0AB7" w:rsidRDefault="002F0AB7">
            <w:pPr>
              <w:spacing w:line="180" w:lineRule="atLeast"/>
              <w:jc w:val="center"/>
              <w:rPr>
                <w:sz w:val="24"/>
                <w:szCs w:val="24"/>
              </w:rPr>
            </w:pPr>
            <w:r w:rsidRPr="002F0AB7">
              <w:t xml:space="preserve">Кемеровское музыкальное училище, 1990г., хоровое </w:t>
            </w:r>
            <w:proofErr w:type="spellStart"/>
            <w:r w:rsidRPr="002F0AB7">
              <w:t>дирижирование</w:t>
            </w:r>
            <w:proofErr w:type="spellEnd"/>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Высшая</w:t>
            </w:r>
          </w:p>
          <w:p w:rsidR="002F0AB7" w:rsidRPr="002F0AB7" w:rsidRDefault="002F0AB7">
            <w:pPr>
              <w:spacing w:line="180" w:lineRule="atLeast"/>
              <w:jc w:val="center"/>
              <w:rPr>
                <w:sz w:val="24"/>
                <w:szCs w:val="24"/>
              </w:rPr>
            </w:pPr>
            <w:r w:rsidRPr="002F0AB7">
              <w:t>квалификационная категория</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 xml:space="preserve">Преподаватель </w:t>
            </w:r>
            <w:proofErr w:type="spellStart"/>
            <w:r w:rsidRPr="002F0AB7">
              <w:t>общеэстетического</w:t>
            </w:r>
            <w:proofErr w:type="spellEnd"/>
            <w:r w:rsidRPr="002F0AB7">
              <w:t xml:space="preserve"> отделения</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Чумина Надежда Валерьевна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Высшее,</w:t>
            </w:r>
          </w:p>
          <w:p w:rsidR="002F0AB7" w:rsidRPr="002F0AB7" w:rsidRDefault="002F0AB7">
            <w:pPr>
              <w:spacing w:line="180" w:lineRule="atLeast"/>
              <w:jc w:val="center"/>
            </w:pPr>
            <w:r w:rsidRPr="002F0AB7">
              <w:t>Кузбасская государственная  педагогическая академия, 2009г., педагогика и методика начального образования.</w:t>
            </w:r>
          </w:p>
          <w:p w:rsidR="002F0AB7" w:rsidRPr="002F0AB7" w:rsidRDefault="002F0AB7">
            <w:pPr>
              <w:spacing w:line="180" w:lineRule="atLeast"/>
              <w:jc w:val="center"/>
              <w:rPr>
                <w:sz w:val="24"/>
                <w:szCs w:val="24"/>
              </w:rPr>
            </w:pPr>
            <w:r w:rsidRPr="002F0AB7">
              <w:t>Кемеровское педагогическое училище № 1, 1991г., преподавание в начальных классах общеобразовательной школы</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Первая квалификационная категория</w:t>
            </w:r>
          </w:p>
          <w:p w:rsidR="002F0AB7" w:rsidRPr="002F0AB7" w:rsidRDefault="002F0AB7">
            <w:pPr>
              <w:spacing w:line="180" w:lineRule="atLeast"/>
              <w:jc w:val="center"/>
              <w:rPr>
                <w:sz w:val="24"/>
                <w:szCs w:val="24"/>
              </w:rPr>
            </w:pPr>
            <w:r w:rsidRPr="002F0AB7">
              <w:t> </w:t>
            </w:r>
          </w:p>
        </w:tc>
      </w:tr>
      <w:tr w:rsidR="002F0AB7" w:rsidRPr="002F0AB7" w:rsidTr="00FC41F5">
        <w:trPr>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0AB7" w:rsidRPr="002F0AB7" w:rsidRDefault="002F0AB7" w:rsidP="002F0AB7">
            <w:pPr>
              <w:numPr>
                <w:ilvl w:val="0"/>
                <w:numId w:val="1"/>
              </w:numPr>
              <w:spacing w:line="360" w:lineRule="atLeast"/>
            </w:pPr>
          </w:p>
        </w:tc>
        <w:tc>
          <w:tcPr>
            <w:tcW w:w="2814"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Преподаватель по классу фортепиано</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proofErr w:type="spellStart"/>
            <w:r w:rsidRPr="002F0AB7">
              <w:t>Шеховцова</w:t>
            </w:r>
            <w:proofErr w:type="spellEnd"/>
            <w:r w:rsidRPr="002F0AB7">
              <w:t xml:space="preserve"> Людмила Алексеевна</w:t>
            </w:r>
          </w:p>
        </w:tc>
        <w:tc>
          <w:tcPr>
            <w:tcW w:w="6910"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pPr>
            <w:r w:rsidRPr="002F0AB7">
              <w:t>Среднее профессиональное,</w:t>
            </w:r>
          </w:p>
          <w:p w:rsidR="002F0AB7" w:rsidRPr="002F0AB7" w:rsidRDefault="002F0AB7">
            <w:pPr>
              <w:spacing w:line="180" w:lineRule="atLeast"/>
              <w:jc w:val="center"/>
              <w:rPr>
                <w:sz w:val="24"/>
                <w:szCs w:val="24"/>
              </w:rPr>
            </w:pPr>
            <w:r w:rsidRPr="002F0AB7">
              <w:t>Кемеровское музыкальное училище, 1985г., фортепиано</w:t>
            </w:r>
          </w:p>
        </w:tc>
        <w:tc>
          <w:tcPr>
            <w:tcW w:w="3479" w:type="dxa"/>
            <w:tcBorders>
              <w:top w:val="nil"/>
              <w:left w:val="nil"/>
              <w:bottom w:val="single" w:sz="8" w:space="0" w:color="auto"/>
              <w:right w:val="single" w:sz="8" w:space="0" w:color="auto"/>
            </w:tcBorders>
            <w:tcMar>
              <w:top w:w="0" w:type="dxa"/>
              <w:left w:w="108" w:type="dxa"/>
              <w:bottom w:w="0" w:type="dxa"/>
              <w:right w:w="108" w:type="dxa"/>
            </w:tcMar>
            <w:hideMark/>
          </w:tcPr>
          <w:p w:rsidR="002F0AB7" w:rsidRPr="002F0AB7" w:rsidRDefault="002F0AB7">
            <w:pPr>
              <w:spacing w:line="180" w:lineRule="atLeast"/>
              <w:jc w:val="center"/>
              <w:rPr>
                <w:sz w:val="24"/>
                <w:szCs w:val="24"/>
              </w:rPr>
            </w:pPr>
            <w:r w:rsidRPr="002F0AB7">
              <w:t>Первая квалификационная категория</w:t>
            </w:r>
          </w:p>
        </w:tc>
      </w:tr>
    </w:tbl>
    <w:p w:rsidR="002F0AB7" w:rsidRPr="002F0AB7" w:rsidRDefault="002F0AB7" w:rsidP="002F0AB7">
      <w:pPr>
        <w:spacing w:line="180" w:lineRule="atLeast"/>
        <w:jc w:val="center"/>
        <w:outlineLvl w:val="2"/>
        <w:rPr>
          <w:i/>
          <w:iCs/>
          <w:sz w:val="24"/>
          <w:szCs w:val="24"/>
        </w:rPr>
      </w:pPr>
      <w:r w:rsidRPr="002F0AB7">
        <w:rPr>
          <w:i/>
          <w:iCs/>
        </w:rPr>
        <w:t> </w:t>
      </w:r>
    </w:p>
    <w:p w:rsidR="002F0AB7" w:rsidRPr="002F0AB7" w:rsidRDefault="002F0AB7" w:rsidP="00FC41F5">
      <w:pPr>
        <w:spacing w:line="180" w:lineRule="atLeast"/>
        <w:jc w:val="center"/>
        <w:outlineLvl w:val="2"/>
        <w:rPr>
          <w:rFonts w:ascii="Arial" w:hAnsi="Arial" w:cs="Arial"/>
          <w:b/>
          <w:bCs/>
          <w:i/>
          <w:iCs/>
        </w:rPr>
      </w:pPr>
      <w:r w:rsidRPr="002F0AB7">
        <w:rPr>
          <w:i/>
          <w:iCs/>
        </w:rPr>
        <w:t> </w:t>
      </w:r>
      <w:r w:rsidRPr="002F0AB7">
        <w:rPr>
          <w:rStyle w:val="a3"/>
          <w:rFonts w:ascii="Arial" w:hAnsi="Arial" w:cs="Arial"/>
          <w:i/>
          <w:iCs/>
          <w:sz w:val="24"/>
          <w:szCs w:val="24"/>
        </w:rPr>
        <w:t> </w:t>
      </w:r>
      <w:r w:rsidRPr="002F0AB7">
        <w:rPr>
          <w:rStyle w:val="apple-converted-space"/>
          <w:rFonts w:ascii="Arial" w:hAnsi="Arial" w:cs="Arial"/>
          <w:i/>
          <w:iCs/>
          <w:sz w:val="27"/>
          <w:szCs w:val="27"/>
        </w:rPr>
        <w:t> </w:t>
      </w:r>
      <w:r w:rsidRPr="002F0AB7">
        <w:rPr>
          <w:rStyle w:val="a3"/>
          <w:rFonts w:ascii="Arial" w:hAnsi="Arial" w:cs="Arial"/>
          <w:i/>
          <w:iCs/>
          <w:sz w:val="27"/>
          <w:szCs w:val="27"/>
        </w:rPr>
        <w:t>МАТЕРИАЛЬНЫЕ УСЛОВИЯ ОРГАНИЗАЦИИ ОБРАЗОВАТЕЛЬНОГО ПРОЦЕССА</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xml:space="preserve">      1. Тип здания - </w:t>
      </w:r>
      <w:proofErr w:type="gramStart"/>
      <w:r w:rsidRPr="002F0AB7">
        <w:rPr>
          <w:rFonts w:ascii="Arial" w:hAnsi="Arial" w:cs="Arial"/>
          <w:b w:val="0"/>
          <w:bCs w:val="0"/>
          <w:i/>
          <w:iCs/>
          <w:sz w:val="24"/>
          <w:szCs w:val="24"/>
        </w:rPr>
        <w:t>кирпичное</w:t>
      </w:r>
      <w:proofErr w:type="gramEnd"/>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2. Год ввода в эксплуатацию – 1960г.</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3. Проектная мощность          - 900 учащихся</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4. Реальная наполняемость    - 830 учащихся </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5. Перечень  учебных кабинетов:</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а) кабинет индивидуальных занятий – 11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б) кабинет теоретических дисциплин – 2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в) театральная студия – 1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г) эстрадная студия – 1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д) кабинет хореографии – 3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е) кабинет ударных инструментов – 1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ж) хоровая студия – 1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6. Перечень мастерских:</w:t>
      </w:r>
    </w:p>
    <w:p w:rsidR="002F0AB7" w:rsidRPr="002F0AB7" w:rsidRDefault="002F0AB7" w:rsidP="002F0AB7">
      <w:pPr>
        <w:pStyle w:val="2"/>
        <w:spacing w:before="0" w:beforeAutospacing="0" w:after="0" w:afterAutospacing="0" w:line="270" w:lineRule="atLeast"/>
        <w:ind w:left="1134"/>
        <w:jc w:val="both"/>
        <w:rPr>
          <w:rFonts w:ascii="Arial" w:hAnsi="Arial" w:cs="Arial"/>
          <w:b w:val="0"/>
          <w:bCs w:val="0"/>
          <w:i/>
          <w:iCs/>
        </w:rPr>
      </w:pPr>
      <w:r w:rsidRPr="002F0AB7">
        <w:rPr>
          <w:rFonts w:ascii="Arial" w:hAnsi="Arial" w:cs="Arial"/>
          <w:b w:val="0"/>
          <w:bCs w:val="0"/>
          <w:i/>
          <w:iCs/>
          <w:sz w:val="24"/>
          <w:szCs w:val="24"/>
        </w:rPr>
        <w:t>а) мастерская по пошиву сценических костюмов – 1 шт.</w:t>
      </w:r>
    </w:p>
    <w:p w:rsidR="002F0AB7" w:rsidRPr="002F0AB7" w:rsidRDefault="002F0AB7" w:rsidP="002F0AB7">
      <w:pPr>
        <w:pStyle w:val="2"/>
        <w:spacing w:before="0" w:beforeAutospacing="0" w:after="0" w:afterAutospacing="0" w:line="270" w:lineRule="atLeast"/>
        <w:ind w:left="720" w:hanging="360"/>
        <w:jc w:val="both"/>
        <w:rPr>
          <w:rFonts w:ascii="Arial" w:hAnsi="Arial" w:cs="Arial"/>
          <w:b w:val="0"/>
          <w:bCs w:val="0"/>
          <w:i/>
          <w:iCs/>
        </w:rPr>
      </w:pPr>
      <w:r w:rsidRPr="002F0AB7">
        <w:rPr>
          <w:rFonts w:ascii="Arial" w:hAnsi="Arial" w:cs="Arial"/>
          <w:b w:val="0"/>
          <w:bCs w:val="0"/>
          <w:i/>
          <w:iCs/>
          <w:sz w:val="24"/>
          <w:szCs w:val="24"/>
        </w:rPr>
        <w:lastRenderedPageBreak/>
        <w:t>7.</w:t>
      </w:r>
      <w:r w:rsidRPr="002F0AB7">
        <w:rPr>
          <w:rFonts w:ascii="Arial" w:hAnsi="Arial" w:cs="Arial"/>
          <w:b w:val="0"/>
          <w:bCs w:val="0"/>
          <w:sz w:val="24"/>
          <w:szCs w:val="24"/>
        </w:rPr>
        <w:t>     </w:t>
      </w:r>
      <w:r w:rsidRPr="002F0AB7">
        <w:rPr>
          <w:rStyle w:val="apple-converted-space"/>
          <w:rFonts w:ascii="Arial" w:hAnsi="Arial" w:cs="Arial"/>
          <w:b w:val="0"/>
          <w:bCs w:val="0"/>
          <w:sz w:val="24"/>
          <w:szCs w:val="24"/>
        </w:rPr>
        <w:t> </w:t>
      </w:r>
      <w:r w:rsidRPr="002F0AB7">
        <w:rPr>
          <w:rFonts w:ascii="Arial" w:hAnsi="Arial" w:cs="Arial"/>
          <w:b w:val="0"/>
          <w:bCs w:val="0"/>
          <w:i/>
          <w:iCs/>
          <w:sz w:val="24"/>
          <w:szCs w:val="24"/>
        </w:rPr>
        <w:t>Библиотека: площадь – 14,7м</w:t>
      </w:r>
      <w:proofErr w:type="gramStart"/>
      <w:r w:rsidRPr="002F0AB7">
        <w:rPr>
          <w:rFonts w:ascii="Arial" w:hAnsi="Arial" w:cs="Arial"/>
          <w:b w:val="0"/>
          <w:bCs w:val="0"/>
          <w:i/>
          <w:iCs/>
          <w:sz w:val="24"/>
          <w:szCs w:val="24"/>
          <w:vertAlign w:val="superscript"/>
        </w:rPr>
        <w:t>2</w:t>
      </w:r>
      <w:proofErr w:type="gramEnd"/>
      <w:r w:rsidRPr="002F0AB7">
        <w:rPr>
          <w:rFonts w:ascii="Arial" w:hAnsi="Arial" w:cs="Arial"/>
          <w:b w:val="0"/>
          <w:bCs w:val="0"/>
          <w:i/>
          <w:iCs/>
          <w:sz w:val="24"/>
          <w:szCs w:val="24"/>
        </w:rPr>
        <w:t>; книжный фонд – 43</w:t>
      </w:r>
      <w:r w:rsidR="00842BFA">
        <w:rPr>
          <w:rFonts w:ascii="Arial" w:hAnsi="Arial" w:cs="Arial"/>
          <w:b w:val="0"/>
          <w:bCs w:val="0"/>
          <w:i/>
          <w:iCs/>
          <w:sz w:val="24"/>
          <w:szCs w:val="24"/>
        </w:rPr>
        <w:t>72</w:t>
      </w:r>
      <w:r w:rsidRPr="002F0AB7">
        <w:rPr>
          <w:rFonts w:ascii="Arial" w:hAnsi="Arial" w:cs="Arial"/>
          <w:b w:val="0"/>
          <w:bCs w:val="0"/>
          <w:i/>
          <w:iCs/>
          <w:sz w:val="24"/>
          <w:szCs w:val="24"/>
        </w:rPr>
        <w:t xml:space="preserve"> экз., в том числе учебники – 395</w:t>
      </w:r>
      <w:r w:rsidR="00842BFA">
        <w:rPr>
          <w:rFonts w:ascii="Arial" w:hAnsi="Arial" w:cs="Arial"/>
          <w:b w:val="0"/>
          <w:bCs w:val="0"/>
          <w:i/>
          <w:iCs/>
          <w:sz w:val="24"/>
          <w:szCs w:val="24"/>
        </w:rPr>
        <w:t>6</w:t>
      </w:r>
      <w:r w:rsidRPr="002F0AB7">
        <w:rPr>
          <w:rFonts w:ascii="Arial" w:hAnsi="Arial" w:cs="Arial"/>
          <w:b w:val="0"/>
          <w:bCs w:val="0"/>
          <w:i/>
          <w:iCs/>
          <w:sz w:val="24"/>
          <w:szCs w:val="24"/>
        </w:rPr>
        <w:t xml:space="preserve"> эк</w:t>
      </w:r>
      <w:r w:rsidR="00842BFA">
        <w:rPr>
          <w:rFonts w:ascii="Arial" w:hAnsi="Arial" w:cs="Arial"/>
          <w:b w:val="0"/>
          <w:bCs w:val="0"/>
          <w:i/>
          <w:iCs/>
          <w:sz w:val="24"/>
          <w:szCs w:val="24"/>
        </w:rPr>
        <w:t>з., методическая литература – 416</w:t>
      </w:r>
      <w:r w:rsidRPr="002F0AB7">
        <w:rPr>
          <w:rFonts w:ascii="Arial" w:hAnsi="Arial" w:cs="Arial"/>
          <w:b w:val="0"/>
          <w:bCs w:val="0"/>
          <w:i/>
          <w:iCs/>
          <w:sz w:val="24"/>
          <w:szCs w:val="24"/>
        </w:rPr>
        <w:t xml:space="preserve"> экз., журналы - 1</w:t>
      </w:r>
      <w:r w:rsidR="00842BFA">
        <w:rPr>
          <w:rFonts w:ascii="Arial" w:hAnsi="Arial" w:cs="Arial"/>
          <w:b w:val="0"/>
          <w:bCs w:val="0"/>
          <w:i/>
          <w:iCs/>
          <w:sz w:val="24"/>
          <w:szCs w:val="24"/>
        </w:rPr>
        <w:t>85</w:t>
      </w:r>
      <w:r w:rsidRPr="002F0AB7">
        <w:rPr>
          <w:rFonts w:ascii="Arial" w:hAnsi="Arial" w:cs="Arial"/>
          <w:b w:val="0"/>
          <w:bCs w:val="0"/>
          <w:i/>
          <w:iCs/>
          <w:sz w:val="24"/>
          <w:szCs w:val="24"/>
        </w:rPr>
        <w:t xml:space="preserve"> экз.</w:t>
      </w:r>
    </w:p>
    <w:p w:rsidR="002F0AB7" w:rsidRPr="002F0AB7" w:rsidRDefault="002F0AB7" w:rsidP="002F0AB7">
      <w:pPr>
        <w:pStyle w:val="2"/>
        <w:spacing w:before="0" w:beforeAutospacing="0" w:after="0" w:afterAutospacing="0" w:line="270" w:lineRule="atLeast"/>
        <w:ind w:left="720" w:hanging="360"/>
        <w:jc w:val="both"/>
        <w:rPr>
          <w:rFonts w:ascii="Arial" w:hAnsi="Arial" w:cs="Arial"/>
          <w:b w:val="0"/>
          <w:bCs w:val="0"/>
          <w:i/>
          <w:iCs/>
        </w:rPr>
      </w:pPr>
      <w:r w:rsidRPr="002F0AB7">
        <w:rPr>
          <w:rFonts w:ascii="Arial" w:hAnsi="Arial" w:cs="Arial"/>
          <w:b w:val="0"/>
          <w:bCs w:val="0"/>
          <w:i/>
          <w:iCs/>
          <w:sz w:val="24"/>
          <w:szCs w:val="24"/>
          <w:vertAlign w:val="superscript"/>
        </w:rPr>
        <w:t>8.</w:t>
      </w:r>
      <w:r w:rsidRPr="002F0AB7">
        <w:rPr>
          <w:rFonts w:ascii="Arial" w:hAnsi="Arial" w:cs="Arial"/>
          <w:b w:val="0"/>
          <w:bCs w:val="0"/>
          <w:sz w:val="24"/>
          <w:szCs w:val="24"/>
          <w:vertAlign w:val="superscript"/>
        </w:rPr>
        <w:t>       </w:t>
      </w:r>
      <w:r w:rsidRPr="002F0AB7">
        <w:rPr>
          <w:rStyle w:val="apple-converted-space"/>
          <w:rFonts w:ascii="Arial" w:hAnsi="Arial" w:cs="Arial"/>
          <w:b w:val="0"/>
          <w:bCs w:val="0"/>
          <w:sz w:val="24"/>
          <w:szCs w:val="24"/>
          <w:vertAlign w:val="superscript"/>
        </w:rPr>
        <w:t> </w:t>
      </w:r>
      <w:r w:rsidRPr="002F0AB7">
        <w:rPr>
          <w:rFonts w:ascii="Arial" w:hAnsi="Arial" w:cs="Arial"/>
          <w:b w:val="0"/>
          <w:bCs w:val="0"/>
          <w:i/>
          <w:iCs/>
          <w:sz w:val="24"/>
          <w:szCs w:val="24"/>
        </w:rPr>
        <w:t> Концертный зал - 1,  площадь – 48,0м</w:t>
      </w:r>
      <w:proofErr w:type="gramStart"/>
      <w:r w:rsidRPr="002F0AB7">
        <w:rPr>
          <w:rFonts w:ascii="Arial" w:hAnsi="Arial" w:cs="Arial"/>
          <w:b w:val="0"/>
          <w:bCs w:val="0"/>
          <w:i/>
          <w:iCs/>
          <w:sz w:val="24"/>
          <w:szCs w:val="24"/>
          <w:vertAlign w:val="superscript"/>
        </w:rPr>
        <w:t>2</w:t>
      </w:r>
      <w:proofErr w:type="gramEnd"/>
    </w:p>
    <w:p w:rsidR="002F0AB7" w:rsidRPr="002F0AB7" w:rsidRDefault="002F0AB7" w:rsidP="002F0AB7">
      <w:pPr>
        <w:pStyle w:val="2"/>
        <w:spacing w:before="0" w:beforeAutospacing="0" w:after="0" w:afterAutospacing="0" w:line="270" w:lineRule="atLeast"/>
        <w:ind w:left="720"/>
        <w:jc w:val="both"/>
        <w:rPr>
          <w:rFonts w:ascii="Arial" w:hAnsi="Arial" w:cs="Arial"/>
          <w:b w:val="0"/>
          <w:bCs w:val="0"/>
          <w:i/>
          <w:iCs/>
        </w:rPr>
      </w:pPr>
      <w:r w:rsidRPr="002F0AB7">
        <w:rPr>
          <w:rFonts w:ascii="Arial" w:hAnsi="Arial" w:cs="Arial"/>
          <w:b w:val="0"/>
          <w:bCs w:val="0"/>
          <w:i/>
          <w:iCs/>
          <w:sz w:val="24"/>
          <w:szCs w:val="24"/>
        </w:rPr>
        <w:t> </w:t>
      </w:r>
    </w:p>
    <w:p w:rsidR="002F0AB7" w:rsidRPr="002F0AB7" w:rsidRDefault="002F0AB7" w:rsidP="002F0AB7">
      <w:pPr>
        <w:pStyle w:val="2"/>
        <w:spacing w:before="0" w:beforeAutospacing="0" w:after="0" w:afterAutospacing="0"/>
        <w:jc w:val="center"/>
        <w:rPr>
          <w:rFonts w:ascii="Arial" w:hAnsi="Arial" w:cs="Arial"/>
          <w:b w:val="0"/>
          <w:bCs w:val="0"/>
          <w:i/>
          <w:iCs/>
        </w:rPr>
      </w:pPr>
      <w:r w:rsidRPr="002F0AB7">
        <w:rPr>
          <w:rStyle w:val="a3"/>
          <w:rFonts w:ascii="Arial" w:hAnsi="Arial" w:cs="Arial"/>
          <w:b/>
          <w:bCs/>
          <w:i/>
          <w:iCs/>
          <w:sz w:val="27"/>
          <w:szCs w:val="27"/>
        </w:rPr>
        <w:t> ИНФОРМАЦИОННО - ТЕХНИЧЕСКИЕ СРЕДСТВА ОБЕСПЕЧЕНИЯ ОБРАЗОВАТЕЛЬНОГО ПРОЦЕССА</w:t>
      </w:r>
    </w:p>
    <w:p w:rsidR="00FC41F5" w:rsidRDefault="00FC41F5" w:rsidP="002F0AB7">
      <w:pPr>
        <w:pStyle w:val="2"/>
        <w:spacing w:before="0" w:beforeAutospacing="0" w:after="0" w:afterAutospacing="0" w:line="270" w:lineRule="atLeast"/>
        <w:ind w:firstLine="708"/>
        <w:jc w:val="center"/>
        <w:rPr>
          <w:rStyle w:val="a3"/>
          <w:rFonts w:ascii="Arial" w:hAnsi="Arial" w:cs="Arial"/>
          <w:b/>
          <w:bCs/>
          <w:i/>
          <w:iCs/>
          <w:sz w:val="24"/>
          <w:szCs w:val="24"/>
        </w:rPr>
      </w:pPr>
    </w:p>
    <w:p w:rsidR="002F0AB7" w:rsidRPr="002F0AB7" w:rsidRDefault="002F0AB7" w:rsidP="002F0AB7">
      <w:pPr>
        <w:pStyle w:val="2"/>
        <w:spacing w:before="0" w:beforeAutospacing="0" w:after="0" w:afterAutospacing="0" w:line="270" w:lineRule="atLeast"/>
        <w:ind w:firstLine="708"/>
        <w:jc w:val="center"/>
        <w:rPr>
          <w:rFonts w:ascii="Arial" w:hAnsi="Arial" w:cs="Arial"/>
          <w:b w:val="0"/>
          <w:bCs w:val="0"/>
          <w:i/>
          <w:iCs/>
        </w:rPr>
      </w:pPr>
      <w:r w:rsidRPr="002F0AB7">
        <w:rPr>
          <w:rStyle w:val="a3"/>
          <w:rFonts w:ascii="Arial" w:hAnsi="Arial" w:cs="Arial"/>
          <w:b/>
          <w:bCs/>
          <w:i/>
          <w:iCs/>
          <w:sz w:val="24"/>
          <w:szCs w:val="24"/>
        </w:rPr>
        <w:t>Компьютерные классы и комплексы</w:t>
      </w:r>
    </w:p>
    <w:p w:rsidR="002F0AB7" w:rsidRPr="002F0AB7" w:rsidRDefault="002F0AB7" w:rsidP="002F0AB7">
      <w:pPr>
        <w:pStyle w:val="2"/>
        <w:spacing w:before="0" w:beforeAutospacing="0" w:after="0" w:afterAutospacing="0" w:line="270" w:lineRule="atLeast"/>
        <w:jc w:val="right"/>
        <w:rPr>
          <w:rFonts w:ascii="Arial" w:hAnsi="Arial" w:cs="Arial"/>
          <w:b w:val="0"/>
          <w:bCs w:val="0"/>
          <w:i/>
          <w:iCs/>
        </w:rPr>
      </w:pPr>
      <w:r w:rsidRPr="002F0AB7">
        <w:rPr>
          <w:rStyle w:val="a9"/>
          <w:rFonts w:ascii="Arial" w:hAnsi="Arial" w:cs="Arial"/>
          <w:b w:val="0"/>
          <w:bCs w:val="0"/>
          <w:sz w:val="24"/>
          <w:szCs w:val="24"/>
        </w:rPr>
        <w:t>   </w:t>
      </w:r>
    </w:p>
    <w:tbl>
      <w:tblPr>
        <w:tblW w:w="15283" w:type="dxa"/>
        <w:tblCellMar>
          <w:left w:w="0" w:type="dxa"/>
          <w:right w:w="0" w:type="dxa"/>
        </w:tblCellMar>
        <w:tblLook w:val="04A0" w:firstRow="1" w:lastRow="0" w:firstColumn="1" w:lastColumn="0" w:noHBand="0" w:noVBand="1"/>
      </w:tblPr>
      <w:tblGrid>
        <w:gridCol w:w="751"/>
        <w:gridCol w:w="3468"/>
        <w:gridCol w:w="4394"/>
        <w:gridCol w:w="5245"/>
        <w:gridCol w:w="1425"/>
      </w:tblGrid>
      <w:tr w:rsidR="002F0AB7" w:rsidRPr="002F0AB7" w:rsidTr="002F0AB7">
        <w:tc>
          <w:tcPr>
            <w:tcW w:w="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jc w:val="center"/>
              <w:rPr>
                <w:bCs w:val="0"/>
                <w:i/>
                <w:iCs/>
                <w:sz w:val="22"/>
                <w:szCs w:val="22"/>
              </w:rPr>
            </w:pPr>
            <w:r w:rsidRPr="002F0AB7">
              <w:rPr>
                <w:rFonts w:ascii="Arial" w:hAnsi="Arial" w:cs="Arial"/>
                <w:bCs w:val="0"/>
                <w:i/>
                <w:iCs/>
                <w:sz w:val="22"/>
                <w:szCs w:val="22"/>
              </w:rPr>
              <w:t>№</w:t>
            </w: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jc w:val="center"/>
              <w:rPr>
                <w:bCs w:val="0"/>
                <w:i/>
                <w:iCs/>
                <w:sz w:val="22"/>
                <w:szCs w:val="22"/>
              </w:rPr>
            </w:pPr>
            <w:r w:rsidRPr="002F0AB7">
              <w:rPr>
                <w:rFonts w:ascii="Arial" w:hAnsi="Arial" w:cs="Arial"/>
                <w:bCs w:val="0"/>
                <w:i/>
                <w:iCs/>
                <w:sz w:val="22"/>
                <w:szCs w:val="22"/>
              </w:rPr>
              <w:t>Описание компьютерного класса или комплекса (спецификации серверов, рабочих станций)</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16" w:lineRule="atLeast"/>
              <w:jc w:val="center"/>
              <w:rPr>
                <w:bCs w:val="0"/>
                <w:i/>
                <w:iCs/>
                <w:sz w:val="22"/>
                <w:szCs w:val="22"/>
              </w:rPr>
            </w:pPr>
            <w:proofErr w:type="gramStart"/>
            <w:r w:rsidRPr="002F0AB7">
              <w:rPr>
                <w:rFonts w:ascii="Arial" w:hAnsi="Arial" w:cs="Arial"/>
                <w:bCs w:val="0"/>
                <w:i/>
                <w:iCs/>
                <w:sz w:val="22"/>
                <w:szCs w:val="22"/>
              </w:rPr>
              <w:t>Установлен</w:t>
            </w:r>
            <w:proofErr w:type="gramEnd"/>
          </w:p>
          <w:p w:rsidR="002F0AB7" w:rsidRPr="002F0AB7" w:rsidRDefault="002F0AB7">
            <w:pPr>
              <w:pStyle w:val="2"/>
              <w:spacing w:before="0" w:beforeAutospacing="0" w:after="0" w:afterAutospacing="0"/>
              <w:jc w:val="center"/>
              <w:rPr>
                <w:bCs w:val="0"/>
                <w:i/>
                <w:iCs/>
                <w:sz w:val="22"/>
                <w:szCs w:val="22"/>
              </w:rPr>
            </w:pPr>
            <w:r w:rsidRPr="002F0AB7">
              <w:rPr>
                <w:rFonts w:ascii="Arial" w:hAnsi="Arial" w:cs="Arial"/>
                <w:bCs w:val="0"/>
                <w:i/>
                <w:iCs/>
                <w:sz w:val="22"/>
                <w:szCs w:val="22"/>
              </w:rPr>
              <w:t>(кабинет информатики, учебные кабинеты, администрация и 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16" w:lineRule="atLeast"/>
              <w:jc w:val="center"/>
              <w:rPr>
                <w:bCs w:val="0"/>
                <w:i/>
                <w:iCs/>
                <w:sz w:val="22"/>
                <w:szCs w:val="22"/>
              </w:rPr>
            </w:pPr>
            <w:r w:rsidRPr="002F0AB7">
              <w:rPr>
                <w:rFonts w:ascii="Arial" w:hAnsi="Arial" w:cs="Arial"/>
                <w:bCs w:val="0"/>
                <w:i/>
                <w:iCs/>
                <w:sz w:val="22"/>
                <w:szCs w:val="22"/>
              </w:rPr>
              <w:t>Использование (предметы)</w:t>
            </w:r>
          </w:p>
          <w:p w:rsidR="002F0AB7" w:rsidRPr="002F0AB7" w:rsidRDefault="002F0AB7">
            <w:pPr>
              <w:pStyle w:val="2"/>
              <w:spacing w:before="0" w:beforeAutospacing="0" w:after="0" w:afterAutospacing="0"/>
              <w:jc w:val="center"/>
              <w:rPr>
                <w:bCs w:val="0"/>
                <w:i/>
                <w:iCs/>
                <w:sz w:val="22"/>
                <w:szCs w:val="22"/>
              </w:rPr>
            </w:pPr>
            <w:r w:rsidRPr="002F0AB7">
              <w:rPr>
                <w:rFonts w:ascii="Arial" w:hAnsi="Arial" w:cs="Arial"/>
                <w:bCs w:val="0"/>
                <w:i/>
                <w:iCs/>
                <w:sz w:val="22"/>
                <w:szCs w:val="22"/>
              </w:rPr>
              <w:t> </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16" w:lineRule="atLeast"/>
              <w:jc w:val="center"/>
              <w:rPr>
                <w:bCs w:val="0"/>
                <w:i/>
                <w:iCs/>
                <w:sz w:val="22"/>
                <w:szCs w:val="22"/>
              </w:rPr>
            </w:pPr>
            <w:r w:rsidRPr="002F0AB7">
              <w:rPr>
                <w:rFonts w:ascii="Arial" w:hAnsi="Arial" w:cs="Arial"/>
                <w:bCs w:val="0"/>
                <w:i/>
                <w:iCs/>
                <w:sz w:val="22"/>
                <w:szCs w:val="22"/>
              </w:rPr>
              <w:t>Год</w:t>
            </w:r>
          </w:p>
          <w:p w:rsidR="002F0AB7" w:rsidRPr="002F0AB7" w:rsidRDefault="002F0AB7">
            <w:pPr>
              <w:pStyle w:val="2"/>
              <w:spacing w:before="0" w:beforeAutospacing="0" w:after="0" w:afterAutospacing="0" w:line="216" w:lineRule="atLeast"/>
              <w:jc w:val="center"/>
              <w:rPr>
                <w:bCs w:val="0"/>
                <w:i/>
                <w:iCs/>
                <w:sz w:val="22"/>
                <w:szCs w:val="22"/>
              </w:rPr>
            </w:pPr>
            <w:r w:rsidRPr="002F0AB7">
              <w:rPr>
                <w:rFonts w:ascii="Arial" w:hAnsi="Arial" w:cs="Arial"/>
                <w:bCs w:val="0"/>
                <w:i/>
                <w:iCs/>
                <w:sz w:val="22"/>
                <w:szCs w:val="22"/>
              </w:rPr>
              <w:t>установки</w:t>
            </w:r>
          </w:p>
          <w:p w:rsidR="002F0AB7" w:rsidRPr="002F0AB7" w:rsidRDefault="002F0AB7">
            <w:pPr>
              <w:pStyle w:val="2"/>
              <w:spacing w:before="0" w:beforeAutospacing="0" w:after="0" w:afterAutospacing="0"/>
              <w:jc w:val="center"/>
              <w:rPr>
                <w:bCs w:val="0"/>
                <w:i/>
                <w:iCs/>
                <w:sz w:val="22"/>
                <w:szCs w:val="22"/>
              </w:rPr>
            </w:pPr>
            <w:r w:rsidRPr="002F0AB7">
              <w:rPr>
                <w:rFonts w:ascii="Arial" w:hAnsi="Arial" w:cs="Arial"/>
                <w:bCs w:val="0"/>
                <w:i/>
                <w:iCs/>
                <w:sz w:val="22"/>
                <w:szCs w:val="22"/>
              </w:rPr>
              <w:t> </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Ноутбук </w:t>
            </w:r>
            <w:proofErr w:type="gramStart"/>
            <w:r w:rsidRPr="00C8682F">
              <w:rPr>
                <w:rFonts w:ascii="Arial" w:hAnsi="Arial" w:cs="Arial"/>
                <w:i/>
                <w:sz w:val="24"/>
                <w:szCs w:val="24"/>
              </w:rPr>
              <w:t>А</w:t>
            </w:r>
            <w:proofErr w:type="gramEnd"/>
            <w:r w:rsidRPr="00C8682F">
              <w:rPr>
                <w:rFonts w:ascii="Arial" w:hAnsi="Arial" w:cs="Arial"/>
                <w:i/>
                <w:sz w:val="24"/>
                <w:szCs w:val="24"/>
                <w:lang w:val="en-US"/>
              </w:rPr>
              <w:t>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2010</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Ноутбук </w:t>
            </w:r>
            <w:proofErr w:type="gramStart"/>
            <w:r w:rsidRPr="00C8682F">
              <w:rPr>
                <w:rFonts w:ascii="Arial" w:hAnsi="Arial" w:cs="Arial"/>
                <w:i/>
                <w:sz w:val="24"/>
                <w:szCs w:val="24"/>
              </w:rPr>
              <w:t>А</w:t>
            </w:r>
            <w:proofErr w:type="gramEnd"/>
            <w:r w:rsidRPr="00C8682F">
              <w:rPr>
                <w:rFonts w:ascii="Arial" w:hAnsi="Arial" w:cs="Arial"/>
                <w:i/>
                <w:sz w:val="24"/>
                <w:szCs w:val="24"/>
                <w:lang w:val="en-US"/>
              </w:rPr>
              <w:t>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2008</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Планшет ПК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Кабинет директора </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Ноутбук</w:t>
            </w:r>
            <w:r w:rsidRPr="00C8682F">
              <w:rPr>
                <w:rFonts w:ascii="Arial" w:hAnsi="Arial" w:cs="Arial"/>
                <w:i/>
                <w:sz w:val="24"/>
                <w:szCs w:val="24"/>
                <w:lang w:val="en-US"/>
              </w:rPr>
              <w:t xml:space="preserve"> Acer</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зам. директора по УВР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2009</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26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31</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зам. директора по УВР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2014</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Моноблок-компьютер</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33</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сольфеджио</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2014</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Ноутбук</w:t>
            </w:r>
            <w:r w:rsidRPr="00C8682F">
              <w:rPr>
                <w:rFonts w:ascii="Arial" w:hAnsi="Arial" w:cs="Arial"/>
                <w:i/>
                <w:sz w:val="24"/>
                <w:szCs w:val="24"/>
                <w:lang w:val="en-US"/>
              </w:rPr>
              <w:t xml:space="preserve">  Samsung</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Вокал, выездные концерты</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2008</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proofErr w:type="spellStart"/>
            <w:r w:rsidRPr="00C8682F">
              <w:rPr>
                <w:rFonts w:ascii="Arial" w:hAnsi="Arial" w:cs="Arial"/>
                <w:i/>
                <w:sz w:val="24"/>
                <w:szCs w:val="24"/>
                <w:lang w:val="en-US"/>
              </w:rPr>
              <w:t>Prestigio</w:t>
            </w:r>
            <w:proofErr w:type="spellEnd"/>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lang w:val="en-US"/>
              </w:rPr>
            </w:pPr>
            <w:r w:rsidRPr="00C8682F">
              <w:rPr>
                <w:rFonts w:ascii="Arial" w:hAnsi="Arial" w:cs="Arial"/>
                <w:i/>
                <w:sz w:val="24"/>
                <w:szCs w:val="24"/>
              </w:rPr>
              <w:t>201</w:t>
            </w:r>
            <w:r w:rsidRPr="00C8682F">
              <w:rPr>
                <w:rFonts w:ascii="Arial" w:hAnsi="Arial" w:cs="Arial"/>
                <w:i/>
                <w:sz w:val="24"/>
                <w:szCs w:val="24"/>
                <w:lang w:val="en-US"/>
              </w:rPr>
              <w:t>4</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Ноутбук </w:t>
            </w:r>
            <w:r w:rsidRPr="00C8682F">
              <w:rPr>
                <w:rFonts w:ascii="Arial" w:hAnsi="Arial" w:cs="Arial"/>
                <w:i/>
                <w:sz w:val="24"/>
                <w:szCs w:val="24"/>
                <w:lang w:val="en-US"/>
              </w:rPr>
              <w:t>ASUS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23</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proofErr w:type="spellStart"/>
            <w:r w:rsidRPr="00C8682F">
              <w:rPr>
                <w:rFonts w:ascii="Arial" w:hAnsi="Arial" w:cs="Arial"/>
                <w:i/>
                <w:sz w:val="24"/>
                <w:szCs w:val="24"/>
                <w:lang w:val="en-US"/>
              </w:rPr>
              <w:t>Kraftway</w:t>
            </w:r>
            <w:proofErr w:type="spellEnd"/>
          </w:p>
          <w:p w:rsidR="004617A6" w:rsidRPr="00C8682F" w:rsidRDefault="004617A6" w:rsidP="004617A6">
            <w:pPr>
              <w:rPr>
                <w:rFonts w:ascii="Arial" w:hAnsi="Arial" w:cs="Arial"/>
                <w:i/>
                <w:sz w:val="24"/>
                <w:szCs w:val="24"/>
              </w:rPr>
            </w:pPr>
          </w:p>
          <w:p w:rsidR="004617A6" w:rsidRPr="00C8682F" w:rsidRDefault="004617A6" w:rsidP="004617A6">
            <w:pPr>
              <w:rPr>
                <w:rFonts w:ascii="Arial" w:hAnsi="Arial" w:cs="Arial"/>
                <w:i/>
                <w:sz w:val="24"/>
                <w:szCs w:val="24"/>
              </w:rPr>
            </w:pP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начальника хозяйственного отдела</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2006</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proofErr w:type="spellStart"/>
            <w:r w:rsidRPr="00C8682F">
              <w:rPr>
                <w:rFonts w:ascii="Arial" w:hAnsi="Arial" w:cs="Arial"/>
                <w:i/>
                <w:sz w:val="24"/>
                <w:szCs w:val="24"/>
                <w:lang w:val="en-US"/>
              </w:rPr>
              <w:t>Kraftway</w:t>
            </w:r>
            <w:proofErr w:type="spellEnd"/>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хореографического отделения</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2008</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proofErr w:type="spellStart"/>
            <w:r w:rsidRPr="00C8682F">
              <w:rPr>
                <w:rFonts w:ascii="Arial" w:hAnsi="Arial" w:cs="Arial"/>
                <w:i/>
                <w:sz w:val="24"/>
                <w:szCs w:val="24"/>
                <w:lang w:val="en-US"/>
              </w:rPr>
              <w:t>Kraftway</w:t>
            </w:r>
            <w:proofErr w:type="spellEnd"/>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Библиотека</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2007</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зам. директора по КПР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2011</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r w:rsidRPr="00C8682F">
              <w:rPr>
                <w:rFonts w:ascii="Arial" w:hAnsi="Arial" w:cs="Arial"/>
                <w:i/>
                <w:sz w:val="24"/>
                <w:szCs w:val="24"/>
                <w:lang w:val="en-US"/>
              </w:rPr>
              <w:t>Pentium</w:t>
            </w:r>
            <w:r w:rsidRPr="00C8682F">
              <w:rPr>
                <w:rFonts w:ascii="Arial" w:hAnsi="Arial" w:cs="Arial"/>
                <w:i/>
                <w:sz w:val="24"/>
                <w:szCs w:val="24"/>
              </w:rPr>
              <w:t xml:space="preserve"> 4</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2005</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lang w:val="en-US"/>
              </w:rPr>
            </w:pPr>
            <w:r w:rsidRPr="00C8682F">
              <w:rPr>
                <w:rFonts w:ascii="Arial" w:hAnsi="Arial" w:cs="Arial"/>
                <w:i/>
                <w:sz w:val="24"/>
                <w:szCs w:val="24"/>
              </w:rPr>
              <w:t xml:space="preserve">Компьютер </w:t>
            </w:r>
            <w:r w:rsidRPr="00C8682F">
              <w:rPr>
                <w:rFonts w:ascii="Arial" w:hAnsi="Arial" w:cs="Arial"/>
                <w:i/>
                <w:sz w:val="24"/>
                <w:szCs w:val="24"/>
                <w:lang w:val="en-US"/>
              </w:rPr>
              <w:t>DNS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специалиста по кадрам</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4617A6">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lang w:val="en-US"/>
              </w:rPr>
            </w:pPr>
            <w:r w:rsidRPr="00C8682F">
              <w:rPr>
                <w:rFonts w:ascii="Arial" w:hAnsi="Arial" w:cs="Arial"/>
                <w:i/>
                <w:sz w:val="24"/>
                <w:szCs w:val="24"/>
              </w:rPr>
              <w:t xml:space="preserve">Компьютер </w:t>
            </w:r>
            <w:r w:rsidRPr="00C8682F">
              <w:rPr>
                <w:rFonts w:ascii="Arial" w:hAnsi="Arial" w:cs="Arial"/>
                <w:i/>
                <w:sz w:val="24"/>
                <w:szCs w:val="24"/>
                <w:lang w:val="en-US"/>
              </w:rPr>
              <w:t>DNS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зам. директора по АХР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учебной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2F0AB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 xml:space="preserve">Компьютер </w:t>
            </w:r>
            <w:r w:rsidRPr="00C8682F">
              <w:rPr>
                <w:rFonts w:ascii="Arial" w:hAnsi="Arial" w:cs="Arial"/>
                <w:i/>
                <w:sz w:val="24"/>
                <w:szCs w:val="24"/>
                <w:lang w:val="en-US"/>
              </w:rPr>
              <w:t>DNS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36</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Организация концертной деятельности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2012</w:t>
            </w:r>
          </w:p>
        </w:tc>
      </w:tr>
      <w:tr w:rsidR="004617A6" w:rsidRPr="00C8682F" w:rsidTr="002F0AB7">
        <w:tc>
          <w:tcPr>
            <w:tcW w:w="75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4617A6" w:rsidRPr="00C8682F" w:rsidRDefault="004617A6" w:rsidP="004617A6">
            <w:pPr>
              <w:pStyle w:val="2"/>
              <w:numPr>
                <w:ilvl w:val="0"/>
                <w:numId w:val="2"/>
              </w:numPr>
              <w:spacing w:before="0" w:beforeAutospacing="0" w:after="0" w:afterAutospacing="0"/>
              <w:rPr>
                <w:rFonts w:ascii="Arial" w:hAnsi="Arial" w:cs="Arial"/>
                <w:b w:val="0"/>
                <w:bCs w:val="0"/>
                <w:i/>
                <w:iCs/>
                <w:sz w:val="24"/>
                <w:szCs w:val="24"/>
              </w:rPr>
            </w:pPr>
          </w:p>
        </w:tc>
        <w:tc>
          <w:tcPr>
            <w:tcW w:w="34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lang w:val="en-US"/>
              </w:rPr>
            </w:pPr>
            <w:r w:rsidRPr="00C8682F">
              <w:rPr>
                <w:rFonts w:ascii="Arial" w:hAnsi="Arial" w:cs="Arial"/>
                <w:i/>
                <w:sz w:val="24"/>
                <w:szCs w:val="24"/>
              </w:rPr>
              <w:t xml:space="preserve">Ноутбук </w:t>
            </w:r>
            <w:r w:rsidRPr="00C8682F">
              <w:rPr>
                <w:rFonts w:ascii="Arial" w:hAnsi="Arial" w:cs="Arial"/>
                <w:i/>
                <w:sz w:val="24"/>
                <w:szCs w:val="24"/>
                <w:lang w:val="en-US"/>
              </w:rPr>
              <w:t>ASUS</w:t>
            </w:r>
          </w:p>
        </w:tc>
        <w:tc>
          <w:tcPr>
            <w:tcW w:w="4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rPr>
                <w:rFonts w:ascii="Arial" w:hAnsi="Arial" w:cs="Arial"/>
                <w:i/>
                <w:sz w:val="24"/>
                <w:szCs w:val="24"/>
              </w:rPr>
            </w:pPr>
            <w:r w:rsidRPr="00C8682F">
              <w:rPr>
                <w:rFonts w:ascii="Arial" w:hAnsi="Arial" w:cs="Arial"/>
                <w:i/>
                <w:sz w:val="24"/>
                <w:szCs w:val="24"/>
              </w:rPr>
              <w:t>Кабинет зам. директора по КПР</w:t>
            </w:r>
          </w:p>
        </w:tc>
        <w:tc>
          <w:tcPr>
            <w:tcW w:w="52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rPr>
            </w:pPr>
            <w:r w:rsidRPr="00C8682F">
              <w:rPr>
                <w:rFonts w:ascii="Arial" w:hAnsi="Arial" w:cs="Arial"/>
                <w:i/>
                <w:sz w:val="24"/>
                <w:szCs w:val="24"/>
              </w:rPr>
              <w:t>Ведение школьной документации</w:t>
            </w:r>
          </w:p>
        </w:tc>
        <w:tc>
          <w:tcPr>
            <w:tcW w:w="14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617A6" w:rsidRPr="00C8682F" w:rsidRDefault="004617A6" w:rsidP="004617A6">
            <w:pPr>
              <w:jc w:val="center"/>
              <w:rPr>
                <w:rFonts w:ascii="Arial" w:hAnsi="Arial" w:cs="Arial"/>
                <w:i/>
                <w:sz w:val="24"/>
                <w:szCs w:val="24"/>
                <w:lang w:val="en-US"/>
              </w:rPr>
            </w:pPr>
            <w:r w:rsidRPr="00C8682F">
              <w:rPr>
                <w:rFonts w:ascii="Arial" w:hAnsi="Arial" w:cs="Arial"/>
                <w:i/>
                <w:sz w:val="24"/>
                <w:szCs w:val="24"/>
                <w:lang w:val="en-US"/>
              </w:rPr>
              <w:t>2014</w:t>
            </w:r>
          </w:p>
        </w:tc>
      </w:tr>
    </w:tbl>
    <w:p w:rsidR="002F0AB7" w:rsidRPr="002F0AB7" w:rsidRDefault="002F0AB7" w:rsidP="002F0AB7">
      <w:pPr>
        <w:pStyle w:val="2"/>
        <w:spacing w:before="0" w:beforeAutospacing="0" w:after="0" w:afterAutospacing="0" w:line="270" w:lineRule="atLeast"/>
        <w:ind w:firstLine="720"/>
        <w:jc w:val="center"/>
        <w:rPr>
          <w:rFonts w:ascii="Arial" w:hAnsi="Arial" w:cs="Arial"/>
          <w:b w:val="0"/>
          <w:bCs w:val="0"/>
          <w:i/>
          <w:iCs/>
        </w:rPr>
      </w:pPr>
      <w:r w:rsidRPr="002F0AB7">
        <w:rPr>
          <w:rStyle w:val="a3"/>
          <w:rFonts w:ascii="Arial" w:hAnsi="Arial" w:cs="Arial"/>
          <w:b/>
          <w:bCs/>
          <w:i/>
          <w:iCs/>
          <w:sz w:val="24"/>
          <w:szCs w:val="24"/>
        </w:rPr>
        <w:t> </w:t>
      </w:r>
    </w:p>
    <w:p w:rsidR="002F0AB7" w:rsidRPr="002F0AB7" w:rsidRDefault="002F0AB7" w:rsidP="002F0AB7">
      <w:pPr>
        <w:pStyle w:val="2"/>
        <w:spacing w:before="0" w:beforeAutospacing="0" w:after="0" w:afterAutospacing="0" w:line="270" w:lineRule="atLeast"/>
        <w:ind w:firstLine="720"/>
        <w:jc w:val="center"/>
        <w:rPr>
          <w:rFonts w:ascii="Arial" w:hAnsi="Arial" w:cs="Arial"/>
          <w:b w:val="0"/>
          <w:bCs w:val="0"/>
          <w:i/>
          <w:iCs/>
        </w:rPr>
      </w:pPr>
      <w:r w:rsidRPr="002F0AB7">
        <w:rPr>
          <w:rStyle w:val="a3"/>
          <w:rFonts w:ascii="Arial" w:hAnsi="Arial" w:cs="Arial"/>
          <w:b/>
          <w:bCs/>
          <w:i/>
          <w:iCs/>
          <w:sz w:val="27"/>
          <w:szCs w:val="27"/>
        </w:rPr>
        <w:t>Сеть и сетевое оборудование</w:t>
      </w:r>
    </w:p>
    <w:p w:rsidR="002F0AB7" w:rsidRPr="002F0AB7" w:rsidRDefault="002F0AB7" w:rsidP="002F0AB7">
      <w:pPr>
        <w:pStyle w:val="2"/>
        <w:spacing w:before="0" w:beforeAutospacing="0" w:after="0" w:afterAutospacing="0" w:line="270" w:lineRule="atLeast"/>
        <w:ind w:left="720"/>
        <w:jc w:val="both"/>
        <w:rPr>
          <w:rFonts w:ascii="Arial" w:hAnsi="Arial" w:cs="Arial"/>
          <w:b w:val="0"/>
          <w:bCs w:val="0"/>
          <w:i/>
          <w:iCs/>
        </w:rPr>
      </w:pPr>
      <w:r w:rsidRPr="002F0AB7">
        <w:rPr>
          <w:rFonts w:ascii="Arial" w:hAnsi="Arial" w:cs="Arial"/>
          <w:b w:val="0"/>
          <w:bCs w:val="0"/>
          <w:i/>
          <w:iCs/>
          <w:sz w:val="24"/>
          <w:szCs w:val="24"/>
        </w:rPr>
        <w:t>1.Тип сети - Интернет</w:t>
      </w:r>
    </w:p>
    <w:p w:rsidR="002F0AB7" w:rsidRPr="002F0AB7" w:rsidRDefault="002F0AB7" w:rsidP="002F0AB7">
      <w:pPr>
        <w:pStyle w:val="2"/>
        <w:spacing w:before="0" w:beforeAutospacing="0" w:after="0" w:afterAutospacing="0" w:line="270" w:lineRule="atLeast"/>
        <w:ind w:left="720"/>
        <w:jc w:val="both"/>
        <w:rPr>
          <w:rFonts w:ascii="Arial" w:hAnsi="Arial" w:cs="Arial"/>
          <w:b w:val="0"/>
          <w:bCs w:val="0"/>
          <w:i/>
          <w:iCs/>
        </w:rPr>
      </w:pPr>
      <w:r w:rsidRPr="002F0AB7">
        <w:rPr>
          <w:rFonts w:ascii="Arial" w:hAnsi="Arial" w:cs="Arial"/>
          <w:b w:val="0"/>
          <w:bCs w:val="0"/>
          <w:i/>
          <w:iCs/>
          <w:sz w:val="24"/>
          <w:szCs w:val="24"/>
        </w:rPr>
        <w:t>2. Операционная система –</w:t>
      </w:r>
      <w:r w:rsidRPr="002F0AB7">
        <w:rPr>
          <w:rFonts w:ascii="Arial" w:hAnsi="Arial" w:cs="Arial"/>
          <w:b w:val="0"/>
          <w:bCs w:val="0"/>
          <w:i/>
          <w:iCs/>
          <w:sz w:val="24"/>
          <w:szCs w:val="24"/>
          <w:lang w:val="en-US"/>
        </w:rPr>
        <w:t>Windows</w:t>
      </w:r>
      <w:r w:rsidRPr="002F0AB7">
        <w:rPr>
          <w:rStyle w:val="apple-converted-space"/>
          <w:rFonts w:ascii="Arial" w:hAnsi="Arial" w:cs="Arial"/>
          <w:b w:val="0"/>
          <w:bCs w:val="0"/>
          <w:i/>
          <w:iCs/>
          <w:sz w:val="24"/>
          <w:szCs w:val="24"/>
          <w:lang w:val="en-US"/>
        </w:rPr>
        <w:t> </w:t>
      </w:r>
      <w:r w:rsidRPr="002F0AB7">
        <w:rPr>
          <w:rFonts w:ascii="Arial" w:hAnsi="Arial" w:cs="Arial"/>
          <w:b w:val="0"/>
          <w:bCs w:val="0"/>
          <w:i/>
          <w:iCs/>
          <w:sz w:val="24"/>
          <w:szCs w:val="24"/>
        </w:rPr>
        <w:t>7 Профессиональная                                                                              </w:t>
      </w:r>
    </w:p>
    <w:p w:rsidR="002F0AB7" w:rsidRPr="002F0AB7" w:rsidRDefault="002F0AB7" w:rsidP="002F0AB7">
      <w:pPr>
        <w:pStyle w:val="2"/>
        <w:spacing w:before="0" w:beforeAutospacing="0" w:after="0" w:afterAutospacing="0" w:line="270" w:lineRule="atLeast"/>
        <w:ind w:left="720"/>
        <w:jc w:val="both"/>
        <w:rPr>
          <w:rFonts w:ascii="Arial" w:hAnsi="Arial" w:cs="Arial"/>
          <w:b w:val="0"/>
          <w:bCs w:val="0"/>
          <w:i/>
          <w:iCs/>
        </w:rPr>
      </w:pPr>
      <w:r w:rsidRPr="002F0AB7">
        <w:rPr>
          <w:rFonts w:ascii="Arial" w:hAnsi="Arial" w:cs="Arial"/>
          <w:b w:val="0"/>
          <w:bCs w:val="0"/>
          <w:i/>
          <w:iCs/>
          <w:sz w:val="24"/>
          <w:szCs w:val="24"/>
        </w:rPr>
        <w:t>3. Количество станций</w:t>
      </w:r>
      <w:r w:rsidRPr="002F0AB7">
        <w:rPr>
          <w:rFonts w:ascii="Arial" w:hAnsi="Arial" w:cs="Arial"/>
          <w:b w:val="0"/>
          <w:bCs w:val="0"/>
          <w:i/>
          <w:iCs/>
          <w:sz w:val="24"/>
          <w:szCs w:val="24"/>
          <w:u w:val="single"/>
        </w:rPr>
        <w:t>                                                                                     </w:t>
      </w:r>
    </w:p>
    <w:p w:rsidR="002F0AB7" w:rsidRPr="002F0AB7" w:rsidRDefault="002F0AB7" w:rsidP="002F0AB7">
      <w:pPr>
        <w:pStyle w:val="2"/>
        <w:spacing w:before="0" w:beforeAutospacing="0" w:after="0" w:afterAutospacing="0" w:line="270" w:lineRule="atLeast"/>
        <w:ind w:left="720"/>
        <w:jc w:val="both"/>
        <w:rPr>
          <w:rFonts w:ascii="Arial" w:hAnsi="Arial" w:cs="Arial"/>
          <w:b w:val="0"/>
          <w:bCs w:val="0"/>
          <w:i/>
          <w:iCs/>
        </w:rPr>
      </w:pPr>
      <w:r w:rsidRPr="002F0AB7">
        <w:rPr>
          <w:rFonts w:ascii="Arial" w:hAnsi="Arial" w:cs="Arial"/>
          <w:b w:val="0"/>
          <w:bCs w:val="0"/>
          <w:i/>
          <w:iCs/>
          <w:sz w:val="24"/>
          <w:szCs w:val="24"/>
        </w:rPr>
        <w:t>4. Количество серверов</w:t>
      </w:r>
      <w:r w:rsidRPr="002F0AB7">
        <w:rPr>
          <w:rFonts w:ascii="Arial" w:hAnsi="Arial" w:cs="Arial"/>
          <w:b w:val="0"/>
          <w:bCs w:val="0"/>
          <w:i/>
          <w:iCs/>
          <w:sz w:val="24"/>
          <w:szCs w:val="24"/>
          <w:u w:val="single"/>
        </w:rPr>
        <w:t>                                                                                    </w:t>
      </w:r>
    </w:p>
    <w:p w:rsidR="002F0AB7" w:rsidRPr="002F0AB7" w:rsidRDefault="002F0AB7" w:rsidP="002F0AB7">
      <w:pPr>
        <w:pStyle w:val="2"/>
        <w:spacing w:before="0" w:beforeAutospacing="0" w:after="0" w:afterAutospacing="0" w:line="270" w:lineRule="atLeast"/>
        <w:ind w:left="720"/>
        <w:jc w:val="both"/>
        <w:rPr>
          <w:rFonts w:ascii="Arial" w:hAnsi="Arial" w:cs="Arial"/>
          <w:b w:val="0"/>
          <w:bCs w:val="0"/>
          <w:i/>
          <w:iCs/>
        </w:rPr>
      </w:pPr>
      <w:r w:rsidRPr="002F0AB7">
        <w:rPr>
          <w:rFonts w:ascii="Arial" w:hAnsi="Arial" w:cs="Arial"/>
          <w:b w:val="0"/>
          <w:bCs w:val="0"/>
          <w:i/>
          <w:iCs/>
          <w:sz w:val="24"/>
          <w:szCs w:val="24"/>
        </w:rPr>
        <w:t>5. Другое</w:t>
      </w:r>
      <w:r w:rsidRPr="002F0AB7">
        <w:rPr>
          <w:rFonts w:ascii="Arial" w:hAnsi="Arial" w:cs="Arial"/>
          <w:b w:val="0"/>
          <w:bCs w:val="0"/>
          <w:i/>
          <w:iCs/>
          <w:sz w:val="24"/>
          <w:szCs w:val="24"/>
          <w:u w:val="single"/>
        </w:rPr>
        <w:t>                                                                                                             </w:t>
      </w:r>
    </w:p>
    <w:p w:rsidR="002F0AB7" w:rsidRPr="002F0AB7" w:rsidRDefault="002F0AB7" w:rsidP="002F0AB7">
      <w:pPr>
        <w:pStyle w:val="2"/>
        <w:spacing w:before="0" w:beforeAutospacing="0" w:after="0" w:afterAutospacing="0" w:line="270" w:lineRule="atLeast"/>
        <w:ind w:firstLine="720"/>
        <w:jc w:val="center"/>
        <w:rPr>
          <w:rFonts w:ascii="Arial" w:hAnsi="Arial" w:cs="Arial"/>
          <w:b w:val="0"/>
          <w:bCs w:val="0"/>
          <w:i/>
          <w:iCs/>
        </w:rPr>
      </w:pPr>
      <w:r w:rsidRPr="002F0AB7">
        <w:rPr>
          <w:rStyle w:val="a3"/>
          <w:rFonts w:ascii="Arial" w:hAnsi="Arial" w:cs="Arial"/>
          <w:b/>
          <w:bCs/>
          <w:i/>
          <w:iCs/>
          <w:sz w:val="24"/>
          <w:szCs w:val="24"/>
        </w:rPr>
        <w:t> </w:t>
      </w:r>
    </w:p>
    <w:p w:rsidR="002F0AB7" w:rsidRDefault="002F0AB7" w:rsidP="002F0AB7">
      <w:pPr>
        <w:pStyle w:val="2"/>
        <w:spacing w:before="0" w:beforeAutospacing="0" w:after="0" w:afterAutospacing="0" w:line="270" w:lineRule="atLeast"/>
        <w:ind w:firstLine="720"/>
        <w:jc w:val="center"/>
        <w:rPr>
          <w:rStyle w:val="a3"/>
          <w:rFonts w:ascii="Arial" w:hAnsi="Arial" w:cs="Arial"/>
          <w:b/>
          <w:bCs/>
          <w:i/>
          <w:iCs/>
          <w:sz w:val="27"/>
          <w:szCs w:val="27"/>
          <w:lang w:val="en-US"/>
        </w:rPr>
      </w:pPr>
      <w:r w:rsidRPr="002F0AB7">
        <w:rPr>
          <w:rStyle w:val="a3"/>
          <w:rFonts w:ascii="Arial" w:hAnsi="Arial" w:cs="Arial"/>
          <w:b/>
          <w:bCs/>
          <w:i/>
          <w:iCs/>
          <w:sz w:val="27"/>
          <w:szCs w:val="27"/>
        </w:rPr>
        <w:t>Дополнительное оборудование</w:t>
      </w:r>
    </w:p>
    <w:p w:rsidR="00C8682F" w:rsidRDefault="00C8682F" w:rsidP="002F0AB7">
      <w:pPr>
        <w:pStyle w:val="2"/>
        <w:spacing w:before="0" w:beforeAutospacing="0" w:after="0" w:afterAutospacing="0" w:line="270" w:lineRule="atLeast"/>
        <w:ind w:firstLine="720"/>
        <w:jc w:val="center"/>
        <w:rPr>
          <w:rStyle w:val="a3"/>
          <w:rFonts w:ascii="Arial" w:hAnsi="Arial" w:cs="Arial"/>
          <w:b/>
          <w:bCs/>
          <w:i/>
          <w:iCs/>
          <w:sz w:val="27"/>
          <w:szCs w:val="27"/>
          <w:lang w:val="en-US"/>
        </w:rPr>
      </w:pPr>
    </w:p>
    <w:tbl>
      <w:tblPr>
        <w:tblW w:w="150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8"/>
        <w:gridCol w:w="6185"/>
        <w:gridCol w:w="1468"/>
        <w:gridCol w:w="2414"/>
      </w:tblGrid>
      <w:tr w:rsidR="00C8682F" w:rsidRPr="00C8682F" w:rsidTr="00C8682F">
        <w:trPr>
          <w:jc w:val="center"/>
        </w:trPr>
        <w:tc>
          <w:tcPr>
            <w:tcW w:w="5018" w:type="dxa"/>
          </w:tcPr>
          <w:p w:rsidR="00C8682F" w:rsidRPr="00C8682F" w:rsidRDefault="00C8682F" w:rsidP="00C8682F">
            <w:pPr>
              <w:jc w:val="center"/>
              <w:rPr>
                <w:rFonts w:ascii="Arial" w:hAnsi="Arial" w:cs="Arial"/>
                <w:b/>
                <w:i/>
                <w:sz w:val="24"/>
                <w:szCs w:val="24"/>
              </w:rPr>
            </w:pPr>
            <w:r w:rsidRPr="00C8682F">
              <w:rPr>
                <w:rFonts w:ascii="Arial" w:hAnsi="Arial" w:cs="Arial"/>
                <w:b/>
                <w:i/>
                <w:sz w:val="24"/>
                <w:szCs w:val="24"/>
              </w:rPr>
              <w:t>Наименование</w:t>
            </w:r>
          </w:p>
        </w:tc>
        <w:tc>
          <w:tcPr>
            <w:tcW w:w="6185" w:type="dxa"/>
          </w:tcPr>
          <w:p w:rsidR="00C8682F" w:rsidRPr="00C8682F" w:rsidRDefault="00C8682F" w:rsidP="00C8682F">
            <w:pPr>
              <w:jc w:val="center"/>
              <w:rPr>
                <w:rFonts w:ascii="Arial" w:hAnsi="Arial" w:cs="Arial"/>
                <w:b/>
                <w:i/>
                <w:sz w:val="24"/>
                <w:szCs w:val="24"/>
              </w:rPr>
            </w:pPr>
            <w:r w:rsidRPr="00C8682F">
              <w:rPr>
                <w:rFonts w:ascii="Arial" w:hAnsi="Arial" w:cs="Arial"/>
                <w:b/>
                <w:i/>
                <w:sz w:val="24"/>
                <w:szCs w:val="24"/>
              </w:rPr>
              <w:t>Характеристики</w:t>
            </w:r>
          </w:p>
        </w:tc>
        <w:tc>
          <w:tcPr>
            <w:tcW w:w="1468" w:type="dxa"/>
          </w:tcPr>
          <w:p w:rsidR="00C8682F" w:rsidRPr="00C8682F" w:rsidRDefault="00C8682F" w:rsidP="00C8682F">
            <w:pPr>
              <w:ind w:right="-131"/>
              <w:jc w:val="center"/>
              <w:rPr>
                <w:rFonts w:ascii="Arial" w:hAnsi="Arial" w:cs="Arial"/>
                <w:b/>
                <w:i/>
                <w:sz w:val="24"/>
                <w:szCs w:val="24"/>
                <w:lang w:val="en-US"/>
              </w:rPr>
            </w:pPr>
            <w:r w:rsidRPr="00C8682F">
              <w:rPr>
                <w:rFonts w:ascii="Arial" w:hAnsi="Arial" w:cs="Arial"/>
                <w:b/>
                <w:i/>
                <w:sz w:val="24"/>
                <w:szCs w:val="24"/>
              </w:rPr>
              <w:t>Кол-во</w:t>
            </w:r>
          </w:p>
        </w:tc>
        <w:tc>
          <w:tcPr>
            <w:tcW w:w="2414" w:type="dxa"/>
          </w:tcPr>
          <w:p w:rsidR="00C8682F" w:rsidRPr="00C8682F" w:rsidRDefault="00C8682F" w:rsidP="00C8682F">
            <w:pPr>
              <w:pStyle w:val="TableText0"/>
              <w:spacing w:line="216" w:lineRule="atLeast"/>
              <w:ind w:right="-112"/>
              <w:jc w:val="center"/>
              <w:rPr>
                <w:rFonts w:ascii="Arial" w:hAnsi="Arial" w:cs="Arial"/>
                <w:b/>
                <w:i/>
                <w:szCs w:val="24"/>
              </w:rPr>
            </w:pPr>
            <w:r w:rsidRPr="00C8682F">
              <w:rPr>
                <w:rFonts w:ascii="Arial" w:hAnsi="Arial" w:cs="Arial"/>
                <w:b/>
                <w:i/>
                <w:szCs w:val="24"/>
              </w:rPr>
              <w:t>Производитель</w:t>
            </w:r>
          </w:p>
          <w:p w:rsidR="00C8682F" w:rsidRPr="00C8682F" w:rsidRDefault="00C8682F" w:rsidP="00C8682F">
            <w:pPr>
              <w:jc w:val="center"/>
              <w:rPr>
                <w:rFonts w:ascii="Arial" w:hAnsi="Arial" w:cs="Arial"/>
                <w:b/>
                <w:i/>
                <w:sz w:val="24"/>
                <w:szCs w:val="24"/>
              </w:rPr>
            </w:pPr>
          </w:p>
        </w:tc>
      </w:tr>
      <w:tr w:rsidR="00C8682F" w:rsidRPr="00C8682F" w:rsidTr="00C8682F">
        <w:trPr>
          <w:trHeight w:val="270"/>
          <w:jc w:val="center"/>
        </w:trPr>
        <w:tc>
          <w:tcPr>
            <w:tcW w:w="5018" w:type="dxa"/>
            <w:tcBorders>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факс-модем</w:t>
            </w:r>
          </w:p>
        </w:tc>
        <w:tc>
          <w:tcPr>
            <w:tcW w:w="6185" w:type="dxa"/>
            <w:tcBorders>
              <w:bottom w:val="single" w:sz="4" w:space="0" w:color="auto"/>
            </w:tcBorders>
          </w:tcPr>
          <w:p w:rsidR="00C8682F" w:rsidRPr="00C8682F" w:rsidRDefault="00C8682F" w:rsidP="00FC41F5">
            <w:pPr>
              <w:rPr>
                <w:rFonts w:ascii="Arial" w:hAnsi="Arial" w:cs="Arial"/>
                <w:i/>
                <w:sz w:val="24"/>
                <w:szCs w:val="24"/>
                <w:lang w:val="en-US"/>
              </w:rPr>
            </w:pPr>
            <w:proofErr w:type="spellStart"/>
            <w:r w:rsidRPr="00C8682F">
              <w:rPr>
                <w:rFonts w:ascii="Arial" w:hAnsi="Arial" w:cs="Arial"/>
                <w:i/>
                <w:sz w:val="24"/>
                <w:szCs w:val="24"/>
                <w:lang w:val="en-US"/>
              </w:rPr>
              <w:t>Zyxel</w:t>
            </w:r>
            <w:proofErr w:type="spellEnd"/>
            <w:r w:rsidRPr="00C8682F">
              <w:rPr>
                <w:rFonts w:ascii="Arial" w:hAnsi="Arial" w:cs="Arial"/>
                <w:i/>
                <w:sz w:val="24"/>
                <w:szCs w:val="24"/>
                <w:lang w:val="en-US"/>
              </w:rPr>
              <w:t xml:space="preserve"> Omni 56K NEO</w:t>
            </w:r>
          </w:p>
        </w:tc>
        <w:tc>
          <w:tcPr>
            <w:tcW w:w="1468" w:type="dxa"/>
            <w:tcBorders>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сканер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lang w:val="en-US"/>
              </w:rPr>
              <w:t>EPSON PERFECTION 1270</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монитор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smartTag w:uri="urn:schemas-microsoft-com:office:smarttags" w:element="metricconverter">
              <w:smartTagPr>
                <w:attr w:name="ProductID" w:val="17”"/>
              </w:smartTagPr>
              <w:r w:rsidRPr="00C8682F">
                <w:rPr>
                  <w:rFonts w:ascii="Arial" w:hAnsi="Arial" w:cs="Arial"/>
                  <w:i/>
                  <w:sz w:val="24"/>
                  <w:szCs w:val="24"/>
                </w:rPr>
                <w:t>17</w:t>
              </w:r>
              <w:r w:rsidRPr="00C8682F">
                <w:rPr>
                  <w:rFonts w:ascii="Arial" w:hAnsi="Arial" w:cs="Arial"/>
                  <w:i/>
                  <w:sz w:val="24"/>
                  <w:szCs w:val="24"/>
                  <w:lang w:val="en-US"/>
                </w:rPr>
                <w:t>”</w:t>
              </w:r>
            </w:smartTag>
            <w:r w:rsidRPr="00C8682F">
              <w:rPr>
                <w:rFonts w:ascii="Arial" w:hAnsi="Arial" w:cs="Arial"/>
                <w:i/>
                <w:sz w:val="24"/>
                <w:szCs w:val="24"/>
                <w:lang w:val="en-US"/>
              </w:rPr>
              <w:t xml:space="preserve"> LG L1750SQ-SN Silver</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2</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Корея</w:t>
            </w:r>
          </w:p>
        </w:tc>
      </w:tr>
      <w:tr w:rsidR="00C8682F" w:rsidRPr="00C8682F" w:rsidTr="00C8682F">
        <w:trPr>
          <w:trHeight w:val="34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монитор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smartTag w:uri="urn:schemas-microsoft-com:office:smarttags" w:element="metricconverter">
              <w:smartTagPr>
                <w:attr w:name="ProductID" w:val="19”"/>
              </w:smartTagPr>
              <w:r w:rsidRPr="00C8682F">
                <w:rPr>
                  <w:rFonts w:ascii="Arial" w:hAnsi="Arial" w:cs="Arial"/>
                  <w:i/>
                  <w:sz w:val="24"/>
                  <w:szCs w:val="24"/>
                </w:rPr>
                <w:t>19</w:t>
              </w:r>
              <w:r w:rsidRPr="00C8682F">
                <w:rPr>
                  <w:rFonts w:ascii="Arial" w:hAnsi="Arial" w:cs="Arial"/>
                  <w:i/>
                  <w:sz w:val="24"/>
                  <w:szCs w:val="24"/>
                  <w:lang w:val="en-US"/>
                </w:rPr>
                <w:t>”</w:t>
              </w:r>
            </w:smartTag>
            <w:r w:rsidRPr="00C8682F">
              <w:rPr>
                <w:rFonts w:ascii="Arial" w:hAnsi="Arial" w:cs="Arial"/>
                <w:i/>
                <w:sz w:val="24"/>
                <w:szCs w:val="24"/>
                <w:lang w:val="en-US"/>
              </w:rPr>
              <w:t xml:space="preserve"> </w:t>
            </w:r>
            <w:proofErr w:type="spellStart"/>
            <w:r w:rsidRPr="00C8682F">
              <w:rPr>
                <w:rFonts w:ascii="Arial" w:hAnsi="Arial" w:cs="Arial"/>
                <w:i/>
                <w:sz w:val="24"/>
                <w:szCs w:val="24"/>
                <w:lang w:val="en-US"/>
              </w:rPr>
              <w:t>Samsunq</w:t>
            </w:r>
            <w:proofErr w:type="spellEnd"/>
            <w:r w:rsidRPr="00C8682F">
              <w:rPr>
                <w:rFonts w:ascii="Arial" w:hAnsi="Arial" w:cs="Arial"/>
                <w:i/>
                <w:sz w:val="24"/>
                <w:szCs w:val="24"/>
                <w:lang w:val="en-US"/>
              </w:rPr>
              <w:t xml:space="preserve"> 943 N</w:t>
            </w:r>
            <w:r w:rsidRPr="00C8682F">
              <w:rPr>
                <w:rFonts w:ascii="Arial" w:hAnsi="Arial" w:cs="Arial"/>
                <w:i/>
                <w:sz w:val="24"/>
                <w:szCs w:val="24"/>
              </w:rPr>
              <w:t xml:space="preserve"> </w:t>
            </w:r>
            <w:r w:rsidRPr="00C8682F">
              <w:rPr>
                <w:rFonts w:ascii="Arial" w:hAnsi="Arial" w:cs="Arial"/>
                <w:i/>
                <w:sz w:val="24"/>
                <w:szCs w:val="24"/>
                <w:lang w:val="en-US"/>
              </w:rPr>
              <w:t>ESB Silver</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4</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Малайзия</w:t>
            </w:r>
          </w:p>
        </w:tc>
      </w:tr>
      <w:tr w:rsidR="00C8682F" w:rsidRPr="00C8682F" w:rsidTr="00C8682F">
        <w:trPr>
          <w:trHeight w:val="34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компьютер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lang w:val="en-US"/>
              </w:rPr>
              <w:t xml:space="preserve">Pentium 4 S 4784 CD Rover </w:t>
            </w:r>
            <w:proofErr w:type="spellStart"/>
            <w:r w:rsidRPr="00C8682F">
              <w:rPr>
                <w:rFonts w:ascii="Arial" w:hAnsi="Arial" w:cs="Arial"/>
                <w:i/>
                <w:sz w:val="24"/>
                <w:szCs w:val="24"/>
                <w:lang w:val="en-US"/>
              </w:rPr>
              <w:t>SCa</w:t>
            </w:r>
            <w:proofErr w:type="spellEnd"/>
            <w:r w:rsidRPr="00C8682F">
              <w:rPr>
                <w:rFonts w:ascii="Arial" w:hAnsi="Arial" w:cs="Arial"/>
                <w:i/>
                <w:sz w:val="24"/>
                <w:szCs w:val="24"/>
                <w:lang w:val="en-US"/>
              </w:rPr>
              <w:t>,</w:t>
            </w:r>
          </w:p>
          <w:p w:rsidR="00C8682F" w:rsidRPr="00C8682F" w:rsidRDefault="00C8682F" w:rsidP="00FC41F5">
            <w:pPr>
              <w:rPr>
                <w:rFonts w:ascii="Arial" w:hAnsi="Arial" w:cs="Arial"/>
                <w:i/>
                <w:sz w:val="24"/>
                <w:szCs w:val="24"/>
                <w:lang w:val="en-US"/>
              </w:rPr>
            </w:pPr>
            <w:r w:rsidRPr="00C8682F">
              <w:rPr>
                <w:rFonts w:ascii="Arial" w:hAnsi="Arial" w:cs="Arial"/>
                <w:i/>
                <w:sz w:val="24"/>
                <w:szCs w:val="24"/>
                <w:lang w:val="en-US"/>
              </w:rPr>
              <w:t xml:space="preserve"> </w:t>
            </w:r>
            <w:proofErr w:type="spellStart"/>
            <w:r w:rsidRPr="00C8682F">
              <w:rPr>
                <w:rFonts w:ascii="Arial" w:hAnsi="Arial" w:cs="Arial"/>
                <w:i/>
                <w:sz w:val="24"/>
                <w:szCs w:val="24"/>
                <w:lang w:val="en-US"/>
              </w:rPr>
              <w:t>iru</w:t>
            </w:r>
            <w:proofErr w:type="spellEnd"/>
            <w:r w:rsidRPr="00C8682F">
              <w:rPr>
                <w:rFonts w:ascii="Arial" w:hAnsi="Arial" w:cs="Arial"/>
                <w:i/>
                <w:sz w:val="24"/>
                <w:szCs w:val="24"/>
                <w:lang w:val="en-US"/>
              </w:rPr>
              <w:t xml:space="preserve"> Home 720</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2</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Россия</w:t>
            </w:r>
          </w:p>
        </w:tc>
      </w:tr>
      <w:tr w:rsidR="00C8682F" w:rsidRPr="00C8682F" w:rsidTr="00C8682F">
        <w:trPr>
          <w:trHeight w:val="16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компьютер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proofErr w:type="spellStart"/>
            <w:r w:rsidRPr="00C8682F">
              <w:rPr>
                <w:rFonts w:ascii="Arial" w:hAnsi="Arial" w:cs="Arial"/>
                <w:i/>
                <w:sz w:val="24"/>
                <w:szCs w:val="24"/>
                <w:lang w:val="en-US"/>
              </w:rPr>
              <w:t>Kraftway</w:t>
            </w:r>
            <w:proofErr w:type="spellEnd"/>
            <w:r w:rsidRPr="00C8682F">
              <w:rPr>
                <w:rFonts w:ascii="Arial" w:hAnsi="Arial" w:cs="Arial"/>
                <w:i/>
                <w:sz w:val="24"/>
                <w:szCs w:val="24"/>
                <w:lang w:val="en-US"/>
              </w:rPr>
              <w:t xml:space="preserve"> KR-46a  Black </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3</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Россия</w:t>
            </w:r>
          </w:p>
        </w:tc>
      </w:tr>
      <w:tr w:rsidR="00C8682F" w:rsidRPr="00C8682F" w:rsidTr="00C8682F">
        <w:trPr>
          <w:trHeight w:val="22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кондиционер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lang w:val="en-US"/>
              </w:rPr>
              <w:t>MIDEA</w:t>
            </w:r>
            <w:r w:rsidRPr="00C8682F">
              <w:rPr>
                <w:rFonts w:ascii="Arial" w:hAnsi="Arial" w:cs="Arial"/>
                <w:i/>
                <w:sz w:val="24"/>
                <w:szCs w:val="24"/>
              </w:rPr>
              <w:t>,</w:t>
            </w:r>
            <w:r w:rsidRPr="00C8682F">
              <w:rPr>
                <w:rFonts w:ascii="Arial" w:hAnsi="Arial" w:cs="Arial"/>
                <w:i/>
                <w:sz w:val="24"/>
                <w:szCs w:val="24"/>
                <w:lang w:val="en-US"/>
              </w:rPr>
              <w:t xml:space="preserve"> De </w:t>
            </w:r>
            <w:proofErr w:type="spellStart"/>
            <w:r w:rsidRPr="00C8682F">
              <w:rPr>
                <w:rFonts w:ascii="Arial" w:hAnsi="Arial" w:cs="Arial"/>
                <w:i/>
                <w:sz w:val="24"/>
                <w:szCs w:val="24"/>
                <w:lang w:val="en-US"/>
              </w:rPr>
              <w:t>Longhi</w:t>
            </w:r>
            <w:proofErr w:type="spellEnd"/>
            <w:r w:rsidRPr="00C8682F">
              <w:rPr>
                <w:rFonts w:ascii="Arial" w:hAnsi="Arial" w:cs="Arial"/>
                <w:i/>
                <w:sz w:val="24"/>
                <w:szCs w:val="24"/>
                <w:lang w:val="en-US"/>
              </w:rPr>
              <w:t xml:space="preserve"> PAC</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2</w:t>
            </w:r>
          </w:p>
        </w:tc>
        <w:tc>
          <w:tcPr>
            <w:tcW w:w="2414" w:type="dxa"/>
            <w:tcBorders>
              <w:top w:val="single" w:sz="4" w:space="0" w:color="auto"/>
              <w:bottom w:val="single" w:sz="4" w:space="0" w:color="auto"/>
            </w:tcBorders>
          </w:tcPr>
          <w:p w:rsidR="00C8682F" w:rsidRPr="00C8682F" w:rsidRDefault="00C8682F" w:rsidP="00FC41F5">
            <w:pPr>
              <w:pStyle w:val="TableText0"/>
              <w:rPr>
                <w:rFonts w:ascii="Arial" w:hAnsi="Arial" w:cs="Arial"/>
                <w:i/>
                <w:szCs w:val="24"/>
              </w:rPr>
            </w:pPr>
            <w:r w:rsidRPr="00C8682F">
              <w:rPr>
                <w:rFonts w:ascii="Arial" w:hAnsi="Arial" w:cs="Arial"/>
                <w:i/>
                <w:szCs w:val="24"/>
              </w:rPr>
              <w:t>Китай</w:t>
            </w:r>
          </w:p>
        </w:tc>
      </w:tr>
      <w:tr w:rsidR="00C8682F" w:rsidRPr="00C8682F" w:rsidTr="00C8682F">
        <w:trPr>
          <w:trHeight w:val="31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ноутбук</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lang w:val="en-US"/>
              </w:rPr>
              <w:t>Samsung R410</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1</w:t>
            </w:r>
          </w:p>
        </w:tc>
        <w:tc>
          <w:tcPr>
            <w:tcW w:w="2414" w:type="dxa"/>
            <w:tcBorders>
              <w:top w:val="single" w:sz="4" w:space="0" w:color="auto"/>
              <w:bottom w:val="single" w:sz="4" w:space="0" w:color="auto"/>
            </w:tcBorders>
          </w:tcPr>
          <w:p w:rsidR="00C8682F" w:rsidRPr="00C8682F" w:rsidRDefault="00C8682F" w:rsidP="00FC41F5">
            <w:pPr>
              <w:pStyle w:val="TableText0"/>
              <w:rPr>
                <w:rFonts w:ascii="Arial" w:hAnsi="Arial" w:cs="Arial"/>
                <w:i/>
                <w:szCs w:val="24"/>
              </w:rPr>
            </w:pPr>
            <w:r w:rsidRPr="00C8682F">
              <w:rPr>
                <w:rFonts w:ascii="Arial" w:hAnsi="Arial" w:cs="Arial"/>
                <w:i/>
                <w:szCs w:val="24"/>
              </w:rPr>
              <w:t>Китай</w:t>
            </w:r>
          </w:p>
        </w:tc>
      </w:tr>
      <w:tr w:rsidR="00C8682F" w:rsidRPr="00C8682F" w:rsidTr="00C8682F">
        <w:trPr>
          <w:trHeight w:val="31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ноутбук</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ASUS</w:t>
            </w:r>
            <w:r w:rsidRPr="00C8682F">
              <w:rPr>
                <w:rFonts w:ascii="Arial" w:hAnsi="Arial" w:cs="Arial"/>
                <w:i/>
                <w:sz w:val="24"/>
                <w:szCs w:val="24"/>
              </w:rPr>
              <w:t xml:space="preserve"> К 73</w:t>
            </w:r>
            <w:r w:rsidRPr="00C8682F">
              <w:rPr>
                <w:rFonts w:ascii="Arial" w:hAnsi="Arial" w:cs="Arial"/>
                <w:i/>
                <w:sz w:val="24"/>
                <w:szCs w:val="24"/>
                <w:lang w:val="en-US"/>
              </w:rPr>
              <w:t>S</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4</w:t>
            </w:r>
          </w:p>
        </w:tc>
        <w:tc>
          <w:tcPr>
            <w:tcW w:w="2414" w:type="dxa"/>
            <w:tcBorders>
              <w:top w:val="single" w:sz="4" w:space="0" w:color="auto"/>
              <w:bottom w:val="single" w:sz="4" w:space="0" w:color="auto"/>
            </w:tcBorders>
          </w:tcPr>
          <w:p w:rsidR="00C8682F" w:rsidRPr="00C8682F" w:rsidRDefault="00C8682F" w:rsidP="00FC41F5">
            <w:pPr>
              <w:pStyle w:val="TableText0"/>
              <w:rPr>
                <w:rFonts w:ascii="Arial" w:hAnsi="Arial" w:cs="Arial"/>
                <w:i/>
                <w:szCs w:val="24"/>
              </w:rPr>
            </w:pPr>
            <w:r w:rsidRPr="00C8682F">
              <w:rPr>
                <w:rFonts w:ascii="Arial" w:hAnsi="Arial" w:cs="Arial"/>
                <w:i/>
                <w:szCs w:val="24"/>
              </w:rPr>
              <w:t>Россия</w:t>
            </w:r>
          </w:p>
        </w:tc>
      </w:tr>
      <w:tr w:rsidR="00C8682F" w:rsidRPr="00C8682F" w:rsidTr="00C8682F">
        <w:trPr>
          <w:trHeight w:val="16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lang w:val="en-US"/>
              </w:rPr>
            </w:pPr>
            <w:r w:rsidRPr="00C8682F">
              <w:rPr>
                <w:rFonts w:ascii="Arial" w:hAnsi="Arial" w:cs="Arial"/>
                <w:i/>
                <w:szCs w:val="24"/>
              </w:rPr>
              <w:t xml:space="preserve">факс </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Panasonic</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Малайзия</w:t>
            </w:r>
          </w:p>
        </w:tc>
      </w:tr>
      <w:tr w:rsidR="00C8682F" w:rsidRPr="00C8682F" w:rsidTr="00C8682F">
        <w:trPr>
          <w:trHeight w:val="16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lang w:val="en-US"/>
              </w:rPr>
            </w:pPr>
            <w:r w:rsidRPr="00C8682F">
              <w:rPr>
                <w:rFonts w:ascii="Arial" w:hAnsi="Arial" w:cs="Arial"/>
                <w:i/>
                <w:szCs w:val="24"/>
              </w:rPr>
              <w:t>МФУ</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rPr>
              <w:t xml:space="preserve">НР </w:t>
            </w:r>
            <w:r w:rsidRPr="00C8682F">
              <w:rPr>
                <w:rFonts w:ascii="Arial" w:hAnsi="Arial" w:cs="Arial"/>
                <w:i/>
                <w:sz w:val="24"/>
                <w:szCs w:val="24"/>
                <w:lang w:val="en-US"/>
              </w:rPr>
              <w:t>COLOR</w:t>
            </w:r>
            <w:r w:rsidRPr="00C8682F">
              <w:rPr>
                <w:rFonts w:ascii="Arial" w:hAnsi="Arial" w:cs="Arial"/>
                <w:i/>
                <w:sz w:val="24"/>
                <w:szCs w:val="24"/>
              </w:rPr>
              <w:t xml:space="preserve">, </w:t>
            </w:r>
            <w:r w:rsidRPr="00C8682F">
              <w:rPr>
                <w:rFonts w:ascii="Arial" w:hAnsi="Arial" w:cs="Arial"/>
                <w:i/>
                <w:sz w:val="24"/>
                <w:szCs w:val="24"/>
                <w:lang w:val="en-US"/>
              </w:rPr>
              <w:t>Epson Stylus</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2</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240"/>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принтер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 xml:space="preserve">лазерный НР </w:t>
            </w:r>
            <w:r w:rsidRPr="00C8682F">
              <w:rPr>
                <w:rFonts w:ascii="Arial" w:hAnsi="Arial" w:cs="Arial"/>
                <w:i/>
                <w:sz w:val="24"/>
                <w:szCs w:val="24"/>
                <w:lang w:val="en-US"/>
              </w:rPr>
              <w:t>LaserJet</w:t>
            </w:r>
            <w:r w:rsidRPr="00C8682F">
              <w:rPr>
                <w:rFonts w:ascii="Arial" w:hAnsi="Arial" w:cs="Arial"/>
                <w:i/>
                <w:sz w:val="24"/>
                <w:szCs w:val="24"/>
              </w:rPr>
              <w:t xml:space="preserve"> Р1505 </w:t>
            </w:r>
            <w:r w:rsidRPr="00C8682F">
              <w:rPr>
                <w:rFonts w:ascii="Arial" w:hAnsi="Arial" w:cs="Arial"/>
                <w:i/>
                <w:sz w:val="24"/>
                <w:szCs w:val="24"/>
                <w:lang w:val="en-US"/>
              </w:rPr>
              <w:t>USB</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3</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Вьетнам</w:t>
            </w:r>
          </w:p>
        </w:tc>
      </w:tr>
      <w:tr w:rsidR="00C8682F" w:rsidRPr="00C8682F" w:rsidTr="00C8682F">
        <w:trPr>
          <w:trHeight w:val="31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lastRenderedPageBreak/>
              <w:t>принтер-сканер-копир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rPr>
              <w:t xml:space="preserve">лазерный </w:t>
            </w:r>
            <w:r w:rsidRPr="00C8682F">
              <w:rPr>
                <w:rFonts w:ascii="Arial" w:hAnsi="Arial" w:cs="Arial"/>
                <w:i/>
                <w:sz w:val="24"/>
                <w:szCs w:val="24"/>
                <w:lang w:val="en-US"/>
              </w:rPr>
              <w:t>HP LaserJet M1005</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1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копировальный аппарат</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 xml:space="preserve">Canon </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287"/>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копировальный аппарат</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Kyocera</w:t>
            </w:r>
            <w:r w:rsidRPr="00C8682F">
              <w:rPr>
                <w:rFonts w:ascii="Arial" w:hAnsi="Arial" w:cs="Arial"/>
                <w:i/>
                <w:sz w:val="24"/>
                <w:szCs w:val="24"/>
              </w:rPr>
              <w:t xml:space="preserve"> </w:t>
            </w:r>
            <w:proofErr w:type="spellStart"/>
            <w:r w:rsidRPr="00C8682F">
              <w:rPr>
                <w:rFonts w:ascii="Arial" w:hAnsi="Arial" w:cs="Arial"/>
                <w:i/>
                <w:sz w:val="24"/>
                <w:szCs w:val="24"/>
                <w:lang w:val="en-US"/>
              </w:rPr>
              <w:t>Mita</w:t>
            </w:r>
            <w:proofErr w:type="spellEnd"/>
            <w:r w:rsidRPr="00C8682F">
              <w:rPr>
                <w:rFonts w:ascii="Arial" w:hAnsi="Arial" w:cs="Arial"/>
                <w:i/>
                <w:sz w:val="24"/>
                <w:szCs w:val="24"/>
              </w:rPr>
              <w:t xml:space="preserve"> КМ-1500 (А4, 15 копий/мин)</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287"/>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плазменный телевизор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smartTag w:uri="urn:schemas-microsoft-com:office:smarttags" w:element="metricconverter">
              <w:smartTagPr>
                <w:attr w:name="ProductID" w:val="42”"/>
              </w:smartTagPr>
              <w:r w:rsidRPr="00C8682F">
                <w:rPr>
                  <w:rFonts w:ascii="Arial" w:hAnsi="Arial" w:cs="Arial"/>
                  <w:i/>
                  <w:sz w:val="24"/>
                  <w:szCs w:val="24"/>
                </w:rPr>
                <w:t>42</w:t>
              </w:r>
              <w:r w:rsidRPr="00C8682F">
                <w:rPr>
                  <w:rFonts w:ascii="Arial" w:hAnsi="Arial" w:cs="Arial"/>
                  <w:i/>
                  <w:sz w:val="24"/>
                  <w:szCs w:val="24"/>
                  <w:lang w:val="en-US"/>
                </w:rPr>
                <w:t>”</w:t>
              </w:r>
            </w:smartTag>
            <w:r w:rsidRPr="00C8682F">
              <w:rPr>
                <w:rFonts w:ascii="Arial" w:hAnsi="Arial" w:cs="Arial"/>
                <w:i/>
                <w:sz w:val="24"/>
                <w:szCs w:val="24"/>
              </w:rPr>
              <w:t xml:space="preserve"> </w:t>
            </w:r>
            <w:proofErr w:type="spellStart"/>
            <w:r w:rsidRPr="00C8682F">
              <w:rPr>
                <w:rFonts w:ascii="Arial" w:hAnsi="Arial" w:cs="Arial"/>
                <w:i/>
                <w:sz w:val="24"/>
                <w:szCs w:val="24"/>
                <w:lang w:val="en-US"/>
              </w:rPr>
              <w:t>Samsunq</w:t>
            </w:r>
            <w:proofErr w:type="spellEnd"/>
            <w:r w:rsidRPr="00C8682F">
              <w:rPr>
                <w:rFonts w:ascii="Arial" w:hAnsi="Arial" w:cs="Arial"/>
                <w:i/>
                <w:sz w:val="24"/>
                <w:szCs w:val="24"/>
                <w:lang w:val="en-US"/>
              </w:rPr>
              <w:t xml:space="preserve"> 42A451P1 Black</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Словакия</w:t>
            </w:r>
          </w:p>
        </w:tc>
      </w:tr>
      <w:tr w:rsidR="00C8682F" w:rsidRPr="00C8682F" w:rsidTr="00C8682F">
        <w:trPr>
          <w:trHeight w:val="31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телевизор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smartTag w:uri="urn:schemas-microsoft-com:office:smarttags" w:element="metricconverter">
              <w:smartTagPr>
                <w:attr w:name="ProductID" w:val="21”"/>
              </w:smartTagPr>
              <w:r w:rsidRPr="00C8682F">
                <w:rPr>
                  <w:rFonts w:ascii="Arial" w:hAnsi="Arial" w:cs="Arial"/>
                  <w:i/>
                  <w:sz w:val="24"/>
                  <w:szCs w:val="24"/>
                  <w:lang w:val="en-US"/>
                </w:rPr>
                <w:t>21”</w:t>
              </w:r>
            </w:smartTag>
            <w:r w:rsidRPr="00C8682F">
              <w:rPr>
                <w:rFonts w:ascii="Arial" w:hAnsi="Arial" w:cs="Arial"/>
                <w:i/>
                <w:sz w:val="24"/>
                <w:szCs w:val="24"/>
                <w:lang w:val="en-US"/>
              </w:rPr>
              <w:t xml:space="preserve"> </w:t>
            </w:r>
            <w:proofErr w:type="spellStart"/>
            <w:r w:rsidRPr="00C8682F">
              <w:rPr>
                <w:rFonts w:ascii="Arial" w:hAnsi="Arial" w:cs="Arial"/>
                <w:i/>
                <w:sz w:val="24"/>
                <w:szCs w:val="24"/>
                <w:lang w:val="en-US"/>
              </w:rPr>
              <w:t>Samsunq</w:t>
            </w:r>
            <w:proofErr w:type="spellEnd"/>
            <w:r w:rsidRPr="00C8682F">
              <w:rPr>
                <w:rFonts w:ascii="Arial" w:hAnsi="Arial" w:cs="Arial"/>
                <w:i/>
                <w:sz w:val="24"/>
                <w:szCs w:val="24"/>
                <w:lang w:val="en-US"/>
              </w:rPr>
              <w:t xml:space="preserve"> CS-21K9v, LG RT-21FD15V,  </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3</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 xml:space="preserve">Китай, </w:t>
            </w:r>
          </w:p>
        </w:tc>
      </w:tr>
      <w:tr w:rsidR="00C8682F" w:rsidRPr="00C8682F" w:rsidTr="00C8682F">
        <w:trPr>
          <w:trHeight w:val="225"/>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телевизор</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 xml:space="preserve">TOSHIBA </w:t>
            </w:r>
            <w:r w:rsidRPr="00C8682F">
              <w:rPr>
                <w:rFonts w:ascii="Arial" w:hAnsi="Arial" w:cs="Arial"/>
                <w:i/>
                <w:sz w:val="24"/>
                <w:szCs w:val="24"/>
              </w:rPr>
              <w:t xml:space="preserve">ЖК 42 </w:t>
            </w:r>
            <w:r w:rsidRPr="00C8682F">
              <w:rPr>
                <w:rFonts w:ascii="Arial" w:hAnsi="Arial" w:cs="Arial"/>
                <w:i/>
                <w:sz w:val="24"/>
                <w:szCs w:val="24"/>
                <w:lang w:val="en-US"/>
              </w:rPr>
              <w:t>DM</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240"/>
          <w:jc w:val="center"/>
        </w:trPr>
        <w:tc>
          <w:tcPr>
            <w:tcW w:w="5018"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lang w:val="en-US"/>
              </w:rPr>
            </w:pPr>
            <w:r w:rsidRPr="00C8682F">
              <w:rPr>
                <w:rFonts w:ascii="Arial" w:hAnsi="Arial" w:cs="Arial"/>
                <w:i/>
                <w:szCs w:val="24"/>
              </w:rPr>
              <w:t xml:space="preserve">проигрыватель </w:t>
            </w:r>
            <w:r w:rsidRPr="00C8682F">
              <w:rPr>
                <w:rFonts w:ascii="Arial" w:hAnsi="Arial" w:cs="Arial"/>
                <w:i/>
                <w:szCs w:val="24"/>
                <w:lang w:val="en-US"/>
              </w:rPr>
              <w:t>DVD</w:t>
            </w:r>
          </w:p>
        </w:tc>
        <w:tc>
          <w:tcPr>
            <w:tcW w:w="6185" w:type="dxa"/>
            <w:tcBorders>
              <w:top w:val="single" w:sz="4" w:space="0" w:color="auto"/>
              <w:bottom w:val="single" w:sz="4" w:space="0" w:color="auto"/>
            </w:tcBorders>
          </w:tcPr>
          <w:p w:rsidR="00C8682F" w:rsidRPr="00C8682F" w:rsidRDefault="00C8682F" w:rsidP="00FC41F5">
            <w:pPr>
              <w:rPr>
                <w:rFonts w:ascii="Arial" w:hAnsi="Arial" w:cs="Arial"/>
                <w:i/>
                <w:sz w:val="24"/>
                <w:szCs w:val="24"/>
                <w:lang w:val="en-US"/>
              </w:rPr>
            </w:pPr>
            <w:proofErr w:type="spellStart"/>
            <w:r w:rsidRPr="00C8682F">
              <w:rPr>
                <w:rFonts w:ascii="Arial" w:hAnsi="Arial" w:cs="Arial"/>
                <w:i/>
                <w:sz w:val="24"/>
                <w:szCs w:val="24"/>
                <w:lang w:val="en-US"/>
              </w:rPr>
              <w:t>Samsunq</w:t>
            </w:r>
            <w:proofErr w:type="spellEnd"/>
            <w:r w:rsidRPr="00C8682F">
              <w:rPr>
                <w:rFonts w:ascii="Arial" w:hAnsi="Arial" w:cs="Arial"/>
                <w:i/>
                <w:sz w:val="24"/>
                <w:szCs w:val="24"/>
                <w:lang w:val="en-US"/>
              </w:rPr>
              <w:t>, LG</w:t>
            </w:r>
          </w:p>
        </w:tc>
        <w:tc>
          <w:tcPr>
            <w:tcW w:w="1468" w:type="dxa"/>
            <w:tcBorders>
              <w:top w:val="single" w:sz="4" w:space="0" w:color="auto"/>
              <w:bottom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3</w:t>
            </w:r>
          </w:p>
        </w:tc>
        <w:tc>
          <w:tcPr>
            <w:tcW w:w="2414" w:type="dxa"/>
            <w:tcBorders>
              <w:top w:val="single" w:sz="4" w:space="0" w:color="auto"/>
              <w:bottom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Корея</w:t>
            </w:r>
          </w:p>
        </w:tc>
      </w:tr>
      <w:tr w:rsidR="00C8682F" w:rsidRPr="00C8682F" w:rsidTr="00C8682F">
        <w:trPr>
          <w:trHeight w:val="315"/>
          <w:jc w:val="center"/>
        </w:trPr>
        <w:tc>
          <w:tcPr>
            <w:tcW w:w="5018"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видеокамера</w:t>
            </w:r>
          </w:p>
        </w:tc>
        <w:tc>
          <w:tcPr>
            <w:tcW w:w="6185"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 xml:space="preserve">цифровая </w:t>
            </w:r>
            <w:r w:rsidRPr="00C8682F">
              <w:rPr>
                <w:rFonts w:ascii="Arial" w:hAnsi="Arial" w:cs="Arial"/>
                <w:i/>
                <w:sz w:val="24"/>
                <w:szCs w:val="24"/>
                <w:lang w:val="en-US"/>
              </w:rPr>
              <w:t>JVC GZ-MG20</w:t>
            </w:r>
          </w:p>
        </w:tc>
        <w:tc>
          <w:tcPr>
            <w:tcW w:w="1468" w:type="dxa"/>
            <w:tcBorders>
              <w:top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123E1F" w:rsidRPr="00C8682F" w:rsidTr="00C8682F">
        <w:trPr>
          <w:trHeight w:val="315"/>
          <w:jc w:val="center"/>
        </w:trPr>
        <w:tc>
          <w:tcPr>
            <w:tcW w:w="5018" w:type="dxa"/>
            <w:tcBorders>
              <w:top w:val="single" w:sz="4" w:space="0" w:color="auto"/>
            </w:tcBorders>
          </w:tcPr>
          <w:p w:rsidR="00123E1F" w:rsidRPr="00C8682F" w:rsidRDefault="00123E1F" w:rsidP="00FC41F5">
            <w:pPr>
              <w:rPr>
                <w:rFonts w:ascii="Arial" w:hAnsi="Arial" w:cs="Arial"/>
                <w:i/>
                <w:sz w:val="24"/>
                <w:szCs w:val="24"/>
              </w:rPr>
            </w:pPr>
            <w:r w:rsidRPr="00C8682F">
              <w:rPr>
                <w:rFonts w:ascii="Arial" w:hAnsi="Arial" w:cs="Arial"/>
                <w:i/>
                <w:sz w:val="24"/>
                <w:szCs w:val="24"/>
              </w:rPr>
              <w:t>видеокамера</w:t>
            </w:r>
          </w:p>
        </w:tc>
        <w:tc>
          <w:tcPr>
            <w:tcW w:w="6185" w:type="dxa"/>
            <w:tcBorders>
              <w:top w:val="single" w:sz="4" w:space="0" w:color="auto"/>
            </w:tcBorders>
          </w:tcPr>
          <w:p w:rsidR="00123E1F" w:rsidRPr="00123E1F" w:rsidRDefault="00123E1F" w:rsidP="00FC41F5">
            <w:pPr>
              <w:rPr>
                <w:rFonts w:ascii="Arial" w:hAnsi="Arial" w:cs="Arial"/>
                <w:i/>
                <w:sz w:val="24"/>
                <w:szCs w:val="24"/>
                <w:lang w:val="en-US"/>
              </w:rPr>
            </w:pPr>
            <w:r>
              <w:rPr>
                <w:rFonts w:ascii="Arial" w:hAnsi="Arial" w:cs="Arial"/>
                <w:i/>
                <w:sz w:val="24"/>
                <w:szCs w:val="24"/>
                <w:lang w:val="en-US"/>
              </w:rPr>
              <w:t>SONI</w:t>
            </w:r>
          </w:p>
        </w:tc>
        <w:tc>
          <w:tcPr>
            <w:tcW w:w="1468" w:type="dxa"/>
            <w:tcBorders>
              <w:top w:val="single" w:sz="4" w:space="0" w:color="auto"/>
            </w:tcBorders>
          </w:tcPr>
          <w:p w:rsidR="00123E1F" w:rsidRPr="00C8682F" w:rsidRDefault="00123E1F" w:rsidP="00CF6DC7">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tcBorders>
          </w:tcPr>
          <w:p w:rsidR="00123E1F" w:rsidRPr="00C8682F" w:rsidRDefault="00123E1F" w:rsidP="00CF6DC7">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 xml:space="preserve">планшет </w:t>
            </w:r>
          </w:p>
        </w:tc>
        <w:tc>
          <w:tcPr>
            <w:tcW w:w="6185"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ПК</w:t>
            </w:r>
          </w:p>
        </w:tc>
        <w:tc>
          <w:tcPr>
            <w:tcW w:w="1468" w:type="dxa"/>
            <w:tcBorders>
              <w:top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 xml:space="preserve">радиотелефон  </w:t>
            </w:r>
          </w:p>
        </w:tc>
        <w:tc>
          <w:tcPr>
            <w:tcW w:w="6185"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Panasonic</w:t>
            </w:r>
          </w:p>
        </w:tc>
        <w:tc>
          <w:tcPr>
            <w:tcW w:w="1468" w:type="dxa"/>
            <w:tcBorders>
              <w:top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1</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принтер</w:t>
            </w:r>
          </w:p>
        </w:tc>
        <w:tc>
          <w:tcPr>
            <w:tcW w:w="6185" w:type="dxa"/>
            <w:tcBorders>
              <w:top w:val="single" w:sz="4" w:space="0" w:color="auto"/>
            </w:tcBorders>
          </w:tcPr>
          <w:p w:rsidR="00C8682F" w:rsidRPr="00C8682F" w:rsidRDefault="00C8682F" w:rsidP="00FC41F5">
            <w:pPr>
              <w:rPr>
                <w:rFonts w:ascii="Arial" w:hAnsi="Arial" w:cs="Arial"/>
                <w:i/>
                <w:sz w:val="24"/>
                <w:szCs w:val="24"/>
                <w:lang w:val="en-US"/>
              </w:rPr>
            </w:pPr>
            <w:proofErr w:type="spellStart"/>
            <w:r w:rsidRPr="00C8682F">
              <w:rPr>
                <w:rFonts w:ascii="Arial" w:hAnsi="Arial" w:cs="Arial"/>
                <w:i/>
                <w:sz w:val="24"/>
                <w:szCs w:val="24"/>
                <w:lang w:val="en-US"/>
              </w:rPr>
              <w:t>Samsunq</w:t>
            </w:r>
            <w:proofErr w:type="spellEnd"/>
            <w:r w:rsidRPr="00C8682F">
              <w:rPr>
                <w:rFonts w:ascii="Arial" w:hAnsi="Arial" w:cs="Arial"/>
                <w:i/>
                <w:sz w:val="24"/>
                <w:szCs w:val="24"/>
              </w:rPr>
              <w:t xml:space="preserve">, </w:t>
            </w:r>
            <w:r w:rsidRPr="00C8682F">
              <w:rPr>
                <w:rFonts w:ascii="Arial" w:hAnsi="Arial" w:cs="Arial"/>
                <w:i/>
                <w:sz w:val="24"/>
                <w:szCs w:val="24"/>
                <w:lang w:val="en-US"/>
              </w:rPr>
              <w:t>Brother HL</w:t>
            </w:r>
          </w:p>
        </w:tc>
        <w:tc>
          <w:tcPr>
            <w:tcW w:w="1468" w:type="dxa"/>
            <w:tcBorders>
              <w:top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2</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моноблок-компьютер</w:t>
            </w:r>
          </w:p>
        </w:tc>
        <w:tc>
          <w:tcPr>
            <w:tcW w:w="6185"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НР</w:t>
            </w:r>
          </w:p>
        </w:tc>
        <w:tc>
          <w:tcPr>
            <w:tcW w:w="1468" w:type="dxa"/>
            <w:tcBorders>
              <w:top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1</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Чехия</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rPr>
              <w:t>моноблок-компьютер</w:t>
            </w:r>
          </w:p>
        </w:tc>
        <w:tc>
          <w:tcPr>
            <w:tcW w:w="6185"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DNS</w:t>
            </w:r>
          </w:p>
        </w:tc>
        <w:tc>
          <w:tcPr>
            <w:tcW w:w="1468" w:type="dxa"/>
            <w:tcBorders>
              <w:top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2</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Россия</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rPr>
              <w:t>моноблок-компьютер</w:t>
            </w:r>
          </w:p>
        </w:tc>
        <w:tc>
          <w:tcPr>
            <w:tcW w:w="6185" w:type="dxa"/>
            <w:tcBorders>
              <w:top w:val="single" w:sz="4" w:space="0" w:color="auto"/>
            </w:tcBorders>
          </w:tcPr>
          <w:p w:rsidR="00C8682F" w:rsidRPr="00C8682F" w:rsidRDefault="00C8682F" w:rsidP="00FC41F5">
            <w:pPr>
              <w:rPr>
                <w:rFonts w:ascii="Arial" w:hAnsi="Arial" w:cs="Arial"/>
                <w:i/>
                <w:sz w:val="24"/>
                <w:szCs w:val="24"/>
                <w:lang w:val="en-US"/>
              </w:rPr>
            </w:pPr>
            <w:r w:rsidRPr="00C8682F">
              <w:rPr>
                <w:rFonts w:ascii="Arial" w:hAnsi="Arial" w:cs="Arial"/>
                <w:i/>
                <w:sz w:val="24"/>
                <w:szCs w:val="24"/>
                <w:lang w:val="en-US"/>
              </w:rPr>
              <w:t>HP Pavilion</w:t>
            </w:r>
          </w:p>
        </w:tc>
        <w:tc>
          <w:tcPr>
            <w:tcW w:w="1468" w:type="dxa"/>
            <w:tcBorders>
              <w:top w:val="single" w:sz="4" w:space="0" w:color="auto"/>
            </w:tcBorders>
          </w:tcPr>
          <w:p w:rsidR="00C8682F" w:rsidRPr="00C8682F" w:rsidRDefault="00C8682F" w:rsidP="00FC41F5">
            <w:pPr>
              <w:jc w:val="center"/>
              <w:rPr>
                <w:rFonts w:ascii="Arial" w:hAnsi="Arial" w:cs="Arial"/>
                <w:i/>
                <w:sz w:val="24"/>
                <w:szCs w:val="24"/>
                <w:lang w:val="en-US"/>
              </w:rPr>
            </w:pPr>
            <w:r w:rsidRPr="00C8682F">
              <w:rPr>
                <w:rFonts w:ascii="Arial" w:hAnsi="Arial" w:cs="Arial"/>
                <w:i/>
                <w:sz w:val="24"/>
                <w:szCs w:val="24"/>
                <w:lang w:val="en-US"/>
              </w:rPr>
              <w:t>1</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Китай</w:t>
            </w:r>
          </w:p>
        </w:tc>
      </w:tr>
      <w:tr w:rsidR="00C8682F" w:rsidRPr="00C8682F" w:rsidTr="00C8682F">
        <w:trPr>
          <w:trHeight w:val="345"/>
          <w:jc w:val="center"/>
        </w:trPr>
        <w:tc>
          <w:tcPr>
            <w:tcW w:w="5018"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rPr>
              <w:t>компьютер</w:t>
            </w:r>
          </w:p>
        </w:tc>
        <w:tc>
          <w:tcPr>
            <w:tcW w:w="6185" w:type="dxa"/>
            <w:tcBorders>
              <w:top w:val="single" w:sz="4" w:space="0" w:color="auto"/>
            </w:tcBorders>
          </w:tcPr>
          <w:p w:rsidR="00C8682F" w:rsidRPr="00C8682F" w:rsidRDefault="00C8682F" w:rsidP="00FC41F5">
            <w:pPr>
              <w:rPr>
                <w:rFonts w:ascii="Arial" w:hAnsi="Arial" w:cs="Arial"/>
                <w:i/>
                <w:sz w:val="24"/>
                <w:szCs w:val="24"/>
              </w:rPr>
            </w:pPr>
            <w:r w:rsidRPr="00C8682F">
              <w:rPr>
                <w:rFonts w:ascii="Arial" w:hAnsi="Arial" w:cs="Arial"/>
                <w:i/>
                <w:sz w:val="24"/>
                <w:szCs w:val="24"/>
                <w:lang w:val="en-US"/>
              </w:rPr>
              <w:t>DNS</w:t>
            </w:r>
          </w:p>
        </w:tc>
        <w:tc>
          <w:tcPr>
            <w:tcW w:w="1468" w:type="dxa"/>
            <w:tcBorders>
              <w:top w:val="single" w:sz="4" w:space="0" w:color="auto"/>
            </w:tcBorders>
          </w:tcPr>
          <w:p w:rsidR="00C8682F" w:rsidRPr="00C8682F" w:rsidRDefault="00C8682F" w:rsidP="00FC41F5">
            <w:pPr>
              <w:jc w:val="center"/>
              <w:rPr>
                <w:rFonts w:ascii="Arial" w:hAnsi="Arial" w:cs="Arial"/>
                <w:i/>
                <w:sz w:val="24"/>
                <w:szCs w:val="24"/>
              </w:rPr>
            </w:pPr>
            <w:r w:rsidRPr="00C8682F">
              <w:rPr>
                <w:rFonts w:ascii="Arial" w:hAnsi="Arial" w:cs="Arial"/>
                <w:i/>
                <w:sz w:val="24"/>
                <w:szCs w:val="24"/>
              </w:rPr>
              <w:t>3</w:t>
            </w:r>
          </w:p>
        </w:tc>
        <w:tc>
          <w:tcPr>
            <w:tcW w:w="2414" w:type="dxa"/>
            <w:tcBorders>
              <w:top w:val="single" w:sz="4" w:space="0" w:color="auto"/>
            </w:tcBorders>
          </w:tcPr>
          <w:p w:rsidR="00C8682F" w:rsidRPr="00C8682F" w:rsidRDefault="00C8682F" w:rsidP="00FC41F5">
            <w:pPr>
              <w:pStyle w:val="TableText0"/>
              <w:spacing w:line="216" w:lineRule="atLeast"/>
              <w:rPr>
                <w:rFonts w:ascii="Arial" w:hAnsi="Arial" w:cs="Arial"/>
                <w:i/>
                <w:szCs w:val="24"/>
              </w:rPr>
            </w:pPr>
            <w:r w:rsidRPr="00C8682F">
              <w:rPr>
                <w:rFonts w:ascii="Arial" w:hAnsi="Arial" w:cs="Arial"/>
                <w:i/>
                <w:szCs w:val="24"/>
              </w:rPr>
              <w:t>Россия</w:t>
            </w:r>
          </w:p>
        </w:tc>
      </w:tr>
    </w:tbl>
    <w:p w:rsidR="002F0AB7" w:rsidRPr="002F0AB7" w:rsidRDefault="002F0AB7" w:rsidP="00FC41F5">
      <w:pPr>
        <w:pStyle w:val="2"/>
        <w:spacing w:before="0" w:beforeAutospacing="0" w:after="0" w:afterAutospacing="0" w:line="240" w:lineRule="atLeast"/>
        <w:ind w:firstLine="720"/>
        <w:jc w:val="both"/>
        <w:rPr>
          <w:rFonts w:ascii="Arial" w:hAnsi="Arial" w:cs="Arial"/>
          <w:sz w:val="18"/>
          <w:szCs w:val="18"/>
        </w:rPr>
      </w:pPr>
      <w:r w:rsidRPr="002F0AB7">
        <w:rPr>
          <w:rFonts w:ascii="Arial" w:hAnsi="Arial" w:cs="Arial"/>
          <w:b w:val="0"/>
          <w:bCs w:val="0"/>
          <w:i/>
          <w:iCs/>
        </w:rPr>
        <w:t> </w:t>
      </w:r>
      <w:r w:rsidRPr="002F0AB7">
        <w:rPr>
          <w:rFonts w:ascii="Arial" w:hAnsi="Arial" w:cs="Arial"/>
          <w:sz w:val="18"/>
          <w:szCs w:val="18"/>
        </w:rPr>
        <w:t>                 </w:t>
      </w:r>
    </w:p>
    <w:p w:rsidR="002F0AB7" w:rsidRPr="002F0AB7" w:rsidRDefault="002F0AB7" w:rsidP="002F0AB7">
      <w:pPr>
        <w:pStyle w:val="2"/>
        <w:spacing w:before="0" w:beforeAutospacing="0" w:after="0" w:afterAutospacing="0"/>
        <w:jc w:val="center"/>
        <w:rPr>
          <w:rFonts w:ascii="Arial" w:hAnsi="Arial" w:cs="Arial"/>
          <w:b w:val="0"/>
          <w:bCs w:val="0"/>
          <w:i/>
          <w:iCs/>
        </w:rPr>
      </w:pPr>
      <w:r w:rsidRPr="002F0AB7">
        <w:rPr>
          <w:rFonts w:ascii="Arial" w:hAnsi="Arial" w:cs="Arial"/>
          <w:b w:val="0"/>
          <w:bCs w:val="0"/>
          <w:i/>
          <w:iCs/>
        </w:rPr>
        <w:t> </w:t>
      </w:r>
      <w:r w:rsidRPr="002F0AB7">
        <w:rPr>
          <w:rStyle w:val="apple-converted-space"/>
          <w:rFonts w:ascii="Arial" w:hAnsi="Arial" w:cs="Arial"/>
          <w:b w:val="0"/>
          <w:bCs w:val="0"/>
          <w:i/>
          <w:iCs/>
        </w:rPr>
        <w:t> </w:t>
      </w:r>
      <w:r w:rsidRPr="002F0AB7">
        <w:rPr>
          <w:rStyle w:val="a3"/>
          <w:rFonts w:ascii="Arial" w:hAnsi="Arial" w:cs="Arial"/>
          <w:b/>
          <w:bCs/>
          <w:i/>
          <w:iCs/>
        </w:rPr>
        <w:t>Электронные учебные программы, учебники, пособия</w:t>
      </w:r>
    </w:p>
    <w:p w:rsidR="002F0AB7" w:rsidRPr="002F0AB7" w:rsidRDefault="002F0AB7" w:rsidP="002F0AB7">
      <w:pPr>
        <w:pStyle w:val="2"/>
        <w:spacing w:before="0" w:beforeAutospacing="0" w:after="0" w:afterAutospacing="0" w:line="240" w:lineRule="atLeast"/>
        <w:jc w:val="right"/>
        <w:rPr>
          <w:rFonts w:ascii="Arial" w:hAnsi="Arial" w:cs="Arial"/>
          <w:b w:val="0"/>
          <w:bCs w:val="0"/>
          <w:i/>
          <w:iCs/>
        </w:rPr>
      </w:pPr>
      <w:r w:rsidRPr="002F0AB7">
        <w:rPr>
          <w:rFonts w:ascii="Arial" w:hAnsi="Arial" w:cs="Arial"/>
          <w:b w:val="0"/>
          <w:bCs w:val="0"/>
          <w:i/>
          <w:iCs/>
          <w:sz w:val="24"/>
          <w:szCs w:val="24"/>
        </w:rPr>
        <w:t>                            </w:t>
      </w:r>
    </w:p>
    <w:tbl>
      <w:tblPr>
        <w:tblW w:w="15134" w:type="dxa"/>
        <w:tblCellMar>
          <w:left w:w="0" w:type="dxa"/>
          <w:right w:w="0" w:type="dxa"/>
        </w:tblCellMar>
        <w:tblLook w:val="04A0" w:firstRow="1" w:lastRow="0" w:firstColumn="1" w:lastColumn="0" w:noHBand="0" w:noVBand="1"/>
      </w:tblPr>
      <w:tblGrid>
        <w:gridCol w:w="5211"/>
        <w:gridCol w:w="3969"/>
        <w:gridCol w:w="5954"/>
      </w:tblGrid>
      <w:tr w:rsidR="002F0AB7" w:rsidRPr="002F0AB7" w:rsidTr="002F0AB7">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Style w:val="a3"/>
                <w:rFonts w:ascii="Arial" w:hAnsi="Arial" w:cs="Arial"/>
                <w:b/>
                <w:bCs/>
                <w:i/>
                <w:iCs/>
                <w:sz w:val="24"/>
                <w:szCs w:val="24"/>
              </w:rPr>
              <w:t>Наименование программы</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Style w:val="a3"/>
                <w:rFonts w:ascii="Arial" w:hAnsi="Arial" w:cs="Arial"/>
                <w:b/>
                <w:bCs/>
                <w:i/>
                <w:iCs/>
                <w:sz w:val="24"/>
                <w:szCs w:val="24"/>
              </w:rPr>
              <w:t>Разработчики</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Style w:val="a3"/>
                <w:rFonts w:ascii="Arial" w:hAnsi="Arial" w:cs="Arial"/>
                <w:b/>
                <w:bCs/>
                <w:i/>
                <w:iCs/>
                <w:sz w:val="24"/>
                <w:szCs w:val="24"/>
              </w:rPr>
              <w:t>Применение</w:t>
            </w:r>
          </w:p>
        </w:tc>
      </w:tr>
      <w:tr w:rsidR="002F0AB7" w:rsidRPr="002F0AB7" w:rsidTr="002F0AB7">
        <w:trPr>
          <w:trHeight w:val="571"/>
        </w:trPr>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Набор дисков </w:t>
            </w:r>
            <w:r w:rsidRPr="002F0AB7">
              <w:rPr>
                <w:rStyle w:val="apple-converted-space"/>
                <w:rFonts w:ascii="Arial" w:hAnsi="Arial" w:cs="Arial"/>
                <w:b w:val="0"/>
                <w:bCs w:val="0"/>
                <w:i/>
                <w:iCs/>
                <w:sz w:val="24"/>
                <w:szCs w:val="24"/>
              </w:rPr>
              <w:t> </w:t>
            </w:r>
            <w:r w:rsidRPr="002F0AB7">
              <w:rPr>
                <w:rFonts w:ascii="Arial" w:hAnsi="Arial" w:cs="Arial"/>
                <w:b w:val="0"/>
                <w:bCs w:val="0"/>
                <w:i/>
                <w:iCs/>
                <w:sz w:val="24"/>
                <w:szCs w:val="24"/>
                <w:lang w:val="en-US"/>
              </w:rPr>
              <w:t>CLASSIKAL  GOLD</w:t>
            </w:r>
            <w:r w:rsidRPr="002F0AB7">
              <w:rPr>
                <w:rStyle w:val="apple-converted-space"/>
                <w:rFonts w:ascii="Arial" w:hAnsi="Arial" w:cs="Arial"/>
                <w:b w:val="0"/>
                <w:bCs w:val="0"/>
                <w:i/>
                <w:iCs/>
                <w:sz w:val="24"/>
                <w:szCs w:val="24"/>
              </w:rPr>
              <w:t> </w:t>
            </w:r>
            <w:r w:rsidRPr="002F0AB7">
              <w:rPr>
                <w:rFonts w:ascii="Arial" w:hAnsi="Arial" w:cs="Arial"/>
                <w:b w:val="0"/>
                <w:bCs w:val="0"/>
                <w:i/>
                <w:iCs/>
                <w:sz w:val="24"/>
                <w:szCs w:val="24"/>
              </w:rPr>
              <w:t>(50)</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АТ </w:t>
            </w:r>
            <w:proofErr w:type="spellStart"/>
            <w:r w:rsidRPr="002F0AB7">
              <w:rPr>
                <w:rFonts w:ascii="Arial" w:hAnsi="Arial" w:cs="Arial"/>
                <w:b w:val="0"/>
                <w:bCs w:val="0"/>
                <w:i/>
                <w:iCs/>
                <w:sz w:val="24"/>
                <w:szCs w:val="24"/>
              </w:rPr>
              <w:t>Music</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теоретического цикла (слушание музыки, музыкальная литература)</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xml:space="preserve">Набор  Антология  русской и </w:t>
            </w:r>
            <w:proofErr w:type="gramStart"/>
            <w:r w:rsidRPr="002F0AB7">
              <w:rPr>
                <w:rFonts w:ascii="Arial" w:hAnsi="Arial" w:cs="Arial"/>
                <w:b w:val="0"/>
                <w:bCs w:val="0"/>
                <w:i/>
                <w:iCs/>
                <w:sz w:val="24"/>
                <w:szCs w:val="24"/>
              </w:rPr>
              <w:t>западно-европейской</w:t>
            </w:r>
            <w:proofErr w:type="gramEnd"/>
            <w:r w:rsidRPr="002F0AB7">
              <w:rPr>
                <w:rFonts w:ascii="Arial" w:hAnsi="Arial" w:cs="Arial"/>
                <w:b w:val="0"/>
                <w:bCs w:val="0"/>
                <w:i/>
                <w:iCs/>
                <w:sz w:val="24"/>
                <w:szCs w:val="24"/>
              </w:rPr>
              <w:t xml:space="preserve"> музыки</w:t>
            </w:r>
            <w:r w:rsidRPr="002F0AB7">
              <w:rPr>
                <w:rFonts w:ascii="Arial" w:hAnsi="Arial" w:cs="Arial"/>
                <w:b w:val="0"/>
                <w:bCs w:val="0"/>
                <w:i/>
                <w:iCs/>
                <w:sz w:val="24"/>
                <w:szCs w:val="24"/>
                <w:lang w:val="en-US"/>
              </w:rPr>
              <w:t>XII</w:t>
            </w:r>
            <w:r w:rsidRPr="002F0AB7">
              <w:rPr>
                <w:rStyle w:val="apple-converted-space"/>
                <w:rFonts w:ascii="Arial" w:hAnsi="Arial" w:cs="Arial"/>
                <w:b w:val="0"/>
                <w:bCs w:val="0"/>
                <w:i/>
                <w:iCs/>
                <w:sz w:val="24"/>
                <w:szCs w:val="24"/>
                <w:lang w:val="en-US"/>
              </w:rPr>
              <w:t> </w:t>
            </w:r>
            <w:r w:rsidRPr="002F0AB7">
              <w:rPr>
                <w:rFonts w:ascii="Arial" w:hAnsi="Arial" w:cs="Arial"/>
                <w:b w:val="0"/>
                <w:bCs w:val="0"/>
                <w:i/>
                <w:iCs/>
                <w:sz w:val="24"/>
                <w:szCs w:val="24"/>
              </w:rPr>
              <w:t>–</w:t>
            </w:r>
            <w:r w:rsidRPr="002F0AB7">
              <w:rPr>
                <w:rStyle w:val="apple-converted-space"/>
                <w:rFonts w:ascii="Arial" w:hAnsi="Arial" w:cs="Arial"/>
                <w:b w:val="0"/>
                <w:bCs w:val="0"/>
                <w:i/>
                <w:iCs/>
                <w:sz w:val="24"/>
                <w:szCs w:val="24"/>
              </w:rPr>
              <w:t> </w:t>
            </w:r>
            <w:r w:rsidRPr="002F0AB7">
              <w:rPr>
                <w:rFonts w:ascii="Arial" w:hAnsi="Arial" w:cs="Arial"/>
                <w:b w:val="0"/>
                <w:bCs w:val="0"/>
                <w:i/>
                <w:iCs/>
                <w:sz w:val="24"/>
                <w:szCs w:val="24"/>
                <w:lang w:val="en-US"/>
              </w:rPr>
              <w:t>XX</w:t>
            </w:r>
            <w:r w:rsidRPr="002F0AB7">
              <w:rPr>
                <w:rStyle w:val="apple-converted-space"/>
                <w:rFonts w:ascii="Arial" w:hAnsi="Arial" w:cs="Arial"/>
                <w:b w:val="0"/>
                <w:bCs w:val="0"/>
                <w:i/>
                <w:iCs/>
                <w:sz w:val="24"/>
                <w:szCs w:val="24"/>
              </w:rPr>
              <w:t> </w:t>
            </w:r>
            <w:proofErr w:type="spellStart"/>
            <w:r w:rsidRPr="002F0AB7">
              <w:rPr>
                <w:rFonts w:ascii="Arial" w:hAnsi="Arial" w:cs="Arial"/>
                <w:b w:val="0"/>
                <w:bCs w:val="0"/>
                <w:i/>
                <w:iCs/>
                <w:sz w:val="24"/>
                <w:szCs w:val="24"/>
              </w:rPr>
              <w:t>в.в</w:t>
            </w:r>
            <w:proofErr w:type="spellEnd"/>
            <w:r w:rsidRPr="002F0AB7">
              <w:rPr>
                <w:rFonts w:ascii="Arial" w:hAnsi="Arial" w:cs="Arial"/>
                <w:b w:val="0"/>
                <w:bCs w:val="0"/>
                <w:i/>
                <w:iCs/>
                <w:sz w:val="24"/>
                <w:szCs w:val="24"/>
              </w:rPr>
              <w:t>. (70)</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1995-1996 А. И Ю. Зверевы</w:t>
            </w:r>
          </w:p>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1995-2006 «Доминанта»</w:t>
            </w:r>
          </w:p>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lang w:val="en-US"/>
              </w:rPr>
              <w:t>www.dominanta.info</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Пособие на уроках теоретического цикла (слушание музыки, музыкальная литература)</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lang w:val="en-US"/>
              </w:rPr>
            </w:pPr>
            <w:r w:rsidRPr="002F0AB7">
              <w:rPr>
                <w:rFonts w:ascii="Arial" w:hAnsi="Arial" w:cs="Arial"/>
                <w:b w:val="0"/>
                <w:bCs w:val="0"/>
                <w:i/>
                <w:iCs/>
                <w:sz w:val="24"/>
                <w:szCs w:val="24"/>
                <w:lang w:val="en-US"/>
              </w:rPr>
              <w:t xml:space="preserve">The </w:t>
            </w:r>
            <w:proofErr w:type="spellStart"/>
            <w:r w:rsidRPr="002F0AB7">
              <w:rPr>
                <w:rFonts w:ascii="Arial" w:hAnsi="Arial" w:cs="Arial"/>
                <w:b w:val="0"/>
                <w:bCs w:val="0"/>
                <w:i/>
                <w:iCs/>
                <w:sz w:val="24"/>
                <w:szCs w:val="24"/>
                <w:lang w:val="en-US"/>
              </w:rPr>
              <w:t>Virmvoso</w:t>
            </w:r>
            <w:proofErr w:type="spellEnd"/>
            <w:r w:rsidRPr="002F0AB7">
              <w:rPr>
                <w:rFonts w:ascii="Arial" w:hAnsi="Arial" w:cs="Arial"/>
                <w:b w:val="0"/>
                <w:bCs w:val="0"/>
                <w:i/>
                <w:iCs/>
                <w:sz w:val="24"/>
                <w:szCs w:val="24"/>
                <w:lang w:val="en-US"/>
              </w:rPr>
              <w:t xml:space="preserve"> Collection</w:t>
            </w:r>
          </w:p>
          <w:p w:rsidR="002F0AB7" w:rsidRPr="002F0AB7" w:rsidRDefault="002F0AB7">
            <w:pPr>
              <w:pStyle w:val="2"/>
              <w:spacing w:before="0" w:beforeAutospacing="0" w:after="0" w:afterAutospacing="0" w:line="270" w:lineRule="atLeast"/>
              <w:jc w:val="both"/>
              <w:rPr>
                <w:rFonts w:ascii="Arial" w:hAnsi="Arial" w:cs="Arial"/>
                <w:b w:val="0"/>
                <w:bCs w:val="0"/>
                <w:i/>
                <w:iCs/>
                <w:lang w:val="en-US"/>
              </w:rPr>
            </w:pPr>
            <w:r w:rsidRPr="002F0AB7">
              <w:rPr>
                <w:rFonts w:ascii="Arial" w:hAnsi="Arial" w:cs="Arial"/>
                <w:b w:val="0"/>
                <w:bCs w:val="0"/>
                <w:i/>
                <w:iCs/>
                <w:sz w:val="24"/>
                <w:szCs w:val="24"/>
                <w:lang w:val="en-US"/>
              </w:rPr>
              <w:t>MAGIC</w:t>
            </w:r>
            <w:proofErr w:type="gramStart"/>
            <w:r w:rsidRPr="002F0AB7">
              <w:rPr>
                <w:rFonts w:ascii="Arial" w:hAnsi="Arial" w:cs="Arial"/>
                <w:b w:val="0"/>
                <w:bCs w:val="0"/>
                <w:i/>
                <w:iCs/>
                <w:sz w:val="24"/>
                <w:szCs w:val="24"/>
                <w:lang w:val="en-US"/>
              </w:rPr>
              <w:t>  ENGLISH</w:t>
            </w:r>
            <w:proofErr w:type="gramEnd"/>
            <w:r w:rsidRPr="002F0AB7">
              <w:rPr>
                <w:rFonts w:ascii="Arial" w:hAnsi="Arial" w:cs="Arial"/>
                <w:b w:val="0"/>
                <w:bCs w:val="0"/>
                <w:i/>
                <w:iCs/>
                <w:sz w:val="24"/>
                <w:szCs w:val="24"/>
                <w:lang w:val="en-US"/>
              </w:rPr>
              <w:t>  № 1-8</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lang w:val="en-US"/>
              </w:rPr>
              <w:t>DeAGOSTINI</w:t>
            </w:r>
            <w:proofErr w:type="spellEnd"/>
            <w:r w:rsidRPr="002F0AB7">
              <w:rPr>
                <w:rFonts w:ascii="Arial" w:hAnsi="Arial" w:cs="Arial"/>
                <w:b w:val="0"/>
                <w:bCs w:val="0"/>
                <w:i/>
                <w:iCs/>
                <w:sz w:val="24"/>
                <w:szCs w:val="24"/>
                <w:lang w:val="en-US"/>
              </w:rPr>
              <w:t xml:space="preserve"> (</w:t>
            </w:r>
            <w:proofErr w:type="spellStart"/>
            <w:r w:rsidRPr="002F0AB7">
              <w:rPr>
                <w:rFonts w:ascii="Arial" w:hAnsi="Arial" w:cs="Arial"/>
                <w:b w:val="0"/>
                <w:bCs w:val="0"/>
                <w:i/>
                <w:iCs/>
                <w:sz w:val="24"/>
                <w:szCs w:val="24"/>
                <w:lang w:val="en-US"/>
              </w:rPr>
              <w:t>DeA</w:t>
            </w:r>
            <w:proofErr w:type="spellEnd"/>
            <w:r w:rsidRPr="002F0AB7">
              <w:rPr>
                <w:rFonts w:ascii="Arial" w:hAnsi="Arial" w:cs="Arial"/>
                <w:b w:val="0"/>
                <w:bCs w:val="0"/>
                <w:i/>
                <w:iCs/>
                <w:sz w:val="24"/>
                <w:szCs w:val="24"/>
                <w:lang w:val="en-US"/>
              </w:rPr>
              <w:t>)</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Наглядное и дидактическое пособие для уроков английского языка у дошкольников</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Оперы, симфоническая и инструментальная музыка, изучаемая в классе музыкальной литературы </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Квадродиск</w:t>
            </w:r>
            <w:proofErr w:type="spellEnd"/>
            <w:r w:rsidRPr="002F0AB7">
              <w:rPr>
                <w:rFonts w:ascii="Arial" w:hAnsi="Arial" w:cs="Arial"/>
                <w:b w:val="0"/>
                <w:bCs w:val="0"/>
                <w:i/>
                <w:iCs/>
                <w:sz w:val="24"/>
                <w:szCs w:val="24"/>
              </w:rPr>
              <w:t xml:space="preserve"> 1999</w:t>
            </w:r>
          </w:p>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lang w:val="en-US"/>
              </w:rPr>
              <w:t>www.Quatro.ru</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теоретического цикла (слушание музыки, музыкальная литература)</w:t>
            </w:r>
          </w:p>
        </w:tc>
      </w:tr>
      <w:tr w:rsidR="002F0AB7" w:rsidRPr="002F0AB7" w:rsidTr="002F0AB7">
        <w:trPr>
          <w:trHeight w:val="2120"/>
        </w:trPr>
        <w:tc>
          <w:tcPr>
            <w:tcW w:w="52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lastRenderedPageBreak/>
              <w:t>Аудиоэнциклопедии</w:t>
            </w:r>
            <w:proofErr w:type="spellEnd"/>
          </w:p>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«Музыкальный букварь»</w:t>
            </w:r>
          </w:p>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«Музыкальные инструменты»</w:t>
            </w:r>
          </w:p>
          <w:p w:rsidR="002F0AB7" w:rsidRPr="002F0AB7"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«Русские композиторы»</w:t>
            </w:r>
          </w:p>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«Зарубежные композиторы»</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Детское музыкальное издательство «ТВИК» 2006г.</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по развитию музыкальных способностей, слушанию музыки и музыкальной грамоте, музыкальной литературе</w:t>
            </w:r>
          </w:p>
        </w:tc>
      </w:tr>
      <w:tr w:rsidR="002F0AB7" w:rsidRPr="002F0AB7" w:rsidTr="002F0AB7">
        <w:trPr>
          <w:trHeight w:val="1375"/>
        </w:trPr>
        <w:tc>
          <w:tcPr>
            <w:tcW w:w="52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Музыкальная энциклопедия. Классика энциклопедий</w:t>
            </w:r>
          </w:p>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Балет. Классика энциклопедий</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lang w:val="en-US"/>
              </w:rPr>
              <w:t>DirectMEDIA</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по музыкальной литературе, беседам о хореографическом искусстве</w:t>
            </w:r>
          </w:p>
        </w:tc>
      </w:tr>
      <w:tr w:rsidR="002F0AB7" w:rsidRPr="002F0AB7" w:rsidTr="002F0AB7">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Шедевры мировой живописи. 11111 репродукций</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lang w:val="en-US"/>
              </w:rPr>
              <w:t>DirectMEDIA</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теоретического цикла для всех отделений школы</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Сокровища мирового искусства</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Истории костюма. Древний мир</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Античность. Литература и искусство</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Искусство средних веков</w:t>
            </w:r>
            <w:proofErr w:type="gramStart"/>
            <w:r w:rsidRPr="00FC41F5">
              <w:rPr>
                <w:rFonts w:ascii="Arial" w:hAnsi="Arial" w:cs="Arial"/>
                <w:b w:val="0"/>
                <w:bCs w:val="0"/>
                <w:i/>
                <w:iCs/>
                <w:sz w:val="24"/>
                <w:szCs w:val="24"/>
                <w:shd w:val="clear" w:color="auto" w:fill="B0E0E6"/>
              </w:rPr>
              <w:t>.</w:t>
            </w:r>
            <w:proofErr w:type="gramEnd"/>
            <w:r w:rsidRPr="00FC41F5">
              <w:rPr>
                <w:rFonts w:ascii="Arial" w:hAnsi="Arial" w:cs="Arial"/>
                <w:b w:val="0"/>
                <w:bCs w:val="0"/>
                <w:i/>
                <w:iCs/>
                <w:sz w:val="24"/>
                <w:szCs w:val="24"/>
                <w:shd w:val="clear" w:color="auto" w:fill="B0E0E6"/>
              </w:rPr>
              <w:t xml:space="preserve">   </w:t>
            </w:r>
            <w:proofErr w:type="gramStart"/>
            <w:r w:rsidRPr="00FC41F5">
              <w:rPr>
                <w:rFonts w:ascii="Arial" w:hAnsi="Arial" w:cs="Arial"/>
                <w:b w:val="0"/>
                <w:bCs w:val="0"/>
                <w:i/>
                <w:iCs/>
                <w:sz w:val="24"/>
                <w:szCs w:val="24"/>
                <w:shd w:val="clear" w:color="auto" w:fill="B0E0E6"/>
              </w:rPr>
              <w:t>ч</w:t>
            </w:r>
            <w:proofErr w:type="gramEnd"/>
            <w:r w:rsidRPr="00FC41F5">
              <w:rPr>
                <w:rFonts w:ascii="Arial" w:hAnsi="Arial" w:cs="Arial"/>
                <w:b w:val="0"/>
                <w:bCs w:val="0"/>
                <w:i/>
                <w:iCs/>
                <w:sz w:val="24"/>
                <w:szCs w:val="24"/>
                <w:shd w:val="clear" w:color="auto" w:fill="B0E0E6"/>
              </w:rPr>
              <w:t>.1   Возрождение</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Модерн</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Искусство средних веков</w:t>
            </w:r>
            <w:proofErr w:type="gramStart"/>
            <w:r w:rsidRPr="00FC41F5">
              <w:rPr>
                <w:rFonts w:ascii="Arial" w:hAnsi="Arial" w:cs="Arial"/>
                <w:b w:val="0"/>
                <w:bCs w:val="0"/>
                <w:i/>
                <w:iCs/>
                <w:sz w:val="24"/>
                <w:szCs w:val="24"/>
                <w:shd w:val="clear" w:color="auto" w:fill="B0E0E6"/>
              </w:rPr>
              <w:t>.</w:t>
            </w:r>
            <w:proofErr w:type="gramEnd"/>
            <w:r w:rsidRPr="00FC41F5">
              <w:rPr>
                <w:rFonts w:ascii="Arial" w:hAnsi="Arial" w:cs="Arial"/>
                <w:b w:val="0"/>
                <w:bCs w:val="0"/>
                <w:i/>
                <w:iCs/>
                <w:sz w:val="24"/>
                <w:szCs w:val="24"/>
                <w:shd w:val="clear" w:color="auto" w:fill="B0E0E6"/>
              </w:rPr>
              <w:t xml:space="preserve">   </w:t>
            </w:r>
            <w:proofErr w:type="gramStart"/>
            <w:r w:rsidRPr="00FC41F5">
              <w:rPr>
                <w:rFonts w:ascii="Arial" w:hAnsi="Arial" w:cs="Arial"/>
                <w:b w:val="0"/>
                <w:bCs w:val="0"/>
                <w:i/>
                <w:iCs/>
                <w:sz w:val="24"/>
                <w:szCs w:val="24"/>
                <w:shd w:val="clear" w:color="auto" w:fill="B0E0E6"/>
              </w:rPr>
              <w:t>ч</w:t>
            </w:r>
            <w:proofErr w:type="gramEnd"/>
            <w:r w:rsidRPr="00FC41F5">
              <w:rPr>
                <w:rFonts w:ascii="Arial" w:hAnsi="Arial" w:cs="Arial"/>
                <w:b w:val="0"/>
                <w:bCs w:val="0"/>
                <w:i/>
                <w:iCs/>
                <w:sz w:val="24"/>
                <w:szCs w:val="24"/>
                <w:shd w:val="clear" w:color="auto" w:fill="B0E0E6"/>
              </w:rPr>
              <w:t>.2   Готика</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Барокко</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Романтизм</w:t>
            </w:r>
          </w:p>
          <w:p w:rsidR="002F0AB7" w:rsidRPr="00FC41F5" w:rsidRDefault="002F0AB7">
            <w:pPr>
              <w:pStyle w:val="2"/>
              <w:spacing w:before="0" w:beforeAutospacing="0" w:after="0" w:afterAutospacing="0" w:line="270" w:lineRule="atLeast"/>
              <w:jc w:val="both"/>
              <w:rPr>
                <w:rFonts w:ascii="Arial" w:hAnsi="Arial" w:cs="Arial"/>
                <w:b w:val="0"/>
                <w:bCs w:val="0"/>
                <w:i/>
                <w:iCs/>
              </w:rPr>
            </w:pPr>
            <w:r w:rsidRPr="00FC41F5">
              <w:rPr>
                <w:rFonts w:ascii="Arial" w:hAnsi="Arial" w:cs="Arial"/>
                <w:b w:val="0"/>
                <w:bCs w:val="0"/>
                <w:i/>
                <w:iCs/>
                <w:sz w:val="24"/>
                <w:szCs w:val="24"/>
                <w:shd w:val="clear" w:color="auto" w:fill="B0E0E6"/>
              </w:rPr>
              <w:t>Импрессионизм.  Постимпрессионизм</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lang w:val="en-US"/>
              </w:rPr>
              <w:t>DirectMEDIA</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теоретического цикла для всех отделений школы</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xml:space="preserve">М.Б. Кушнир  </w:t>
            </w: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для музыкальной литературы для учебных заведений (40)</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«Музыкальный Издательский Дом Ландграф»</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по слушанию музыки и музыкальной литературе</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М.Б. Кушнир Комплексное аудиовизуальное пособие по слушанию музыки и изучению оперно-балетных жанров  «Оперы и балеты» (40)</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«Музыкальный Издательский Дом Ландграф»</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теоретического цикла для всех отделений школы</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Р. Щедрин  «Конё</w:t>
            </w:r>
            <w:proofErr w:type="gramStart"/>
            <w:r w:rsidRPr="002F0AB7">
              <w:rPr>
                <w:rFonts w:ascii="Arial" w:hAnsi="Arial" w:cs="Arial"/>
                <w:b w:val="0"/>
                <w:bCs w:val="0"/>
                <w:i/>
                <w:iCs/>
                <w:sz w:val="24"/>
                <w:szCs w:val="24"/>
              </w:rPr>
              <w:t>к-</w:t>
            </w:r>
            <w:proofErr w:type="gramEnd"/>
            <w:r w:rsidRPr="002F0AB7">
              <w:rPr>
                <w:rFonts w:ascii="Arial" w:hAnsi="Arial" w:cs="Arial"/>
                <w:b w:val="0"/>
                <w:bCs w:val="0"/>
                <w:i/>
                <w:iCs/>
                <w:sz w:val="24"/>
                <w:szCs w:val="24"/>
              </w:rPr>
              <w:t xml:space="preserve"> горбунок».</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Студия  </w:t>
            </w:r>
            <w:proofErr w:type="gramStart"/>
            <w:r w:rsidRPr="002F0AB7">
              <w:rPr>
                <w:rFonts w:ascii="Arial" w:hAnsi="Arial" w:cs="Arial"/>
                <w:b w:val="0"/>
                <w:bCs w:val="0"/>
                <w:i/>
                <w:iCs/>
                <w:sz w:val="24"/>
                <w:szCs w:val="24"/>
              </w:rPr>
              <w:t>Арт</w:t>
            </w:r>
            <w:proofErr w:type="gramEnd"/>
            <w:r w:rsidRPr="002F0AB7">
              <w:rPr>
                <w:rFonts w:ascii="Arial" w:hAnsi="Arial" w:cs="Arial"/>
                <w:b w:val="0"/>
                <w:bCs w:val="0"/>
                <w:i/>
                <w:iCs/>
                <w:sz w:val="24"/>
                <w:szCs w:val="24"/>
              </w:rPr>
              <w:t xml:space="preserve"> видео «Мир искусства»</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хореографического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Сокровища мировой классики «Вольфганг Амадей Моцарт»</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Издательство Ридерс Дайджест</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lastRenderedPageBreak/>
              <w:t>Классика энциклопедий  «Балет»</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ООО </w:t>
            </w:r>
            <w:proofErr w:type="spellStart"/>
            <w:r w:rsidRPr="002F0AB7">
              <w:rPr>
                <w:rFonts w:ascii="Arial" w:hAnsi="Arial" w:cs="Arial"/>
                <w:b w:val="0"/>
                <w:bCs w:val="0"/>
                <w:i/>
                <w:iCs/>
                <w:sz w:val="24"/>
                <w:szCs w:val="24"/>
              </w:rPr>
              <w:t>Питлэнд</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хореографического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П. И. Чайковский «Евгений  Онегин», опера</w:t>
            </w:r>
          </w:p>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2 диска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М.И. Глинка «Жизнь за царя», опера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xml:space="preserve">«Евгений </w:t>
            </w:r>
            <w:proofErr w:type="spellStart"/>
            <w:r w:rsidRPr="002F0AB7">
              <w:rPr>
                <w:rFonts w:ascii="Arial" w:hAnsi="Arial" w:cs="Arial"/>
                <w:b w:val="0"/>
                <w:bCs w:val="0"/>
                <w:i/>
                <w:iCs/>
                <w:sz w:val="24"/>
                <w:szCs w:val="24"/>
              </w:rPr>
              <w:t>Кисин</w:t>
            </w:r>
            <w:proofErr w:type="spellEnd"/>
            <w:r w:rsidRPr="002F0AB7">
              <w:rPr>
                <w:rFonts w:ascii="Arial" w:hAnsi="Arial" w:cs="Arial"/>
                <w:b w:val="0"/>
                <w:bCs w:val="0"/>
                <w:i/>
                <w:iCs/>
                <w:sz w:val="24"/>
                <w:szCs w:val="24"/>
              </w:rPr>
              <w:t>», Русская исполнительская школа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ООО «Аудитория»</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«Отелло»,  «Тоска»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ООО  Мега видео</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«Севильский цирюльник»</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ООО  «</w:t>
            </w:r>
            <w:proofErr w:type="spellStart"/>
            <w:r w:rsidRPr="002F0AB7">
              <w:rPr>
                <w:rFonts w:ascii="Arial" w:hAnsi="Arial" w:cs="Arial"/>
                <w:b w:val="0"/>
                <w:bCs w:val="0"/>
                <w:i/>
                <w:iCs/>
                <w:sz w:val="24"/>
                <w:szCs w:val="24"/>
              </w:rPr>
              <w:t>Юниверсал</w:t>
            </w:r>
            <w:proofErr w:type="spellEnd"/>
            <w:r w:rsidRPr="002F0AB7">
              <w:rPr>
                <w:rFonts w:ascii="Arial" w:hAnsi="Arial" w:cs="Arial"/>
                <w:b w:val="0"/>
                <w:bCs w:val="0"/>
                <w:i/>
                <w:iCs/>
                <w:sz w:val="24"/>
                <w:szCs w:val="24"/>
              </w:rPr>
              <w:t xml:space="preserve">  </w:t>
            </w:r>
            <w:proofErr w:type="spellStart"/>
            <w:r w:rsidRPr="002F0AB7">
              <w:rPr>
                <w:rFonts w:ascii="Arial" w:hAnsi="Arial" w:cs="Arial"/>
                <w:b w:val="0"/>
                <w:bCs w:val="0"/>
                <w:i/>
                <w:iCs/>
                <w:sz w:val="24"/>
                <w:szCs w:val="24"/>
              </w:rPr>
              <w:t>мьюзик</w:t>
            </w:r>
            <w:proofErr w:type="spellEnd"/>
            <w:r w:rsidRPr="002F0AB7">
              <w:rPr>
                <w:rFonts w:ascii="Arial" w:hAnsi="Arial" w:cs="Arial"/>
                <w:b w:val="0"/>
                <w:bCs w:val="0"/>
                <w:i/>
                <w:iCs/>
                <w:sz w:val="24"/>
                <w:szCs w:val="24"/>
              </w:rPr>
              <w:t>»</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С. Прокофьев «Петя и волк», сказк</w:t>
            </w:r>
            <w:proofErr w:type="gramStart"/>
            <w:r w:rsidRPr="002F0AB7">
              <w:rPr>
                <w:rFonts w:ascii="Arial" w:hAnsi="Arial" w:cs="Arial"/>
                <w:b w:val="0"/>
                <w:bCs w:val="0"/>
                <w:i/>
                <w:iCs/>
                <w:sz w:val="24"/>
                <w:szCs w:val="24"/>
              </w:rPr>
              <w:t>а-</w:t>
            </w:r>
            <w:proofErr w:type="gramEnd"/>
            <w:r w:rsidRPr="002F0AB7">
              <w:rPr>
                <w:rFonts w:ascii="Arial" w:hAnsi="Arial" w:cs="Arial"/>
                <w:b w:val="0"/>
                <w:bCs w:val="0"/>
                <w:i/>
                <w:iCs/>
                <w:sz w:val="24"/>
                <w:szCs w:val="24"/>
              </w:rPr>
              <w:t xml:space="preserve"> балет</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Студия </w:t>
            </w:r>
            <w:proofErr w:type="gramStart"/>
            <w:r w:rsidRPr="002F0AB7">
              <w:rPr>
                <w:rFonts w:ascii="Arial" w:hAnsi="Arial" w:cs="Arial"/>
                <w:b w:val="0"/>
                <w:bCs w:val="0"/>
                <w:i/>
                <w:iCs/>
                <w:sz w:val="24"/>
                <w:szCs w:val="24"/>
              </w:rPr>
              <w:t>Арт</w:t>
            </w:r>
            <w:proofErr w:type="gramEnd"/>
            <w:r w:rsidRPr="002F0AB7">
              <w:rPr>
                <w:rFonts w:ascii="Arial" w:hAnsi="Arial" w:cs="Arial"/>
                <w:b w:val="0"/>
                <w:bCs w:val="0"/>
                <w:i/>
                <w:iCs/>
                <w:sz w:val="24"/>
                <w:szCs w:val="24"/>
              </w:rPr>
              <w:t xml:space="preserve"> видео «Мир искусства»</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proofErr w:type="gram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и хореографического  отделений</w:t>
            </w:r>
            <w:proofErr w:type="gramEnd"/>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Музыкальный словарь</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ООО </w:t>
            </w:r>
            <w:proofErr w:type="spellStart"/>
            <w:r w:rsidRPr="002F0AB7">
              <w:rPr>
                <w:rFonts w:ascii="Arial" w:hAnsi="Arial" w:cs="Arial"/>
                <w:b w:val="0"/>
                <w:bCs w:val="0"/>
                <w:i/>
                <w:iCs/>
                <w:sz w:val="24"/>
                <w:szCs w:val="24"/>
              </w:rPr>
              <w:t>Директ</w:t>
            </w:r>
            <w:proofErr w:type="spellEnd"/>
            <w:r w:rsidRPr="002F0AB7">
              <w:rPr>
                <w:rFonts w:ascii="Arial" w:hAnsi="Arial" w:cs="Arial"/>
                <w:b w:val="0"/>
                <w:bCs w:val="0"/>
                <w:i/>
                <w:iCs/>
                <w:sz w:val="24"/>
                <w:szCs w:val="24"/>
              </w:rPr>
              <w:t xml:space="preserve"> Медиа</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Мир  балета  «Рудольф Нуриев»</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хореографического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«Дон Кихот»,  «Война и мир»,  Рудольф Нуриев</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хореографического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Историческое кино, 7</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ООО  «Олимпий»</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на уроках теоретического цикла для всех отделений школы</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Школьная программа на экране</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ООО  Медиа  Альянс</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на уроках теоретического цикла для всех отделений школы</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А. Гречанинов  «Детский альбом»</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w:t>
            </w:r>
            <w:proofErr w:type="spellStart"/>
            <w:r w:rsidRPr="002F0AB7">
              <w:rPr>
                <w:rFonts w:ascii="Arial" w:hAnsi="Arial" w:cs="Arial"/>
                <w:b w:val="0"/>
                <w:bCs w:val="0"/>
                <w:i/>
                <w:iCs/>
                <w:sz w:val="24"/>
                <w:szCs w:val="24"/>
                <w:lang w:val="en-US"/>
              </w:rPr>
              <w:t>Musik</w:t>
            </w:r>
            <w:proofErr w:type="spellEnd"/>
            <w:r w:rsidRPr="002F0AB7">
              <w:rPr>
                <w:rFonts w:ascii="Arial" w:hAnsi="Arial" w:cs="Arial"/>
                <w:b w:val="0"/>
                <w:bCs w:val="0"/>
                <w:i/>
                <w:iCs/>
                <w:sz w:val="24"/>
                <w:szCs w:val="24"/>
                <w:lang w:val="en-US"/>
              </w:rPr>
              <w:t xml:space="preserve"> </w:t>
            </w:r>
            <w:proofErr w:type="spellStart"/>
            <w:r w:rsidRPr="002F0AB7">
              <w:rPr>
                <w:rFonts w:ascii="Arial" w:hAnsi="Arial" w:cs="Arial"/>
                <w:b w:val="0"/>
                <w:bCs w:val="0"/>
                <w:i/>
                <w:iCs/>
                <w:sz w:val="24"/>
                <w:szCs w:val="24"/>
                <w:lang w:val="en-US"/>
              </w:rPr>
              <w:t>Produkt</w:t>
            </w:r>
            <w:proofErr w:type="spellEnd"/>
            <w:r w:rsidRPr="002F0AB7">
              <w:rPr>
                <w:rFonts w:ascii="Arial" w:hAnsi="Arial" w:cs="Arial"/>
                <w:b w:val="0"/>
                <w:bCs w:val="0"/>
                <w:i/>
                <w:iCs/>
                <w:sz w:val="24"/>
                <w:szCs w:val="24"/>
              </w:rPr>
              <w:t>»</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П. Чайковский «Детский альбом»</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w:t>
            </w:r>
            <w:proofErr w:type="spellStart"/>
            <w:r w:rsidRPr="002F0AB7">
              <w:rPr>
                <w:rFonts w:ascii="Arial" w:hAnsi="Arial" w:cs="Arial"/>
                <w:b w:val="0"/>
                <w:bCs w:val="0"/>
                <w:i/>
                <w:iCs/>
                <w:sz w:val="24"/>
                <w:szCs w:val="24"/>
                <w:lang w:val="en-US"/>
              </w:rPr>
              <w:t>Musik</w:t>
            </w:r>
            <w:proofErr w:type="spellEnd"/>
            <w:r w:rsidRPr="002F0AB7">
              <w:rPr>
                <w:rFonts w:ascii="Arial" w:hAnsi="Arial" w:cs="Arial"/>
                <w:b w:val="0"/>
                <w:bCs w:val="0"/>
                <w:i/>
                <w:iCs/>
                <w:sz w:val="24"/>
                <w:szCs w:val="24"/>
                <w:lang w:val="en-US"/>
              </w:rPr>
              <w:t xml:space="preserve"> </w:t>
            </w:r>
            <w:proofErr w:type="spellStart"/>
            <w:r w:rsidRPr="002F0AB7">
              <w:rPr>
                <w:rFonts w:ascii="Arial" w:hAnsi="Arial" w:cs="Arial"/>
                <w:b w:val="0"/>
                <w:bCs w:val="0"/>
                <w:i/>
                <w:iCs/>
                <w:sz w:val="24"/>
                <w:szCs w:val="24"/>
                <w:lang w:val="en-US"/>
              </w:rPr>
              <w:t>Produkt</w:t>
            </w:r>
            <w:proofErr w:type="spellEnd"/>
            <w:r w:rsidRPr="002F0AB7">
              <w:rPr>
                <w:rFonts w:ascii="Arial" w:hAnsi="Arial" w:cs="Arial"/>
                <w:b w:val="0"/>
                <w:bCs w:val="0"/>
                <w:i/>
                <w:iCs/>
                <w:sz w:val="24"/>
                <w:szCs w:val="24"/>
              </w:rPr>
              <w:t>»</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 xml:space="preserve">И. </w:t>
            </w:r>
            <w:proofErr w:type="spellStart"/>
            <w:r w:rsidRPr="002F0AB7">
              <w:rPr>
                <w:rFonts w:ascii="Arial" w:hAnsi="Arial" w:cs="Arial"/>
                <w:b w:val="0"/>
                <w:bCs w:val="0"/>
                <w:i/>
                <w:iCs/>
                <w:sz w:val="24"/>
                <w:szCs w:val="24"/>
              </w:rPr>
              <w:t>Ядова</w:t>
            </w:r>
            <w:proofErr w:type="spellEnd"/>
            <w:r w:rsidRPr="002F0AB7">
              <w:rPr>
                <w:rFonts w:ascii="Arial" w:hAnsi="Arial" w:cs="Arial"/>
                <w:b w:val="0"/>
                <w:bCs w:val="0"/>
                <w:i/>
                <w:iCs/>
                <w:sz w:val="24"/>
                <w:szCs w:val="24"/>
              </w:rPr>
              <w:t>  «Пособие для развития навыка подбора по слуху» (фортепиано)</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Издательский дом «Композитор»</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«Карнавал игрушек»</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Издательский дом «Композитор»</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«Детский танец»</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Студия </w:t>
            </w:r>
            <w:proofErr w:type="gramStart"/>
            <w:r w:rsidRPr="002F0AB7">
              <w:rPr>
                <w:rFonts w:ascii="Arial" w:hAnsi="Arial" w:cs="Arial"/>
                <w:b w:val="0"/>
                <w:bCs w:val="0"/>
                <w:i/>
                <w:iCs/>
                <w:sz w:val="24"/>
                <w:szCs w:val="24"/>
              </w:rPr>
              <w:t>Арт</w:t>
            </w:r>
            <w:proofErr w:type="gramEnd"/>
            <w:r w:rsidRPr="002F0AB7">
              <w:rPr>
                <w:rFonts w:ascii="Arial" w:hAnsi="Arial" w:cs="Arial"/>
                <w:b w:val="0"/>
                <w:bCs w:val="0"/>
                <w:i/>
                <w:iCs/>
                <w:sz w:val="24"/>
                <w:szCs w:val="24"/>
              </w:rPr>
              <w:t xml:space="preserve"> видео «Мир искусства»</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хореографического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lastRenderedPageBreak/>
              <w:t>«Классический  танец»</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xml:space="preserve">Студия </w:t>
            </w:r>
            <w:proofErr w:type="gramStart"/>
            <w:r w:rsidRPr="002F0AB7">
              <w:rPr>
                <w:rFonts w:ascii="Arial" w:hAnsi="Arial" w:cs="Arial"/>
                <w:b w:val="0"/>
                <w:bCs w:val="0"/>
                <w:i/>
                <w:iCs/>
                <w:sz w:val="24"/>
                <w:szCs w:val="24"/>
              </w:rPr>
              <w:t>Арт</w:t>
            </w:r>
            <w:proofErr w:type="gramEnd"/>
            <w:r w:rsidRPr="002F0AB7">
              <w:rPr>
                <w:rFonts w:ascii="Arial" w:hAnsi="Arial" w:cs="Arial"/>
                <w:b w:val="0"/>
                <w:bCs w:val="0"/>
                <w:i/>
                <w:iCs/>
                <w:sz w:val="24"/>
                <w:szCs w:val="24"/>
              </w:rPr>
              <w:t xml:space="preserve"> видео «Мир искусства»</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хореографического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Сычёва  «Первые уроки музыки»</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lang w:val="en-US"/>
              </w:rPr>
              <w:t>DirectMEDIA</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«Малыш и музыка»</w:t>
            </w:r>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lang w:val="en-US"/>
              </w:rPr>
              <w:t>DirectMEDIA</w:t>
            </w:r>
            <w:proofErr w:type="spellEnd"/>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Видеопособие</w:t>
            </w:r>
            <w:proofErr w:type="spellEnd"/>
            <w:r w:rsidRPr="002F0AB7">
              <w:rPr>
                <w:rFonts w:ascii="Arial" w:hAnsi="Arial" w:cs="Arial"/>
                <w:b w:val="0"/>
                <w:bCs w:val="0"/>
                <w:i/>
                <w:iCs/>
                <w:sz w:val="24"/>
                <w:szCs w:val="24"/>
              </w:rPr>
              <w:t xml:space="preserve"> для  теоретического цикла для  музыкального отделения</w:t>
            </w:r>
          </w:p>
        </w:tc>
      </w:tr>
      <w:tr w:rsidR="002F0AB7" w:rsidRPr="002F0AB7" w:rsidTr="002F0AB7">
        <w:tc>
          <w:tcPr>
            <w:tcW w:w="5211"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4"/>
                <w:szCs w:val="24"/>
              </w:rPr>
              <w:t>Ауди</w:t>
            </w:r>
            <w:proofErr w:type="gramStart"/>
            <w:r w:rsidRPr="002F0AB7">
              <w:rPr>
                <w:rFonts w:ascii="Arial" w:hAnsi="Arial" w:cs="Arial"/>
                <w:b w:val="0"/>
                <w:bCs w:val="0"/>
                <w:i/>
                <w:iCs/>
                <w:sz w:val="24"/>
                <w:szCs w:val="24"/>
              </w:rPr>
              <w:t>о-</w:t>
            </w:r>
            <w:proofErr w:type="gramEnd"/>
            <w:r w:rsidRPr="002F0AB7">
              <w:rPr>
                <w:rFonts w:ascii="Arial" w:hAnsi="Arial" w:cs="Arial"/>
                <w:b w:val="0"/>
                <w:bCs w:val="0"/>
                <w:i/>
                <w:iCs/>
                <w:sz w:val="24"/>
                <w:szCs w:val="24"/>
              </w:rPr>
              <w:t xml:space="preserve"> диск  к семинару Карла </w:t>
            </w:r>
            <w:proofErr w:type="spellStart"/>
            <w:r w:rsidRPr="002F0AB7">
              <w:rPr>
                <w:rFonts w:ascii="Arial" w:hAnsi="Arial" w:cs="Arial"/>
                <w:b w:val="0"/>
                <w:bCs w:val="0"/>
                <w:i/>
                <w:iCs/>
                <w:sz w:val="24"/>
                <w:szCs w:val="24"/>
              </w:rPr>
              <w:t>Орфа</w:t>
            </w:r>
            <w:proofErr w:type="spellEnd"/>
          </w:p>
        </w:tc>
        <w:tc>
          <w:tcPr>
            <w:tcW w:w="39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r w:rsidRPr="002F0AB7">
              <w:rPr>
                <w:rFonts w:ascii="Arial" w:hAnsi="Arial" w:cs="Arial"/>
                <w:b w:val="0"/>
                <w:bCs w:val="0"/>
                <w:i/>
                <w:iCs/>
                <w:sz w:val="24"/>
                <w:szCs w:val="24"/>
              </w:rPr>
              <w:t> </w:t>
            </w:r>
          </w:p>
        </w:tc>
        <w:tc>
          <w:tcPr>
            <w:tcW w:w="59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F0AB7" w:rsidRPr="002F0AB7" w:rsidRDefault="002F0AB7">
            <w:pPr>
              <w:pStyle w:val="2"/>
              <w:spacing w:before="0" w:beforeAutospacing="0" w:after="0" w:afterAutospacing="0" w:line="270" w:lineRule="atLeast"/>
              <w:jc w:val="center"/>
              <w:rPr>
                <w:rFonts w:ascii="Arial" w:hAnsi="Arial" w:cs="Arial"/>
                <w:b w:val="0"/>
                <w:bCs w:val="0"/>
                <w:i/>
                <w:iCs/>
              </w:rPr>
            </w:pPr>
            <w:proofErr w:type="spellStart"/>
            <w:r w:rsidRPr="002F0AB7">
              <w:rPr>
                <w:rFonts w:ascii="Arial" w:hAnsi="Arial" w:cs="Arial"/>
                <w:b w:val="0"/>
                <w:bCs w:val="0"/>
                <w:i/>
                <w:iCs/>
                <w:sz w:val="24"/>
                <w:szCs w:val="24"/>
              </w:rPr>
              <w:t>Аудиопособие</w:t>
            </w:r>
            <w:proofErr w:type="spellEnd"/>
            <w:r w:rsidRPr="002F0AB7">
              <w:rPr>
                <w:rFonts w:ascii="Arial" w:hAnsi="Arial" w:cs="Arial"/>
                <w:b w:val="0"/>
                <w:bCs w:val="0"/>
                <w:i/>
                <w:iCs/>
                <w:sz w:val="24"/>
                <w:szCs w:val="24"/>
              </w:rPr>
              <w:t xml:space="preserve"> на уроках теоретического цикла для всех отделений школы</w:t>
            </w:r>
          </w:p>
        </w:tc>
      </w:tr>
    </w:tbl>
    <w:p w:rsidR="002F0AB7" w:rsidRPr="002F0AB7" w:rsidRDefault="002F0AB7" w:rsidP="002F0AB7">
      <w:pPr>
        <w:pStyle w:val="2"/>
        <w:spacing w:before="0" w:beforeAutospacing="0" w:after="0" w:afterAutospacing="0" w:line="270" w:lineRule="atLeast"/>
        <w:jc w:val="right"/>
        <w:rPr>
          <w:rFonts w:ascii="Arial" w:hAnsi="Arial" w:cs="Arial"/>
          <w:b w:val="0"/>
          <w:bCs w:val="0"/>
          <w:i/>
          <w:iCs/>
        </w:rPr>
      </w:pPr>
      <w:r w:rsidRPr="002F0AB7">
        <w:rPr>
          <w:rFonts w:ascii="Arial" w:hAnsi="Arial" w:cs="Arial"/>
          <w:b w:val="0"/>
          <w:bCs w:val="0"/>
          <w:i/>
          <w:iCs/>
          <w:sz w:val="22"/>
          <w:szCs w:val="22"/>
        </w:rPr>
        <w:t> </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Style w:val="a3"/>
          <w:rFonts w:ascii="Arial" w:hAnsi="Arial" w:cs="Arial"/>
          <w:b/>
          <w:bCs/>
          <w:i/>
          <w:iCs/>
          <w:sz w:val="27"/>
          <w:szCs w:val="27"/>
        </w:rPr>
        <w:t>На  01.04.2013 г.</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7"/>
          <w:szCs w:val="27"/>
        </w:rPr>
        <w:t>Количество журналов –</w:t>
      </w:r>
      <w:r w:rsidRPr="002F0AB7">
        <w:rPr>
          <w:rStyle w:val="apple-converted-space"/>
          <w:rFonts w:ascii="Arial" w:hAnsi="Arial" w:cs="Arial"/>
          <w:b w:val="0"/>
          <w:bCs w:val="0"/>
          <w:i/>
          <w:iCs/>
          <w:sz w:val="27"/>
          <w:szCs w:val="27"/>
        </w:rPr>
        <w:t> </w:t>
      </w:r>
      <w:r w:rsidRPr="002F0AB7">
        <w:rPr>
          <w:rStyle w:val="a3"/>
          <w:rFonts w:ascii="Arial" w:hAnsi="Arial" w:cs="Arial"/>
          <w:b/>
          <w:bCs/>
          <w:i/>
          <w:iCs/>
          <w:sz w:val="27"/>
          <w:szCs w:val="27"/>
        </w:rPr>
        <w:t>1</w:t>
      </w:r>
      <w:r w:rsidR="00842BFA">
        <w:rPr>
          <w:rStyle w:val="a3"/>
          <w:rFonts w:ascii="Arial" w:hAnsi="Arial" w:cs="Arial"/>
          <w:b/>
          <w:bCs/>
          <w:i/>
          <w:iCs/>
          <w:sz w:val="27"/>
          <w:szCs w:val="27"/>
        </w:rPr>
        <w:t>85</w:t>
      </w:r>
      <w:r w:rsidRPr="002F0AB7">
        <w:rPr>
          <w:rStyle w:val="a3"/>
          <w:rFonts w:ascii="Arial" w:hAnsi="Arial" w:cs="Arial"/>
          <w:b/>
          <w:bCs/>
          <w:i/>
          <w:iCs/>
          <w:sz w:val="27"/>
          <w:szCs w:val="27"/>
        </w:rPr>
        <w:t xml:space="preserve">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7"/>
          <w:szCs w:val="27"/>
        </w:rPr>
        <w:t>Количество методической литературы –</w:t>
      </w:r>
      <w:r w:rsidRPr="002F0AB7">
        <w:rPr>
          <w:rStyle w:val="apple-converted-space"/>
          <w:rFonts w:ascii="Arial" w:hAnsi="Arial" w:cs="Arial"/>
          <w:b w:val="0"/>
          <w:bCs w:val="0"/>
          <w:i/>
          <w:iCs/>
          <w:sz w:val="27"/>
          <w:szCs w:val="27"/>
        </w:rPr>
        <w:t> </w:t>
      </w:r>
      <w:r w:rsidRPr="002F0AB7">
        <w:rPr>
          <w:rStyle w:val="a3"/>
          <w:rFonts w:ascii="Arial" w:hAnsi="Arial" w:cs="Arial"/>
          <w:b/>
          <w:bCs/>
          <w:i/>
          <w:iCs/>
          <w:sz w:val="27"/>
          <w:szCs w:val="27"/>
        </w:rPr>
        <w:t>4</w:t>
      </w:r>
      <w:r w:rsidR="00842BFA">
        <w:rPr>
          <w:rStyle w:val="a3"/>
          <w:rFonts w:ascii="Arial" w:hAnsi="Arial" w:cs="Arial"/>
          <w:b/>
          <w:bCs/>
          <w:i/>
          <w:iCs/>
          <w:sz w:val="27"/>
          <w:szCs w:val="27"/>
        </w:rPr>
        <w:t>16</w:t>
      </w:r>
      <w:r w:rsidRPr="002F0AB7">
        <w:rPr>
          <w:rStyle w:val="a3"/>
          <w:rFonts w:ascii="Arial" w:hAnsi="Arial" w:cs="Arial"/>
          <w:b/>
          <w:bCs/>
          <w:i/>
          <w:iCs/>
          <w:sz w:val="27"/>
          <w:szCs w:val="27"/>
        </w:rPr>
        <w:t xml:space="preserve">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7"/>
          <w:szCs w:val="27"/>
        </w:rPr>
        <w:t>Количество учебников –</w:t>
      </w:r>
      <w:r w:rsidRPr="002F0AB7">
        <w:rPr>
          <w:rStyle w:val="apple-converted-space"/>
          <w:rFonts w:ascii="Arial" w:hAnsi="Arial" w:cs="Arial"/>
          <w:b w:val="0"/>
          <w:bCs w:val="0"/>
          <w:i/>
          <w:iCs/>
          <w:sz w:val="27"/>
          <w:szCs w:val="27"/>
        </w:rPr>
        <w:t> </w:t>
      </w:r>
      <w:r w:rsidRPr="002F0AB7">
        <w:rPr>
          <w:rStyle w:val="a3"/>
          <w:rFonts w:ascii="Arial" w:hAnsi="Arial" w:cs="Arial"/>
          <w:b/>
          <w:bCs/>
          <w:i/>
          <w:iCs/>
          <w:sz w:val="27"/>
          <w:szCs w:val="27"/>
        </w:rPr>
        <w:t>3 9</w:t>
      </w:r>
      <w:r w:rsidR="00842BFA">
        <w:rPr>
          <w:rStyle w:val="a3"/>
          <w:rFonts w:ascii="Arial" w:hAnsi="Arial" w:cs="Arial"/>
          <w:b/>
          <w:bCs/>
          <w:i/>
          <w:iCs/>
          <w:sz w:val="27"/>
          <w:szCs w:val="27"/>
        </w:rPr>
        <w:t>56</w:t>
      </w:r>
      <w:r w:rsidRPr="002F0AB7">
        <w:rPr>
          <w:rStyle w:val="a3"/>
          <w:rFonts w:ascii="Arial" w:hAnsi="Arial" w:cs="Arial"/>
          <w:b/>
          <w:bCs/>
          <w:i/>
          <w:iCs/>
          <w:sz w:val="27"/>
          <w:szCs w:val="27"/>
        </w:rPr>
        <w:t xml:space="preserve"> шт.</w:t>
      </w:r>
    </w:p>
    <w:p w:rsidR="002F0AB7" w:rsidRPr="002F0AB7" w:rsidRDefault="002F0AB7" w:rsidP="002F0AB7">
      <w:pPr>
        <w:pStyle w:val="2"/>
        <w:spacing w:before="0" w:beforeAutospacing="0" w:after="0" w:afterAutospacing="0" w:line="270" w:lineRule="atLeast"/>
        <w:jc w:val="both"/>
        <w:rPr>
          <w:rFonts w:ascii="Arial" w:hAnsi="Arial" w:cs="Arial"/>
          <w:b w:val="0"/>
          <w:bCs w:val="0"/>
          <w:i/>
          <w:iCs/>
        </w:rPr>
      </w:pPr>
      <w:r w:rsidRPr="002F0AB7">
        <w:rPr>
          <w:rFonts w:ascii="Arial" w:hAnsi="Arial" w:cs="Arial"/>
          <w:b w:val="0"/>
          <w:bCs w:val="0"/>
          <w:i/>
          <w:iCs/>
          <w:sz w:val="27"/>
          <w:szCs w:val="27"/>
        </w:rPr>
        <w:t>Количество всего книг –</w:t>
      </w:r>
      <w:r w:rsidRPr="002F0AB7">
        <w:rPr>
          <w:rStyle w:val="apple-converted-space"/>
          <w:rFonts w:ascii="Arial" w:hAnsi="Arial" w:cs="Arial"/>
          <w:b w:val="0"/>
          <w:bCs w:val="0"/>
          <w:i/>
          <w:iCs/>
          <w:sz w:val="27"/>
          <w:szCs w:val="27"/>
        </w:rPr>
        <w:t> </w:t>
      </w:r>
      <w:r w:rsidRPr="002F0AB7">
        <w:rPr>
          <w:rStyle w:val="a3"/>
          <w:rFonts w:ascii="Arial" w:hAnsi="Arial" w:cs="Arial"/>
          <w:b/>
          <w:bCs/>
          <w:i/>
          <w:iCs/>
          <w:sz w:val="27"/>
          <w:szCs w:val="27"/>
        </w:rPr>
        <w:t>4 3</w:t>
      </w:r>
      <w:r w:rsidR="00842BFA">
        <w:rPr>
          <w:rStyle w:val="a3"/>
          <w:rFonts w:ascii="Arial" w:hAnsi="Arial" w:cs="Arial"/>
          <w:b/>
          <w:bCs/>
          <w:i/>
          <w:iCs/>
          <w:sz w:val="27"/>
          <w:szCs w:val="27"/>
        </w:rPr>
        <w:t>72</w:t>
      </w:r>
      <w:r w:rsidRPr="002F0AB7">
        <w:rPr>
          <w:rStyle w:val="a3"/>
          <w:rFonts w:ascii="Arial" w:hAnsi="Arial" w:cs="Arial"/>
          <w:b/>
          <w:bCs/>
          <w:i/>
          <w:iCs/>
          <w:sz w:val="27"/>
          <w:szCs w:val="27"/>
        </w:rPr>
        <w:t xml:space="preserve"> шт.</w:t>
      </w: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Pr="0040188B" w:rsidRDefault="0040188B" w:rsidP="0040188B">
      <w:pPr>
        <w:ind w:firstLine="900"/>
        <w:jc w:val="both"/>
        <w:rPr>
          <w:sz w:val="28"/>
          <w:szCs w:val="28"/>
        </w:rPr>
      </w:pPr>
      <w:r w:rsidRPr="0040188B">
        <w:rPr>
          <w:b/>
          <w:sz w:val="28"/>
          <w:szCs w:val="28"/>
          <w:u w:val="single"/>
        </w:rPr>
        <w:t>Цель:</w:t>
      </w:r>
      <w:r w:rsidRPr="0040188B">
        <w:rPr>
          <w:b/>
          <w:i/>
          <w:sz w:val="28"/>
          <w:szCs w:val="28"/>
        </w:rPr>
        <w:t xml:space="preserve"> </w:t>
      </w:r>
      <w:r w:rsidRPr="0040188B">
        <w:rPr>
          <w:sz w:val="28"/>
          <w:szCs w:val="28"/>
        </w:rPr>
        <w:t xml:space="preserve">создание оптимальных организационно-педагогических условий, способствующих обеспечению доступного и высококачественного образования, реализации творческого потенциала, социальной активности учащихся, разностороннего развития личности ребенка, самореализации всех участников образовательного процесса. </w:t>
      </w:r>
    </w:p>
    <w:p w:rsidR="0040188B" w:rsidRPr="0040188B" w:rsidRDefault="0040188B" w:rsidP="0040188B">
      <w:pPr>
        <w:tabs>
          <w:tab w:val="num" w:pos="900"/>
        </w:tabs>
        <w:ind w:left="720" w:firstLine="180"/>
        <w:jc w:val="both"/>
        <w:rPr>
          <w:b/>
          <w:sz w:val="28"/>
          <w:szCs w:val="28"/>
          <w:u w:val="single"/>
        </w:rPr>
      </w:pPr>
      <w:r w:rsidRPr="0040188B">
        <w:rPr>
          <w:b/>
          <w:sz w:val="28"/>
          <w:szCs w:val="28"/>
          <w:u w:val="single"/>
        </w:rPr>
        <w:t>Задачи:</w:t>
      </w:r>
    </w:p>
    <w:p w:rsidR="0040188B" w:rsidRPr="0040188B" w:rsidRDefault="0040188B" w:rsidP="0040188B">
      <w:pPr>
        <w:widowControl/>
        <w:numPr>
          <w:ilvl w:val="0"/>
          <w:numId w:val="3"/>
        </w:numPr>
        <w:tabs>
          <w:tab w:val="left" w:pos="567"/>
        </w:tabs>
        <w:autoSpaceDE/>
        <w:autoSpaceDN/>
        <w:adjustRightInd/>
        <w:ind w:left="567" w:hanging="283"/>
        <w:jc w:val="both"/>
        <w:rPr>
          <w:sz w:val="28"/>
          <w:szCs w:val="28"/>
        </w:rPr>
      </w:pPr>
      <w:r w:rsidRPr="0040188B">
        <w:rPr>
          <w:sz w:val="28"/>
          <w:szCs w:val="28"/>
        </w:rPr>
        <w:t>Привести в соответствие с новым законодательством нормативно-правовую базу школы. Разработать и зарегистрировать новый Устав школы, получить новую лицензию на право образовательной деятельности в статусе школы предпрофессионального, дополнительного образования детей.</w:t>
      </w:r>
    </w:p>
    <w:p w:rsidR="0040188B" w:rsidRPr="0040188B" w:rsidRDefault="0040188B" w:rsidP="0040188B">
      <w:pPr>
        <w:widowControl/>
        <w:numPr>
          <w:ilvl w:val="0"/>
          <w:numId w:val="3"/>
        </w:numPr>
        <w:tabs>
          <w:tab w:val="left" w:pos="567"/>
        </w:tabs>
        <w:autoSpaceDE/>
        <w:autoSpaceDN/>
        <w:adjustRightInd/>
        <w:ind w:left="567" w:hanging="283"/>
        <w:jc w:val="both"/>
        <w:rPr>
          <w:sz w:val="28"/>
          <w:szCs w:val="28"/>
        </w:rPr>
      </w:pPr>
      <w:r w:rsidRPr="0040188B">
        <w:rPr>
          <w:sz w:val="28"/>
          <w:szCs w:val="28"/>
        </w:rPr>
        <w:t>Разработать Образовательную программу школы на основании новых федеральных государственных требований.</w:t>
      </w:r>
    </w:p>
    <w:p w:rsidR="0040188B" w:rsidRPr="0040188B" w:rsidRDefault="0040188B" w:rsidP="0040188B">
      <w:pPr>
        <w:widowControl/>
        <w:numPr>
          <w:ilvl w:val="0"/>
          <w:numId w:val="3"/>
        </w:numPr>
        <w:tabs>
          <w:tab w:val="left" w:pos="567"/>
        </w:tabs>
        <w:autoSpaceDE/>
        <w:autoSpaceDN/>
        <w:adjustRightInd/>
        <w:ind w:left="567" w:hanging="283"/>
        <w:jc w:val="both"/>
        <w:rPr>
          <w:sz w:val="28"/>
          <w:szCs w:val="28"/>
        </w:rPr>
      </w:pPr>
      <w:r w:rsidRPr="0040188B">
        <w:rPr>
          <w:sz w:val="28"/>
          <w:szCs w:val="28"/>
        </w:rPr>
        <w:t>Скорректировать учебные программы по предметам с учётом новых сроков обучения и федеральных государственных требований. Разработать контрольно-измерительные методические материалы для совершенствования критериев оценивания знаний и умений учащихся.</w:t>
      </w:r>
    </w:p>
    <w:p w:rsidR="0040188B" w:rsidRPr="0040188B" w:rsidRDefault="0040188B" w:rsidP="0040188B">
      <w:pPr>
        <w:widowControl/>
        <w:numPr>
          <w:ilvl w:val="0"/>
          <w:numId w:val="3"/>
        </w:numPr>
        <w:tabs>
          <w:tab w:val="left" w:pos="567"/>
        </w:tabs>
        <w:autoSpaceDE/>
        <w:autoSpaceDN/>
        <w:adjustRightInd/>
        <w:ind w:left="567" w:hanging="283"/>
        <w:jc w:val="both"/>
        <w:rPr>
          <w:sz w:val="28"/>
          <w:szCs w:val="28"/>
        </w:rPr>
      </w:pPr>
      <w:r w:rsidRPr="0040188B">
        <w:rPr>
          <w:sz w:val="28"/>
          <w:szCs w:val="28"/>
        </w:rPr>
        <w:t>Продолжить работу по качественному изменению материально-технического обеспечения образовательного процесса школы.</w:t>
      </w:r>
    </w:p>
    <w:p w:rsidR="0040188B" w:rsidRPr="0040188B" w:rsidRDefault="0040188B" w:rsidP="0040188B">
      <w:pPr>
        <w:widowControl/>
        <w:numPr>
          <w:ilvl w:val="0"/>
          <w:numId w:val="3"/>
        </w:numPr>
        <w:tabs>
          <w:tab w:val="left" w:pos="567"/>
        </w:tabs>
        <w:autoSpaceDE/>
        <w:autoSpaceDN/>
        <w:adjustRightInd/>
        <w:ind w:left="567" w:hanging="283"/>
        <w:jc w:val="both"/>
        <w:rPr>
          <w:sz w:val="28"/>
          <w:szCs w:val="28"/>
        </w:rPr>
      </w:pPr>
      <w:r w:rsidRPr="0040188B">
        <w:rPr>
          <w:sz w:val="28"/>
          <w:szCs w:val="28"/>
        </w:rPr>
        <w:t>Обеспечить качественный рост квалификации преподавательского состава школы, освоение новых методик, информационно-коммуникационных технологий.</w:t>
      </w:r>
    </w:p>
    <w:p w:rsidR="0040188B" w:rsidRPr="0040188B" w:rsidRDefault="0040188B" w:rsidP="0040188B">
      <w:pPr>
        <w:tabs>
          <w:tab w:val="left" w:pos="990"/>
        </w:tabs>
        <w:ind w:left="900"/>
        <w:jc w:val="both"/>
        <w:rPr>
          <w:b/>
          <w:sz w:val="28"/>
          <w:szCs w:val="28"/>
          <w:u w:val="single"/>
        </w:rPr>
      </w:pPr>
      <w:r w:rsidRPr="0040188B">
        <w:rPr>
          <w:b/>
          <w:sz w:val="28"/>
          <w:szCs w:val="28"/>
          <w:u w:val="single"/>
        </w:rPr>
        <w:lastRenderedPageBreak/>
        <w:t xml:space="preserve">Проблемы функционирования школы: </w:t>
      </w:r>
    </w:p>
    <w:p w:rsidR="0040188B" w:rsidRPr="0040188B" w:rsidRDefault="0040188B" w:rsidP="0040188B">
      <w:pPr>
        <w:widowControl/>
        <w:numPr>
          <w:ilvl w:val="0"/>
          <w:numId w:val="4"/>
        </w:numPr>
        <w:tabs>
          <w:tab w:val="clear" w:pos="3240"/>
        </w:tabs>
        <w:autoSpaceDE/>
        <w:autoSpaceDN/>
        <w:adjustRightInd/>
        <w:ind w:left="567" w:hanging="284"/>
        <w:jc w:val="both"/>
        <w:rPr>
          <w:sz w:val="28"/>
          <w:szCs w:val="28"/>
        </w:rPr>
      </w:pPr>
      <w:r w:rsidRPr="0040188B">
        <w:rPr>
          <w:sz w:val="28"/>
          <w:szCs w:val="28"/>
        </w:rPr>
        <w:t>Необходимость приведения в соответствие с новым законодательством нормативно-правовой базы школы.</w:t>
      </w:r>
    </w:p>
    <w:p w:rsidR="0040188B" w:rsidRPr="0040188B" w:rsidRDefault="0040188B" w:rsidP="0040188B">
      <w:pPr>
        <w:widowControl/>
        <w:numPr>
          <w:ilvl w:val="0"/>
          <w:numId w:val="4"/>
        </w:numPr>
        <w:tabs>
          <w:tab w:val="clear" w:pos="3240"/>
        </w:tabs>
        <w:autoSpaceDE/>
        <w:autoSpaceDN/>
        <w:adjustRightInd/>
        <w:ind w:left="567" w:hanging="284"/>
        <w:jc w:val="both"/>
        <w:rPr>
          <w:sz w:val="28"/>
          <w:szCs w:val="28"/>
        </w:rPr>
      </w:pPr>
      <w:r w:rsidRPr="0040188B">
        <w:rPr>
          <w:sz w:val="28"/>
          <w:szCs w:val="28"/>
        </w:rPr>
        <w:t>Необходимость разработки образовательной программы школы в соответствии с новыми федеральными требованиями.</w:t>
      </w:r>
    </w:p>
    <w:p w:rsidR="0040188B" w:rsidRPr="0040188B" w:rsidRDefault="0040188B" w:rsidP="0040188B">
      <w:pPr>
        <w:widowControl/>
        <w:numPr>
          <w:ilvl w:val="0"/>
          <w:numId w:val="4"/>
        </w:numPr>
        <w:tabs>
          <w:tab w:val="clear" w:pos="3240"/>
        </w:tabs>
        <w:autoSpaceDE/>
        <w:autoSpaceDN/>
        <w:adjustRightInd/>
        <w:ind w:left="567" w:hanging="284"/>
        <w:jc w:val="both"/>
        <w:rPr>
          <w:sz w:val="28"/>
          <w:szCs w:val="28"/>
        </w:rPr>
      </w:pPr>
      <w:r w:rsidRPr="0040188B">
        <w:rPr>
          <w:sz w:val="28"/>
          <w:szCs w:val="28"/>
        </w:rPr>
        <w:t>Необходимость совершенствования учебно-методического обеспечения образовательного процесса.</w:t>
      </w:r>
    </w:p>
    <w:p w:rsidR="0040188B" w:rsidRPr="0040188B" w:rsidRDefault="0040188B" w:rsidP="0040188B">
      <w:pPr>
        <w:widowControl/>
        <w:numPr>
          <w:ilvl w:val="0"/>
          <w:numId w:val="4"/>
        </w:numPr>
        <w:tabs>
          <w:tab w:val="clear" w:pos="3240"/>
        </w:tabs>
        <w:autoSpaceDE/>
        <w:autoSpaceDN/>
        <w:adjustRightInd/>
        <w:ind w:left="567" w:hanging="284"/>
        <w:jc w:val="both"/>
        <w:rPr>
          <w:sz w:val="28"/>
          <w:szCs w:val="28"/>
        </w:rPr>
      </w:pPr>
      <w:r w:rsidRPr="0040188B">
        <w:rPr>
          <w:sz w:val="28"/>
          <w:szCs w:val="28"/>
        </w:rPr>
        <w:t>Недостаточный уровень материально-технического обеспечения образовательного процесса, соответствующего новым требованиям.</w:t>
      </w:r>
    </w:p>
    <w:p w:rsidR="0040188B" w:rsidRPr="0040188B" w:rsidRDefault="0040188B" w:rsidP="0040188B">
      <w:pPr>
        <w:widowControl/>
        <w:numPr>
          <w:ilvl w:val="0"/>
          <w:numId w:val="4"/>
        </w:numPr>
        <w:tabs>
          <w:tab w:val="clear" w:pos="3240"/>
        </w:tabs>
        <w:autoSpaceDE/>
        <w:autoSpaceDN/>
        <w:adjustRightInd/>
        <w:ind w:left="567" w:hanging="284"/>
        <w:jc w:val="both"/>
        <w:rPr>
          <w:sz w:val="28"/>
          <w:szCs w:val="28"/>
        </w:rPr>
      </w:pPr>
      <w:r w:rsidRPr="0040188B">
        <w:rPr>
          <w:sz w:val="28"/>
          <w:szCs w:val="28"/>
        </w:rPr>
        <w:t>Недостаточный уровень работы по повышению кадрового потенциала школы. Необходимость освоения новых методик, информационных и иных современных технологий, умения работать в новых условиях.</w:t>
      </w:r>
    </w:p>
    <w:p w:rsidR="0040188B" w:rsidRPr="0040188B" w:rsidRDefault="0040188B" w:rsidP="0040188B">
      <w:pPr>
        <w:ind w:firstLine="709"/>
        <w:jc w:val="both"/>
        <w:rPr>
          <w:sz w:val="28"/>
          <w:szCs w:val="28"/>
        </w:rPr>
      </w:pPr>
      <w:r w:rsidRPr="0040188B">
        <w:rPr>
          <w:sz w:val="28"/>
          <w:szCs w:val="28"/>
        </w:rPr>
        <w:t xml:space="preserve"> </w:t>
      </w:r>
    </w:p>
    <w:p w:rsidR="0040188B" w:rsidRPr="0040188B" w:rsidRDefault="0040188B" w:rsidP="0040188B">
      <w:pPr>
        <w:pStyle w:val="4"/>
        <w:ind w:firstLine="709"/>
        <w:jc w:val="both"/>
        <w:rPr>
          <w:rFonts w:ascii="Times New Roman" w:hAnsi="Times New Roman" w:cs="Times New Roman"/>
          <w:b w:val="0"/>
          <w:bCs w:val="0"/>
          <w:i w:val="0"/>
          <w:color w:val="auto"/>
          <w:sz w:val="28"/>
          <w:szCs w:val="28"/>
        </w:rPr>
      </w:pPr>
      <w:r w:rsidRPr="0040188B">
        <w:rPr>
          <w:rFonts w:ascii="Times New Roman" w:hAnsi="Times New Roman" w:cs="Times New Roman"/>
          <w:b w:val="0"/>
          <w:bCs w:val="0"/>
          <w:i w:val="0"/>
          <w:color w:val="auto"/>
          <w:sz w:val="28"/>
          <w:szCs w:val="28"/>
        </w:rPr>
        <w:t xml:space="preserve">За отчетный период среднесписочная численность </w:t>
      </w:r>
      <w:r w:rsidRPr="0040188B">
        <w:rPr>
          <w:rFonts w:ascii="Times New Roman" w:hAnsi="Times New Roman" w:cs="Times New Roman"/>
          <w:b w:val="0"/>
          <w:i w:val="0"/>
          <w:color w:val="auto"/>
          <w:sz w:val="28"/>
          <w:szCs w:val="28"/>
        </w:rPr>
        <w:t xml:space="preserve">педагогических работников ДШИ №15 </w:t>
      </w:r>
      <w:r w:rsidRPr="0040188B">
        <w:rPr>
          <w:rFonts w:ascii="Times New Roman" w:hAnsi="Times New Roman" w:cs="Times New Roman"/>
          <w:b w:val="0"/>
          <w:bCs w:val="0"/>
          <w:i w:val="0"/>
          <w:color w:val="auto"/>
          <w:sz w:val="28"/>
          <w:szCs w:val="28"/>
        </w:rPr>
        <w:t>составил 46 человек</w:t>
      </w:r>
      <w:r w:rsidRPr="0040188B">
        <w:rPr>
          <w:rFonts w:ascii="Times New Roman" w:hAnsi="Times New Roman" w:cs="Times New Roman"/>
          <w:b w:val="0"/>
          <w:i w:val="0"/>
          <w:color w:val="auto"/>
          <w:sz w:val="28"/>
          <w:szCs w:val="28"/>
        </w:rPr>
        <w:t xml:space="preserve">. </w:t>
      </w:r>
      <w:r w:rsidRPr="0040188B">
        <w:rPr>
          <w:rFonts w:ascii="Times New Roman" w:hAnsi="Times New Roman" w:cs="Times New Roman"/>
          <w:b w:val="0"/>
          <w:bCs w:val="0"/>
          <w:i w:val="0"/>
          <w:color w:val="auto"/>
          <w:sz w:val="28"/>
          <w:szCs w:val="28"/>
        </w:rPr>
        <w:t>11</w:t>
      </w:r>
      <w:r w:rsidRPr="0040188B">
        <w:rPr>
          <w:rFonts w:ascii="Times New Roman" w:hAnsi="Times New Roman" w:cs="Times New Roman"/>
          <w:b w:val="0"/>
          <w:i w:val="0"/>
          <w:color w:val="auto"/>
          <w:sz w:val="28"/>
          <w:szCs w:val="28"/>
        </w:rPr>
        <w:t xml:space="preserve"> имеют педагогический </w:t>
      </w:r>
      <w:r w:rsidRPr="0040188B">
        <w:rPr>
          <w:rFonts w:ascii="Times New Roman" w:hAnsi="Times New Roman" w:cs="Times New Roman"/>
          <w:b w:val="0"/>
          <w:bCs w:val="0"/>
          <w:i w:val="0"/>
          <w:color w:val="auto"/>
          <w:sz w:val="28"/>
          <w:szCs w:val="28"/>
        </w:rPr>
        <w:t>свыше 3</w:t>
      </w:r>
      <w:r w:rsidRPr="0040188B">
        <w:rPr>
          <w:rFonts w:ascii="Times New Roman" w:hAnsi="Times New Roman" w:cs="Times New Roman"/>
          <w:b w:val="0"/>
          <w:i w:val="0"/>
          <w:color w:val="auto"/>
          <w:sz w:val="28"/>
          <w:szCs w:val="28"/>
        </w:rPr>
        <w:t xml:space="preserve">0 лет. Администрацией школы ведётся планомерная работа по увеличению количества молодых специалистов. В текущем учебном году были приняты </w:t>
      </w:r>
      <w:r w:rsidRPr="0040188B">
        <w:rPr>
          <w:rFonts w:ascii="Times New Roman" w:hAnsi="Times New Roman" w:cs="Times New Roman"/>
          <w:b w:val="0"/>
          <w:bCs w:val="0"/>
          <w:i w:val="0"/>
          <w:color w:val="auto"/>
          <w:sz w:val="28"/>
          <w:szCs w:val="28"/>
        </w:rPr>
        <w:t>1 преподаватель</w:t>
      </w:r>
      <w:r w:rsidRPr="0040188B">
        <w:rPr>
          <w:rFonts w:ascii="Times New Roman" w:hAnsi="Times New Roman" w:cs="Times New Roman"/>
          <w:b w:val="0"/>
          <w:i w:val="0"/>
          <w:color w:val="auto"/>
          <w:sz w:val="28"/>
          <w:szCs w:val="28"/>
        </w:rPr>
        <w:t xml:space="preserve"> театральных дисциплин, </w:t>
      </w:r>
      <w:r w:rsidRPr="0040188B">
        <w:rPr>
          <w:rFonts w:ascii="Times New Roman" w:hAnsi="Times New Roman" w:cs="Times New Roman"/>
          <w:b w:val="0"/>
          <w:bCs w:val="0"/>
          <w:i w:val="0"/>
          <w:color w:val="auto"/>
          <w:sz w:val="28"/>
          <w:szCs w:val="28"/>
        </w:rPr>
        <w:t>выпускница</w:t>
      </w:r>
      <w:r w:rsidRPr="0040188B">
        <w:rPr>
          <w:rFonts w:ascii="Times New Roman" w:hAnsi="Times New Roman" w:cs="Times New Roman"/>
          <w:b w:val="0"/>
          <w:i w:val="0"/>
          <w:color w:val="auto"/>
          <w:sz w:val="28"/>
          <w:szCs w:val="28"/>
        </w:rPr>
        <w:t xml:space="preserve"> института театра Кемеровского государственного университета культуры и искусств</w:t>
      </w:r>
      <w:r w:rsidRPr="0040188B">
        <w:rPr>
          <w:rFonts w:ascii="Times New Roman" w:hAnsi="Times New Roman" w:cs="Times New Roman"/>
          <w:b w:val="0"/>
          <w:bCs w:val="0"/>
          <w:i w:val="0"/>
          <w:color w:val="auto"/>
          <w:sz w:val="28"/>
          <w:szCs w:val="28"/>
        </w:rPr>
        <w:t>, 2 студентки</w:t>
      </w:r>
      <w:r w:rsidRPr="0040188B">
        <w:rPr>
          <w:rFonts w:ascii="Times New Roman" w:hAnsi="Times New Roman" w:cs="Times New Roman"/>
          <w:b w:val="0"/>
          <w:i w:val="0"/>
          <w:color w:val="auto"/>
          <w:sz w:val="28"/>
          <w:szCs w:val="28"/>
        </w:rPr>
        <w:t xml:space="preserve"> института музыки на должность преподавателя хора и академического вокала. </w:t>
      </w:r>
      <w:proofErr w:type="gramStart"/>
      <w:r w:rsidRPr="0040188B">
        <w:rPr>
          <w:rFonts w:ascii="Times New Roman" w:hAnsi="Times New Roman" w:cs="Times New Roman"/>
          <w:b w:val="0"/>
          <w:i w:val="0"/>
          <w:color w:val="auto"/>
          <w:sz w:val="28"/>
          <w:szCs w:val="28"/>
        </w:rPr>
        <w:t>Практика приёма в школу студентов высших учебных заведений культуры и искусств показывает положительный эффект: к концу обучения студент полностью адаптирован к работе в школе, у него накоплен достаточный педагогический опыт для того, чтобы уже в первый год работы после окончания института показывать значительные результаты (создание творческих детских коллективов, участие в конкурсах различного уровня, творческие поездки, первичное обобщение педагогического опыта в</w:t>
      </w:r>
      <w:proofErr w:type="gramEnd"/>
      <w:r w:rsidRPr="0040188B">
        <w:rPr>
          <w:rFonts w:ascii="Times New Roman" w:hAnsi="Times New Roman" w:cs="Times New Roman"/>
          <w:b w:val="0"/>
          <w:i w:val="0"/>
          <w:color w:val="auto"/>
          <w:sz w:val="28"/>
          <w:szCs w:val="28"/>
        </w:rPr>
        <w:t xml:space="preserve"> форме методических разработок).</w:t>
      </w:r>
    </w:p>
    <w:p w:rsidR="0040188B" w:rsidRPr="0040188B" w:rsidRDefault="0040188B" w:rsidP="0040188B">
      <w:pPr>
        <w:jc w:val="both"/>
        <w:rPr>
          <w:color w:val="000000"/>
          <w:sz w:val="28"/>
          <w:szCs w:val="28"/>
        </w:rPr>
      </w:pPr>
      <w:r w:rsidRPr="0040188B">
        <w:rPr>
          <w:sz w:val="28"/>
          <w:szCs w:val="28"/>
        </w:rPr>
        <w:tab/>
        <w:t xml:space="preserve">За отчетный период активизировалась работа по аттестации педагогических кадров. Количество преподавателей, повысивших свой квалификационный уровень, выросло. В настоящий момент в школе работает 13 преподавателей с высшей квалификационной категорией, 18 – с первой квалификационной категорией.  Также можно констатировать увеличение преподавателей, прошедших краткосрочные курсы повышения квалификации. В настоящий момент 100% преподавателей имеют удостоверение о прохождении курсов повышения. </w:t>
      </w:r>
    </w:p>
    <w:p w:rsidR="0040188B" w:rsidRPr="0040188B" w:rsidRDefault="0040188B" w:rsidP="0040188B">
      <w:pPr>
        <w:jc w:val="both"/>
        <w:rPr>
          <w:sz w:val="28"/>
          <w:szCs w:val="28"/>
        </w:rPr>
      </w:pPr>
      <w:r w:rsidRPr="0040188B">
        <w:rPr>
          <w:sz w:val="28"/>
          <w:szCs w:val="28"/>
        </w:rPr>
        <w:tab/>
        <w:t xml:space="preserve">За отчетный период 12 преподавателей и 3 концертмейстера школы (30%) были поощрены Благодарственными письмами УКС и МП г. Кемерово за подготовку лауреатов городских конкурсов. Преподаватель </w:t>
      </w:r>
      <w:proofErr w:type="spellStart"/>
      <w:r w:rsidRPr="0040188B">
        <w:rPr>
          <w:sz w:val="28"/>
          <w:szCs w:val="28"/>
        </w:rPr>
        <w:t>Корнейко</w:t>
      </w:r>
      <w:proofErr w:type="spellEnd"/>
      <w:r w:rsidRPr="0040188B">
        <w:rPr>
          <w:sz w:val="28"/>
          <w:szCs w:val="28"/>
        </w:rPr>
        <w:t xml:space="preserve"> Ольга Александровна была награждена </w:t>
      </w:r>
      <w:r w:rsidRPr="0040188B">
        <w:rPr>
          <w:sz w:val="28"/>
          <w:szCs w:val="28"/>
        </w:rPr>
        <w:tab/>
      </w:r>
      <w:r w:rsidRPr="0040188B">
        <w:rPr>
          <w:bCs/>
          <w:sz w:val="28"/>
          <w:szCs w:val="28"/>
        </w:rPr>
        <w:t xml:space="preserve">Почетной грамотой Министерства культуры Российской Федерации. Преподаватели Василенко Александр Владимирович и Глушкова Татьяна Владимировна стали лауреатами Губернаторской премии в области культуры и искусства. Все эти показатели свидетельствуют о достаточно высоком уровне профессиональной активности преподавателей школы.  </w:t>
      </w:r>
    </w:p>
    <w:p w:rsidR="0040188B" w:rsidRPr="0040188B" w:rsidRDefault="0040188B" w:rsidP="0040188B">
      <w:pPr>
        <w:rPr>
          <w:sz w:val="28"/>
          <w:szCs w:val="28"/>
        </w:rPr>
      </w:pPr>
    </w:p>
    <w:p w:rsidR="0040188B" w:rsidRPr="0040188B" w:rsidRDefault="0040188B" w:rsidP="0040188B">
      <w:pPr>
        <w:tabs>
          <w:tab w:val="left" w:pos="360"/>
        </w:tabs>
        <w:ind w:left="360" w:firstLine="774"/>
        <w:jc w:val="both"/>
        <w:rPr>
          <w:sz w:val="28"/>
          <w:szCs w:val="28"/>
        </w:rPr>
      </w:pPr>
      <w:r w:rsidRPr="0040188B">
        <w:rPr>
          <w:sz w:val="28"/>
          <w:szCs w:val="28"/>
        </w:rPr>
        <w:t xml:space="preserve">Целью  методической работы администрации и педагогического коллектива ДШИ №15 за отчетный период было:  </w:t>
      </w:r>
      <w:r w:rsidRPr="0040188B">
        <w:rPr>
          <w:b/>
          <w:sz w:val="28"/>
          <w:szCs w:val="28"/>
        </w:rPr>
        <w:t>«</w:t>
      </w:r>
      <w:r w:rsidRPr="0040188B">
        <w:rPr>
          <w:sz w:val="28"/>
          <w:szCs w:val="28"/>
        </w:rPr>
        <w:t xml:space="preserve">Приведение в соответствие с новым законодательством нормативно-правовой базы школы, обновление учебно-методического комплекса в условиях введения новых федеральных государственных требований». В соответствии с поставленной целью, весь учебный год велась планомерная работа по совершенствованию нормативно-правовой базы (вносились изменения в Устав школы, разрабатывались новые локальные акты), обновлялся учебно-методический комплекс. Было разработано 6 новых дополнительных предпрофессиональных общеобразовательных программ (далее ДПОП), функционирование которых регламентируют  федеральные государственные требования. В структуру данных программ вошли такие разделы, как: учебный план, график учебного процесса, программы учебных предметов. Именно над этими важными разделами шла усиленная работа коллектива школы. Были разработаны новые учебные планы, составлен график образовательного процесса учреждения, преподавателями школы разработано 29 программ учебных предметов. В следующем учебном году необходимо продолжить работу по совершенствованию учебно-методического комплекса, а именно: усовершенствовать раздел ДПОП «Система и критерии оценок промежуточной и итоговой аттестации результатов освоения образовательной программы </w:t>
      </w:r>
      <w:proofErr w:type="gramStart"/>
      <w:r w:rsidRPr="0040188B">
        <w:rPr>
          <w:sz w:val="28"/>
          <w:szCs w:val="28"/>
        </w:rPr>
        <w:t>обучающимися</w:t>
      </w:r>
      <w:proofErr w:type="gramEnd"/>
      <w:r w:rsidRPr="0040188B">
        <w:rPr>
          <w:sz w:val="28"/>
          <w:szCs w:val="28"/>
        </w:rPr>
        <w:t>»; в программах учебных предметов расширить раздел «Методическое обеспечение учебного процесса», более детально разработать раздел «Формы и методы контроля, система оценок».</w:t>
      </w:r>
    </w:p>
    <w:p w:rsidR="0040188B" w:rsidRPr="0040188B" w:rsidRDefault="0040188B" w:rsidP="0040188B">
      <w:pPr>
        <w:pStyle w:val="4"/>
        <w:ind w:left="426" w:firstLine="708"/>
        <w:jc w:val="both"/>
        <w:rPr>
          <w:rFonts w:ascii="Times New Roman" w:hAnsi="Times New Roman" w:cs="Times New Roman"/>
          <w:b w:val="0"/>
          <w:i w:val="0"/>
          <w:color w:val="auto"/>
          <w:sz w:val="28"/>
          <w:szCs w:val="28"/>
        </w:rPr>
      </w:pPr>
      <w:r w:rsidRPr="0040188B">
        <w:rPr>
          <w:rFonts w:ascii="Times New Roman" w:hAnsi="Times New Roman" w:cs="Times New Roman"/>
          <w:b w:val="0"/>
          <w:i w:val="0"/>
          <w:color w:val="auto"/>
          <w:sz w:val="28"/>
          <w:szCs w:val="28"/>
        </w:rPr>
        <w:t xml:space="preserve">В целом, анализируя методическую работу, проведённую  в школе в прошедшем учебном году, можно выделить  следующие  положительные результаты: </w:t>
      </w:r>
    </w:p>
    <w:p w:rsidR="0040188B" w:rsidRPr="0040188B" w:rsidRDefault="0040188B" w:rsidP="0040188B">
      <w:pPr>
        <w:pStyle w:val="aa"/>
        <w:numPr>
          <w:ilvl w:val="0"/>
          <w:numId w:val="5"/>
        </w:numPr>
        <w:rPr>
          <w:szCs w:val="28"/>
        </w:rPr>
      </w:pPr>
      <w:r w:rsidRPr="0040188B">
        <w:rPr>
          <w:szCs w:val="28"/>
        </w:rPr>
        <w:t>98% преподавательского состава владеют основами компьютерной грамотности;</w:t>
      </w:r>
    </w:p>
    <w:p w:rsidR="0040188B" w:rsidRPr="0040188B" w:rsidRDefault="0040188B" w:rsidP="0040188B">
      <w:pPr>
        <w:pStyle w:val="4"/>
        <w:keepLines w:val="0"/>
        <w:widowControl/>
        <w:numPr>
          <w:ilvl w:val="0"/>
          <w:numId w:val="5"/>
        </w:numPr>
        <w:autoSpaceDE/>
        <w:autoSpaceDN/>
        <w:adjustRightInd/>
        <w:spacing w:before="0"/>
        <w:jc w:val="both"/>
        <w:rPr>
          <w:rFonts w:ascii="Times New Roman" w:hAnsi="Times New Roman" w:cs="Times New Roman"/>
          <w:b w:val="0"/>
          <w:i w:val="0"/>
          <w:color w:val="auto"/>
          <w:sz w:val="28"/>
          <w:szCs w:val="28"/>
        </w:rPr>
      </w:pPr>
      <w:r w:rsidRPr="0040188B">
        <w:rPr>
          <w:rFonts w:ascii="Times New Roman" w:hAnsi="Times New Roman" w:cs="Times New Roman"/>
          <w:b w:val="0"/>
          <w:i w:val="0"/>
          <w:color w:val="auto"/>
          <w:sz w:val="28"/>
          <w:szCs w:val="28"/>
        </w:rPr>
        <w:t xml:space="preserve">преподаватели школы проводят большую работу по самообразованию, что отражается на качестве обучения (контрольные точки по итогам года, выпускные экзамены , 7 творческих отчётов и результаты конкурсов  показали высокий качественный уровень обучения в школе); </w:t>
      </w:r>
    </w:p>
    <w:p w:rsidR="0040188B" w:rsidRPr="0040188B" w:rsidRDefault="0040188B" w:rsidP="0040188B">
      <w:pPr>
        <w:pStyle w:val="aa"/>
        <w:numPr>
          <w:ilvl w:val="0"/>
          <w:numId w:val="5"/>
        </w:numPr>
        <w:jc w:val="both"/>
        <w:rPr>
          <w:szCs w:val="28"/>
        </w:rPr>
      </w:pPr>
      <w:r w:rsidRPr="0040188B">
        <w:rPr>
          <w:szCs w:val="28"/>
        </w:rPr>
        <w:t>преподаватели ведут планомерную работу по накоплению, систематизации, обобщению и трансляции своего педагогического опыта в форме разработки различных видов методической продукции: планов-конспектов уроков, комплексов упражнений для обучающихся, памяток для обучающихся, сценариев концертов и детских праздников, игр, методических рекомендаций;</w:t>
      </w:r>
    </w:p>
    <w:p w:rsidR="0040188B" w:rsidRPr="0040188B" w:rsidRDefault="0040188B" w:rsidP="0040188B">
      <w:pPr>
        <w:pStyle w:val="aa"/>
        <w:numPr>
          <w:ilvl w:val="0"/>
          <w:numId w:val="5"/>
        </w:numPr>
        <w:jc w:val="both"/>
        <w:rPr>
          <w:b/>
          <w:szCs w:val="28"/>
        </w:rPr>
      </w:pPr>
      <w:r w:rsidRPr="0040188B">
        <w:rPr>
          <w:szCs w:val="28"/>
        </w:rPr>
        <w:t>значительно улучшилась информационная культура преподавателей, что отражается в качестве разработанных ими методических материалов;</w:t>
      </w:r>
    </w:p>
    <w:p w:rsidR="0040188B" w:rsidRPr="0040188B" w:rsidRDefault="0040188B" w:rsidP="0040188B">
      <w:pPr>
        <w:ind w:left="360"/>
        <w:jc w:val="both"/>
        <w:rPr>
          <w:sz w:val="28"/>
          <w:szCs w:val="28"/>
        </w:rPr>
      </w:pPr>
      <w:r w:rsidRPr="0040188B">
        <w:rPr>
          <w:sz w:val="28"/>
          <w:szCs w:val="28"/>
        </w:rPr>
        <w:t>В качестве недостатков в методической работе следует отметить:</w:t>
      </w:r>
    </w:p>
    <w:p w:rsidR="0040188B" w:rsidRPr="0040188B" w:rsidRDefault="0040188B" w:rsidP="0040188B">
      <w:pPr>
        <w:pStyle w:val="aa"/>
        <w:numPr>
          <w:ilvl w:val="0"/>
          <w:numId w:val="6"/>
        </w:numPr>
        <w:jc w:val="both"/>
        <w:rPr>
          <w:b/>
          <w:szCs w:val="28"/>
        </w:rPr>
      </w:pPr>
      <w:r w:rsidRPr="0040188B">
        <w:rPr>
          <w:szCs w:val="28"/>
        </w:rPr>
        <w:t>снижение количества публикаций, проведённых мастер-классов, открытых уроков;</w:t>
      </w:r>
    </w:p>
    <w:p w:rsidR="0040188B" w:rsidRPr="0040188B" w:rsidRDefault="0040188B" w:rsidP="0040188B">
      <w:pPr>
        <w:pStyle w:val="aa"/>
        <w:numPr>
          <w:ilvl w:val="0"/>
          <w:numId w:val="6"/>
        </w:numPr>
        <w:jc w:val="both"/>
        <w:rPr>
          <w:b/>
          <w:szCs w:val="28"/>
        </w:rPr>
      </w:pPr>
      <w:r w:rsidRPr="0040188B">
        <w:rPr>
          <w:szCs w:val="28"/>
        </w:rPr>
        <w:lastRenderedPageBreak/>
        <w:t>снизилась активность участия в научно-практических конференциях и семинарах.</w:t>
      </w:r>
    </w:p>
    <w:p w:rsidR="0040188B" w:rsidRPr="0040188B" w:rsidRDefault="0040188B" w:rsidP="0040188B">
      <w:pPr>
        <w:rPr>
          <w:sz w:val="28"/>
          <w:szCs w:val="28"/>
        </w:rPr>
      </w:pPr>
    </w:p>
    <w:p w:rsidR="0040188B" w:rsidRPr="0040188B" w:rsidRDefault="0040188B" w:rsidP="0040188B">
      <w:pPr>
        <w:ind w:firstLine="708"/>
        <w:jc w:val="both"/>
        <w:rPr>
          <w:sz w:val="28"/>
          <w:szCs w:val="28"/>
        </w:rPr>
      </w:pPr>
      <w:r w:rsidRPr="0040188B">
        <w:rPr>
          <w:sz w:val="28"/>
          <w:szCs w:val="28"/>
        </w:rPr>
        <w:t xml:space="preserve">Согласно данным по контингенту учащихся  на 01.04.2014г. – 824 учащихся, из них бюджетное отделение – 647 учащихся, самоокупаемое отделение – 177 учащихся.  </w:t>
      </w:r>
    </w:p>
    <w:p w:rsidR="0040188B" w:rsidRPr="0040188B" w:rsidRDefault="0040188B" w:rsidP="0040188B">
      <w:pPr>
        <w:jc w:val="both"/>
        <w:rPr>
          <w:sz w:val="28"/>
          <w:szCs w:val="28"/>
        </w:rPr>
      </w:pPr>
      <w:r w:rsidRPr="0040188B">
        <w:rPr>
          <w:sz w:val="28"/>
          <w:szCs w:val="28"/>
        </w:rPr>
        <w:tab/>
        <w:t xml:space="preserve">Сравнительный анализ 2011-2012, 2012-2013, 2013-2014 учебных годов показывает небольшую положительную динамику по позиции «Количество отличников» и  незначительное снижение показателей по позициям «Процент доведения до выпуска», «Количество поступивших выпускников в </w:t>
      </w:r>
      <w:proofErr w:type="spellStart"/>
      <w:r w:rsidRPr="0040188B">
        <w:rPr>
          <w:sz w:val="28"/>
          <w:szCs w:val="28"/>
        </w:rPr>
        <w:t>СПУЗы</w:t>
      </w:r>
      <w:proofErr w:type="spellEnd"/>
      <w:r w:rsidRPr="0040188B">
        <w:rPr>
          <w:sz w:val="28"/>
          <w:szCs w:val="28"/>
        </w:rPr>
        <w:t xml:space="preserve"> и ВУЗы», что, в целом, не препятствует выполнению муниципального задания. </w:t>
      </w:r>
    </w:p>
    <w:p w:rsidR="0040188B" w:rsidRPr="0040188B" w:rsidRDefault="0040188B" w:rsidP="0040188B">
      <w:pPr>
        <w:ind w:firstLine="708"/>
        <w:jc w:val="both"/>
        <w:rPr>
          <w:sz w:val="28"/>
          <w:szCs w:val="28"/>
        </w:rPr>
      </w:pPr>
      <w:r w:rsidRPr="0040188B">
        <w:rPr>
          <w:sz w:val="28"/>
          <w:szCs w:val="28"/>
        </w:rPr>
        <w:t xml:space="preserve">Администрация школы уделяет особое внимание концертно-просветительской работе. Ежегодно школа дает более 200 концертов для различных слоев населения г. Кемерово. Это мероприятия в рамках программы «Семья», программы «Качество жизни пожилых людей и инвалидов», программы «Дети инвалиды» и др. Всего в школе функционируют 24 творческих коллектива, которые выступают на таких  социально-значимых мероприятиях, как «День шахтера», «День Победы», Губернаторские приемы, приемы Главы города. Все значимые события  культурной и общественной жизни города и области обязательно проходят с участием учащихся ДШИ №15. </w:t>
      </w:r>
      <w:proofErr w:type="gramStart"/>
      <w:r w:rsidRPr="0040188B">
        <w:rPr>
          <w:sz w:val="28"/>
          <w:szCs w:val="28"/>
        </w:rPr>
        <w:t>Творческие коллективы и солисты школы являются постоянными участниками праздничных мероприятий в Управлении МВД РФ по г. Кемерово, в Управлении МВД РФ по КО, в Главном Управлении Федеральной Службы Исполнения Наказаний, в КУМИ администрации КО,  в Диагностическом центре, в Детском психоневрологическом санатории «Искорка», в Областном клиническом госпитале для ветеранов войн, в Областной клинической офтальмологической больнице, в Областной стоматологической поликлинике,  в Управлении</w:t>
      </w:r>
      <w:proofErr w:type="gramEnd"/>
      <w:r w:rsidRPr="0040188B">
        <w:rPr>
          <w:sz w:val="28"/>
          <w:szCs w:val="28"/>
        </w:rPr>
        <w:t xml:space="preserve"> Федеральной службы РФ по </w:t>
      </w:r>
      <w:proofErr w:type="gramStart"/>
      <w:r w:rsidRPr="0040188B">
        <w:rPr>
          <w:sz w:val="28"/>
          <w:szCs w:val="28"/>
        </w:rPr>
        <w:t>контролю за</w:t>
      </w:r>
      <w:proofErr w:type="gramEnd"/>
      <w:r w:rsidRPr="0040188B">
        <w:rPr>
          <w:sz w:val="28"/>
          <w:szCs w:val="28"/>
        </w:rPr>
        <w:t xml:space="preserve"> оборотом наркотиков,  в Центре переподготовки сотрудников Внутренних дел, в Автоколонне № 1237 и др.</w:t>
      </w:r>
    </w:p>
    <w:p w:rsidR="0040188B" w:rsidRPr="0040188B" w:rsidRDefault="0040188B" w:rsidP="0040188B">
      <w:pPr>
        <w:ind w:firstLine="708"/>
        <w:jc w:val="both"/>
        <w:rPr>
          <w:sz w:val="28"/>
          <w:szCs w:val="28"/>
        </w:rPr>
      </w:pPr>
      <w:r w:rsidRPr="0040188B">
        <w:rPr>
          <w:sz w:val="28"/>
          <w:szCs w:val="28"/>
        </w:rPr>
        <w:t xml:space="preserve">За отчетный период для учащихся и родителей </w:t>
      </w:r>
      <w:proofErr w:type="spellStart"/>
      <w:r w:rsidRPr="0040188B">
        <w:rPr>
          <w:sz w:val="28"/>
          <w:szCs w:val="28"/>
        </w:rPr>
        <w:t>общеэстетического</w:t>
      </w:r>
      <w:proofErr w:type="spellEnd"/>
      <w:r w:rsidRPr="0040188B">
        <w:rPr>
          <w:sz w:val="28"/>
          <w:szCs w:val="28"/>
        </w:rPr>
        <w:t xml:space="preserve"> отделения было проведено 38 театрализованных отчетных концертов. Отчетный концерт хореографического отделения «Танцевальный серпантин» прошел на сцене Кемеровской государственной областной филармонии им. </w:t>
      </w:r>
      <w:proofErr w:type="spellStart"/>
      <w:r w:rsidRPr="0040188B">
        <w:rPr>
          <w:sz w:val="28"/>
          <w:szCs w:val="28"/>
        </w:rPr>
        <w:t>Б.Т.Штоколова</w:t>
      </w:r>
      <w:proofErr w:type="spellEnd"/>
      <w:r w:rsidRPr="0040188B">
        <w:rPr>
          <w:sz w:val="28"/>
          <w:szCs w:val="28"/>
        </w:rPr>
        <w:t xml:space="preserve">. Учащиеся театрального отделения завершили учебный год фестивалем «Театральный калейдоскоп», который состоял из 7 спектаклей. </w:t>
      </w:r>
    </w:p>
    <w:p w:rsidR="0040188B" w:rsidRPr="0040188B" w:rsidRDefault="0040188B" w:rsidP="0040188B">
      <w:pPr>
        <w:ind w:firstLine="708"/>
        <w:jc w:val="both"/>
        <w:rPr>
          <w:bCs/>
          <w:sz w:val="28"/>
          <w:szCs w:val="28"/>
        </w:rPr>
      </w:pPr>
      <w:r w:rsidRPr="0040188B">
        <w:rPr>
          <w:bCs/>
          <w:sz w:val="28"/>
          <w:szCs w:val="28"/>
        </w:rPr>
        <w:t xml:space="preserve">За отчетный период было проведено 237 мероприятий, из  них: 160 концертов, 72 спектакля, 5 выставок.                                                                                               Общее количество зрителей, посетивших эти мероприятия – 54 410 человек. </w:t>
      </w:r>
    </w:p>
    <w:p w:rsidR="0040188B" w:rsidRPr="0040188B" w:rsidRDefault="0040188B" w:rsidP="0040188B">
      <w:pPr>
        <w:ind w:firstLine="708"/>
        <w:jc w:val="both"/>
        <w:rPr>
          <w:sz w:val="28"/>
          <w:szCs w:val="28"/>
        </w:rPr>
      </w:pPr>
      <w:r w:rsidRPr="0040188B">
        <w:rPr>
          <w:sz w:val="28"/>
          <w:szCs w:val="28"/>
        </w:rPr>
        <w:t xml:space="preserve">В 2013-2014 учебном году </w:t>
      </w:r>
      <w:proofErr w:type="gramStart"/>
      <w:r w:rsidRPr="0040188B">
        <w:rPr>
          <w:sz w:val="28"/>
          <w:szCs w:val="28"/>
        </w:rPr>
        <w:t>введены</w:t>
      </w:r>
      <w:proofErr w:type="gramEnd"/>
      <w:r w:rsidRPr="0040188B">
        <w:rPr>
          <w:sz w:val="28"/>
          <w:szCs w:val="28"/>
        </w:rPr>
        <w:t xml:space="preserve">  6 дополнительных предпрофессиональных образовательных программ: «Фортепиано», «Струнные инструменты», «Духовые и ударные инструменты», «Народные инструменты», «Хореографическое творчество», «Искусство театра». Открытие новых отделений не планируется.</w:t>
      </w:r>
    </w:p>
    <w:p w:rsidR="0040188B" w:rsidRPr="0040188B" w:rsidRDefault="0040188B" w:rsidP="0040188B">
      <w:pPr>
        <w:tabs>
          <w:tab w:val="left" w:pos="9660"/>
        </w:tabs>
        <w:ind w:firstLine="709"/>
        <w:jc w:val="both"/>
        <w:rPr>
          <w:bCs/>
          <w:sz w:val="28"/>
          <w:szCs w:val="28"/>
        </w:rPr>
      </w:pPr>
      <w:r w:rsidRPr="0040188B">
        <w:rPr>
          <w:bCs/>
          <w:sz w:val="28"/>
          <w:szCs w:val="28"/>
        </w:rPr>
        <w:t xml:space="preserve">Школа получила новую лицензию на осуществление образовательной деятельности 28 мая 2013 года. В соответствии с приложением к лицензии ДШИ №15 получила право на введение шести ДПОП в соответствии с ФГТ: в области </w:t>
      </w:r>
      <w:r w:rsidRPr="0040188B">
        <w:rPr>
          <w:bCs/>
          <w:sz w:val="28"/>
          <w:szCs w:val="28"/>
        </w:rPr>
        <w:lastRenderedPageBreak/>
        <w:t xml:space="preserve">музыкального искусства: «Фортепиано», «Струнные инструменты», «Духовые и ударные инструменты», «Народные инструменты»; в области хореографического искусства «Хореографическое творчество»; в области театрального искусства «Искусство театра». </w:t>
      </w:r>
    </w:p>
    <w:p w:rsidR="0040188B" w:rsidRPr="0040188B" w:rsidRDefault="0040188B" w:rsidP="0040188B">
      <w:pPr>
        <w:tabs>
          <w:tab w:val="left" w:pos="9660"/>
        </w:tabs>
        <w:ind w:firstLine="709"/>
        <w:jc w:val="both"/>
        <w:rPr>
          <w:bCs/>
          <w:sz w:val="28"/>
          <w:szCs w:val="28"/>
        </w:rPr>
      </w:pPr>
      <w:r w:rsidRPr="0040188B">
        <w:rPr>
          <w:bCs/>
          <w:sz w:val="28"/>
          <w:szCs w:val="28"/>
        </w:rPr>
        <w:t xml:space="preserve">Дополнительные общеобразовательные программы сохранены в том же объеме. </w:t>
      </w:r>
    </w:p>
    <w:p w:rsidR="0040188B" w:rsidRPr="0040188B" w:rsidRDefault="0040188B" w:rsidP="0040188B">
      <w:pPr>
        <w:ind w:firstLine="709"/>
        <w:jc w:val="both"/>
        <w:rPr>
          <w:sz w:val="28"/>
          <w:szCs w:val="28"/>
        </w:rPr>
      </w:pPr>
      <w:r w:rsidRPr="0040188B">
        <w:rPr>
          <w:sz w:val="28"/>
          <w:szCs w:val="28"/>
        </w:rPr>
        <w:t xml:space="preserve">Инновационная работа школы была направлена на введение предпрофессиональных образовательных программ с 01.09.2013г. Обновлена нормативная база школы, разработаны новые образовательные программы, созданы новые разделы на официальном сайте школы в соответствии с требованиями законодательства. </w:t>
      </w:r>
    </w:p>
    <w:p w:rsidR="0040188B" w:rsidRPr="0040188B" w:rsidRDefault="0040188B" w:rsidP="0040188B">
      <w:pPr>
        <w:ind w:firstLine="709"/>
        <w:jc w:val="both"/>
        <w:rPr>
          <w:sz w:val="28"/>
          <w:szCs w:val="28"/>
        </w:rPr>
      </w:pPr>
      <w:r w:rsidRPr="0040188B">
        <w:rPr>
          <w:sz w:val="28"/>
          <w:szCs w:val="28"/>
        </w:rPr>
        <w:t xml:space="preserve">Остальные направления деятельности: образовательная, учебно-методическая, концертно-просветительская велись в традиционной форме. </w:t>
      </w:r>
    </w:p>
    <w:p w:rsidR="0040188B" w:rsidRPr="0040188B" w:rsidRDefault="0040188B" w:rsidP="0040188B">
      <w:pPr>
        <w:ind w:firstLine="709"/>
        <w:jc w:val="both"/>
        <w:rPr>
          <w:bCs/>
          <w:sz w:val="28"/>
          <w:szCs w:val="28"/>
        </w:rPr>
      </w:pPr>
      <w:r w:rsidRPr="0040188B">
        <w:rPr>
          <w:bCs/>
          <w:sz w:val="28"/>
          <w:szCs w:val="28"/>
        </w:rPr>
        <w:t xml:space="preserve">В результате реализации программ и проектов школа добилась определенных успехов. По результатам работы по программе энергосбережения заместитель директора по АХР </w:t>
      </w:r>
      <w:proofErr w:type="spellStart"/>
      <w:r w:rsidRPr="0040188B">
        <w:rPr>
          <w:bCs/>
          <w:sz w:val="28"/>
          <w:szCs w:val="28"/>
        </w:rPr>
        <w:t>Надымова</w:t>
      </w:r>
      <w:proofErr w:type="spellEnd"/>
      <w:r w:rsidRPr="0040188B">
        <w:rPr>
          <w:bCs/>
          <w:sz w:val="28"/>
          <w:szCs w:val="28"/>
        </w:rPr>
        <w:t xml:space="preserve"> Н.М. была награждена премией и благодарственным письмом администрации города Кемерово. Полностью заменены все ветхие оконные блоки, снизилось потребление холодной воды на 3,2%, тепловой энергии на 12,9%, электроэнергии на 0,2%. Участие в городских программах позволяет школе реализовывать свой творческий потенциал, создает привлекательный имидж учреждения в городе и области, помогает решать социально значимые задачи, воспитывает чувство патриотизма, формирует культурную среду города. </w:t>
      </w:r>
      <w:proofErr w:type="gramStart"/>
      <w:r w:rsidRPr="0040188B">
        <w:rPr>
          <w:bCs/>
          <w:sz w:val="28"/>
          <w:szCs w:val="28"/>
        </w:rPr>
        <w:t>Работа по программе «Дети-инвалиды» формирует у обучающихся школы чувство сострадания к детям с ограниченными возможностями.</w:t>
      </w:r>
      <w:proofErr w:type="gramEnd"/>
      <w:r w:rsidRPr="0040188B">
        <w:rPr>
          <w:bCs/>
          <w:sz w:val="28"/>
          <w:szCs w:val="28"/>
        </w:rPr>
        <w:t xml:space="preserve"> Акции  «Мягкая игрушка каждому ребенку», «Подари любимую книжку», которые проходили в школе, дают возможность подарить более 200 мягких игрушек и более 100 книг пациентам детского психоневрологического санатория «Искорка». </w:t>
      </w:r>
    </w:p>
    <w:p w:rsidR="0040188B" w:rsidRPr="0040188B" w:rsidRDefault="0040188B" w:rsidP="0040188B">
      <w:pPr>
        <w:ind w:firstLine="709"/>
        <w:jc w:val="both"/>
        <w:rPr>
          <w:bCs/>
          <w:sz w:val="28"/>
          <w:szCs w:val="28"/>
        </w:rPr>
      </w:pPr>
      <w:r w:rsidRPr="0040188B">
        <w:rPr>
          <w:bCs/>
          <w:sz w:val="28"/>
          <w:szCs w:val="28"/>
        </w:rPr>
        <w:t xml:space="preserve">Программа «Каникулы» позволяет в летний период организовывать на базе школы работу творческой профильной смены, </w:t>
      </w:r>
      <w:proofErr w:type="spellStart"/>
      <w:r w:rsidRPr="0040188B">
        <w:rPr>
          <w:bCs/>
          <w:sz w:val="28"/>
          <w:szCs w:val="28"/>
        </w:rPr>
        <w:t>оздоравливать</w:t>
      </w:r>
      <w:proofErr w:type="spellEnd"/>
      <w:r w:rsidRPr="0040188B">
        <w:rPr>
          <w:bCs/>
          <w:sz w:val="28"/>
          <w:szCs w:val="28"/>
        </w:rPr>
        <w:t xml:space="preserve"> детей в загородном лагере, бассейне, вывозить их на экскурсии, творческие поездки по стране и за ее пределы. </w:t>
      </w: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Default="0040188B" w:rsidP="0040188B">
      <w:pPr>
        <w:tabs>
          <w:tab w:val="left" w:pos="7230"/>
        </w:tabs>
        <w:ind w:firstLine="142"/>
        <w:rPr>
          <w:b/>
          <w:sz w:val="32"/>
          <w:szCs w:val="32"/>
        </w:rPr>
      </w:pPr>
    </w:p>
    <w:p w:rsidR="0040188B" w:rsidRDefault="0040188B" w:rsidP="00FF090C">
      <w:pPr>
        <w:tabs>
          <w:tab w:val="left" w:pos="7230"/>
        </w:tabs>
        <w:ind w:firstLine="142"/>
        <w:jc w:val="center"/>
        <w:rPr>
          <w:b/>
          <w:sz w:val="32"/>
          <w:szCs w:val="32"/>
        </w:rPr>
      </w:pPr>
    </w:p>
    <w:p w:rsidR="0040188B" w:rsidRDefault="0040188B" w:rsidP="00FF090C">
      <w:pPr>
        <w:tabs>
          <w:tab w:val="left" w:pos="7230"/>
        </w:tabs>
        <w:ind w:firstLine="142"/>
        <w:jc w:val="center"/>
        <w:rPr>
          <w:b/>
          <w:sz w:val="32"/>
          <w:szCs w:val="32"/>
        </w:rPr>
      </w:pPr>
    </w:p>
    <w:p w:rsidR="00FF090C" w:rsidRPr="002F0AB7" w:rsidRDefault="00FF090C" w:rsidP="00FF090C">
      <w:pPr>
        <w:tabs>
          <w:tab w:val="left" w:pos="7230"/>
        </w:tabs>
        <w:ind w:firstLine="142"/>
        <w:jc w:val="center"/>
        <w:rPr>
          <w:b/>
          <w:sz w:val="32"/>
          <w:szCs w:val="32"/>
        </w:rPr>
      </w:pPr>
      <w:r w:rsidRPr="002F0AB7">
        <w:rPr>
          <w:b/>
          <w:sz w:val="32"/>
          <w:szCs w:val="32"/>
        </w:rPr>
        <w:lastRenderedPageBreak/>
        <w:t>Показатели</w:t>
      </w:r>
    </w:p>
    <w:p w:rsidR="00FF090C" w:rsidRPr="002F0AB7" w:rsidRDefault="00FF090C" w:rsidP="00502596">
      <w:pPr>
        <w:tabs>
          <w:tab w:val="left" w:pos="7230"/>
        </w:tabs>
        <w:ind w:firstLine="142"/>
        <w:jc w:val="center"/>
        <w:rPr>
          <w:b/>
          <w:sz w:val="32"/>
          <w:szCs w:val="32"/>
        </w:rPr>
      </w:pPr>
      <w:r w:rsidRPr="002F0AB7">
        <w:rPr>
          <w:b/>
          <w:sz w:val="32"/>
          <w:szCs w:val="32"/>
        </w:rPr>
        <w:t xml:space="preserve"> деятельности </w:t>
      </w:r>
      <w:r w:rsidR="00502596" w:rsidRPr="002F0AB7">
        <w:rPr>
          <w:b/>
          <w:sz w:val="32"/>
          <w:szCs w:val="32"/>
        </w:rPr>
        <w:t>МАОУДОД «Детская школа искусств № 15»</w:t>
      </w:r>
      <w:r w:rsidR="00A64AF3" w:rsidRPr="002F0AB7">
        <w:rPr>
          <w:b/>
          <w:sz w:val="32"/>
          <w:szCs w:val="32"/>
        </w:rPr>
        <w:t xml:space="preserve"> по результатам </w:t>
      </w:r>
      <w:proofErr w:type="spellStart"/>
      <w:r w:rsidR="00A64AF3" w:rsidRPr="002F0AB7">
        <w:rPr>
          <w:b/>
          <w:sz w:val="32"/>
          <w:szCs w:val="32"/>
        </w:rPr>
        <w:t>самообследования</w:t>
      </w:r>
      <w:proofErr w:type="spellEnd"/>
    </w:p>
    <w:p w:rsidR="00FF090C" w:rsidRPr="002F0AB7" w:rsidRDefault="00FF090C" w:rsidP="00FF090C">
      <w:pPr>
        <w:tabs>
          <w:tab w:val="left" w:pos="7230"/>
        </w:tabs>
        <w:jc w:val="center"/>
        <w:rPr>
          <w:b/>
          <w:sz w:val="24"/>
          <w:szCs w:val="24"/>
        </w:rPr>
      </w:pP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2757"/>
        <w:gridCol w:w="1985"/>
      </w:tblGrid>
      <w:tr w:rsidR="002F0AB7" w:rsidRPr="002F0AB7" w:rsidTr="00823696">
        <w:trPr>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rsidR="00FF090C" w:rsidRPr="002F0AB7" w:rsidRDefault="00FF090C" w:rsidP="002F0AB7">
            <w:pPr>
              <w:jc w:val="center"/>
              <w:rPr>
                <w:bCs/>
                <w:sz w:val="24"/>
                <w:szCs w:val="24"/>
              </w:rPr>
            </w:pPr>
            <w:r w:rsidRPr="002F0AB7">
              <w:rPr>
                <w:bCs/>
                <w:sz w:val="24"/>
                <w:szCs w:val="24"/>
              </w:rPr>
              <w:t>№ п/п</w:t>
            </w:r>
          </w:p>
        </w:tc>
        <w:tc>
          <w:tcPr>
            <w:tcW w:w="12757" w:type="dxa"/>
            <w:tcBorders>
              <w:top w:val="single" w:sz="4" w:space="0" w:color="auto"/>
              <w:left w:val="single" w:sz="4" w:space="0" w:color="auto"/>
              <w:bottom w:val="single" w:sz="4" w:space="0" w:color="auto"/>
              <w:right w:val="single" w:sz="4" w:space="0" w:color="auto"/>
            </w:tcBorders>
            <w:vAlign w:val="center"/>
          </w:tcPr>
          <w:p w:rsidR="00FF090C" w:rsidRPr="002F0AB7" w:rsidRDefault="00FF090C" w:rsidP="002F0AB7">
            <w:pPr>
              <w:jc w:val="center"/>
              <w:rPr>
                <w:bCs/>
                <w:sz w:val="24"/>
                <w:szCs w:val="24"/>
              </w:rPr>
            </w:pPr>
            <w:r w:rsidRPr="002F0AB7">
              <w:rPr>
                <w:rStyle w:val="FontStyle17"/>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tcPr>
          <w:p w:rsidR="00FF090C" w:rsidRPr="002F0AB7" w:rsidRDefault="00FF090C" w:rsidP="002F0AB7">
            <w:pPr>
              <w:ind w:left="-113" w:right="-113"/>
              <w:jc w:val="center"/>
              <w:rPr>
                <w:bCs/>
                <w:sz w:val="24"/>
                <w:szCs w:val="24"/>
              </w:rPr>
            </w:pPr>
            <w:r w:rsidRPr="002F0AB7">
              <w:rPr>
                <w:bCs/>
                <w:sz w:val="24"/>
                <w:szCs w:val="24"/>
              </w:rPr>
              <w:t>Единица измерения</w:t>
            </w:r>
          </w:p>
        </w:tc>
      </w:tr>
      <w:tr w:rsidR="002F0AB7" w:rsidRPr="002F0AB7" w:rsidTr="00823696">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090C" w:rsidRPr="002F0AB7" w:rsidRDefault="00FF090C" w:rsidP="002F0AB7">
            <w:pPr>
              <w:jc w:val="center"/>
              <w:rPr>
                <w:b/>
                <w:bCs/>
                <w:sz w:val="24"/>
                <w:szCs w:val="24"/>
              </w:rPr>
            </w:pPr>
            <w:r w:rsidRPr="002F0AB7">
              <w:rPr>
                <w:b/>
                <w:bCs/>
                <w:sz w:val="24"/>
                <w:szCs w:val="24"/>
              </w:rPr>
              <w:t>1.</w:t>
            </w:r>
          </w:p>
        </w:tc>
        <w:tc>
          <w:tcPr>
            <w:tcW w:w="12757" w:type="dxa"/>
            <w:tcBorders>
              <w:top w:val="single" w:sz="4" w:space="0" w:color="000000"/>
              <w:left w:val="single" w:sz="4" w:space="0" w:color="000000"/>
              <w:bottom w:val="single" w:sz="4" w:space="0" w:color="000000"/>
              <w:right w:val="single" w:sz="4" w:space="0" w:color="000000"/>
            </w:tcBorders>
            <w:vAlign w:val="center"/>
          </w:tcPr>
          <w:p w:rsidR="00FF090C" w:rsidRPr="002F0AB7" w:rsidRDefault="00FF090C" w:rsidP="002F0AB7">
            <w:pPr>
              <w:rPr>
                <w:b/>
                <w:bCs/>
                <w:sz w:val="24"/>
                <w:szCs w:val="24"/>
              </w:rPr>
            </w:pPr>
            <w:r w:rsidRPr="002F0AB7">
              <w:rPr>
                <w:b/>
                <w:bCs/>
                <w:sz w:val="24"/>
                <w:szCs w:val="24"/>
              </w:rPr>
              <w:t>Образовательная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FF090C" w:rsidRPr="002F0AB7" w:rsidRDefault="00FF090C" w:rsidP="002F0AB7">
            <w:pPr>
              <w:jc w:val="center"/>
              <w:rPr>
                <w:bCs/>
                <w:sz w:val="24"/>
                <w:szCs w:val="24"/>
              </w:rPr>
            </w:pP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F090C" w:rsidRPr="002F0AB7" w:rsidRDefault="00502596" w:rsidP="002F0AB7">
            <w:pPr>
              <w:jc w:val="center"/>
              <w:rPr>
                <w:sz w:val="24"/>
                <w:szCs w:val="24"/>
              </w:rPr>
            </w:pPr>
            <w:r w:rsidRPr="002F0AB7">
              <w:rPr>
                <w:sz w:val="24"/>
                <w:szCs w:val="24"/>
              </w:rPr>
              <w:t>1.1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FF090C" w:rsidRPr="002F0AB7" w:rsidRDefault="00FF090C" w:rsidP="002F0AB7">
            <w:pPr>
              <w:rPr>
                <w:bCs/>
                <w:sz w:val="24"/>
                <w:szCs w:val="24"/>
              </w:rPr>
            </w:pPr>
            <w:r w:rsidRPr="002F0AB7">
              <w:rPr>
                <w:bCs/>
                <w:sz w:val="24"/>
                <w:szCs w:val="24"/>
              </w:rPr>
              <w:t>Общая численность обучающихся</w:t>
            </w:r>
            <w:r w:rsidR="00502596" w:rsidRPr="002F0AB7">
              <w:rPr>
                <w:bCs/>
                <w:sz w:val="24"/>
                <w:szCs w:val="24"/>
              </w:rPr>
              <w:t>,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90C" w:rsidRPr="002F0AB7" w:rsidRDefault="00502596" w:rsidP="002F0AB7">
            <w:pPr>
              <w:jc w:val="center"/>
              <w:rPr>
                <w:bCs/>
                <w:sz w:val="24"/>
                <w:szCs w:val="24"/>
              </w:rPr>
            </w:pPr>
            <w:r w:rsidRPr="002F0AB7">
              <w:rPr>
                <w:bCs/>
                <w:sz w:val="24"/>
                <w:szCs w:val="24"/>
              </w:rPr>
              <w:t xml:space="preserve">647 </w:t>
            </w:r>
            <w:r w:rsidR="00FF090C" w:rsidRPr="002F0AB7">
              <w:rPr>
                <w:bCs/>
                <w:sz w:val="24"/>
                <w:szCs w:val="24"/>
              </w:rPr>
              <w:t>чел.</w:t>
            </w:r>
          </w:p>
        </w:tc>
      </w:tr>
      <w:tr w:rsidR="002F0AB7" w:rsidRPr="002F0AB7" w:rsidTr="00823696">
        <w:trPr>
          <w:trHeight w:val="247"/>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502596" w:rsidRPr="002F0AB7" w:rsidRDefault="00502596" w:rsidP="002F0AB7">
            <w:pPr>
              <w:jc w:val="center"/>
              <w:rPr>
                <w:sz w:val="24"/>
                <w:szCs w:val="24"/>
              </w:rPr>
            </w:pPr>
            <w:r w:rsidRPr="002F0AB7">
              <w:rPr>
                <w:sz w:val="24"/>
                <w:szCs w:val="24"/>
              </w:rPr>
              <w:t>1.1.1</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502596" w:rsidRPr="002F0AB7" w:rsidRDefault="00502596" w:rsidP="002F0AB7">
            <w:pPr>
              <w:rPr>
                <w:bCs/>
                <w:sz w:val="24"/>
                <w:szCs w:val="24"/>
              </w:rPr>
            </w:pPr>
            <w:r w:rsidRPr="002F0AB7">
              <w:rPr>
                <w:bCs/>
                <w:sz w:val="24"/>
                <w:szCs w:val="24"/>
              </w:rPr>
              <w:t>детей дошкольного возраста (3-7 лет)</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502596" w:rsidRPr="002F0AB7" w:rsidRDefault="00502596" w:rsidP="000F526E">
            <w:pPr>
              <w:jc w:val="center"/>
              <w:rPr>
                <w:bCs/>
                <w:sz w:val="24"/>
                <w:szCs w:val="24"/>
              </w:rPr>
            </w:pPr>
            <w:r w:rsidRPr="002F0AB7">
              <w:rPr>
                <w:bCs/>
                <w:sz w:val="24"/>
                <w:szCs w:val="24"/>
              </w:rPr>
              <w:t>109 чел.</w:t>
            </w:r>
            <w:r w:rsidR="000F526E" w:rsidRPr="002F0AB7">
              <w:rPr>
                <w:bCs/>
                <w:sz w:val="24"/>
                <w:szCs w:val="24"/>
              </w:rPr>
              <w:t>/</w:t>
            </w:r>
            <w:r w:rsidRPr="002F0AB7">
              <w:rPr>
                <w:bCs/>
                <w:sz w:val="24"/>
                <w:szCs w:val="24"/>
              </w:rPr>
              <w:t>17%</w:t>
            </w:r>
          </w:p>
        </w:tc>
      </w:tr>
      <w:tr w:rsidR="002F0AB7" w:rsidRPr="002F0AB7" w:rsidTr="00823696">
        <w:trPr>
          <w:trHeight w:val="24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502596" w:rsidRPr="002F0AB7" w:rsidRDefault="00CD6799" w:rsidP="002F0AB7">
            <w:pPr>
              <w:jc w:val="center"/>
              <w:rPr>
                <w:sz w:val="24"/>
                <w:szCs w:val="24"/>
              </w:rPr>
            </w:pPr>
            <w:r w:rsidRPr="002F0AB7">
              <w:rPr>
                <w:sz w:val="24"/>
                <w:szCs w:val="24"/>
              </w:rPr>
              <w:t>1.1.2</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502596" w:rsidRPr="002F0AB7" w:rsidRDefault="00502596" w:rsidP="00502596">
            <w:pPr>
              <w:rPr>
                <w:bCs/>
                <w:sz w:val="24"/>
                <w:szCs w:val="24"/>
              </w:rPr>
            </w:pPr>
            <w:r w:rsidRPr="002F0AB7">
              <w:rPr>
                <w:bCs/>
                <w:sz w:val="24"/>
                <w:szCs w:val="24"/>
              </w:rPr>
              <w:t>детей младшего школьного возраста (7-11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2596" w:rsidRPr="002F0AB7" w:rsidRDefault="00502596" w:rsidP="000F526E">
            <w:pPr>
              <w:jc w:val="center"/>
              <w:rPr>
                <w:bCs/>
                <w:sz w:val="24"/>
                <w:szCs w:val="24"/>
              </w:rPr>
            </w:pPr>
            <w:r w:rsidRPr="002F0AB7">
              <w:rPr>
                <w:bCs/>
                <w:sz w:val="24"/>
                <w:szCs w:val="24"/>
              </w:rPr>
              <w:t>285 чел.</w:t>
            </w:r>
            <w:r w:rsidR="000F526E" w:rsidRPr="002F0AB7">
              <w:rPr>
                <w:bCs/>
                <w:sz w:val="24"/>
                <w:szCs w:val="24"/>
              </w:rPr>
              <w:t>/</w:t>
            </w:r>
            <w:r w:rsidRPr="002F0AB7">
              <w:rPr>
                <w:bCs/>
                <w:sz w:val="24"/>
                <w:szCs w:val="24"/>
              </w:rPr>
              <w:t xml:space="preserve"> 44%</w:t>
            </w:r>
          </w:p>
        </w:tc>
      </w:tr>
      <w:tr w:rsidR="002F0AB7" w:rsidRPr="002F0AB7" w:rsidTr="00823696">
        <w:trPr>
          <w:trHeight w:val="30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502596" w:rsidRPr="002F0AB7" w:rsidRDefault="00CD6799" w:rsidP="002F0AB7">
            <w:pPr>
              <w:jc w:val="center"/>
              <w:rPr>
                <w:sz w:val="24"/>
                <w:szCs w:val="24"/>
              </w:rPr>
            </w:pPr>
            <w:r w:rsidRPr="002F0AB7">
              <w:rPr>
                <w:sz w:val="24"/>
                <w:szCs w:val="24"/>
              </w:rPr>
              <w:t>1.1.3</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502596" w:rsidRPr="002F0AB7" w:rsidRDefault="00502596" w:rsidP="00502596">
            <w:pPr>
              <w:rPr>
                <w:bCs/>
                <w:sz w:val="24"/>
                <w:szCs w:val="24"/>
              </w:rPr>
            </w:pPr>
            <w:r w:rsidRPr="002F0AB7">
              <w:rPr>
                <w:bCs/>
                <w:sz w:val="24"/>
                <w:szCs w:val="24"/>
              </w:rPr>
              <w:t>детей среднего школьного возраста</w:t>
            </w:r>
            <w:r w:rsidR="00CD6799" w:rsidRPr="002F0AB7">
              <w:rPr>
                <w:bCs/>
                <w:sz w:val="24"/>
                <w:szCs w:val="24"/>
              </w:rPr>
              <w:t xml:space="preserve"> (11-15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2596" w:rsidRPr="002F0AB7" w:rsidRDefault="00502596" w:rsidP="000F526E">
            <w:pPr>
              <w:jc w:val="center"/>
              <w:rPr>
                <w:bCs/>
                <w:sz w:val="24"/>
                <w:szCs w:val="24"/>
              </w:rPr>
            </w:pPr>
            <w:r w:rsidRPr="002F0AB7">
              <w:rPr>
                <w:bCs/>
                <w:sz w:val="24"/>
                <w:szCs w:val="24"/>
              </w:rPr>
              <w:t>165 чел.</w:t>
            </w:r>
            <w:r w:rsidR="000F526E" w:rsidRPr="002F0AB7">
              <w:rPr>
                <w:bCs/>
                <w:sz w:val="24"/>
                <w:szCs w:val="24"/>
              </w:rPr>
              <w:t>/</w:t>
            </w:r>
            <w:r w:rsidRPr="002F0AB7">
              <w:rPr>
                <w:bCs/>
                <w:sz w:val="24"/>
                <w:szCs w:val="24"/>
              </w:rPr>
              <w:t>25 %</w:t>
            </w:r>
          </w:p>
        </w:tc>
      </w:tr>
      <w:tr w:rsidR="002F0AB7" w:rsidRPr="002F0AB7" w:rsidTr="00823696">
        <w:trPr>
          <w:trHeight w:val="27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502596" w:rsidRPr="002F0AB7" w:rsidRDefault="00CD6799" w:rsidP="002F0AB7">
            <w:pPr>
              <w:jc w:val="center"/>
              <w:rPr>
                <w:sz w:val="24"/>
                <w:szCs w:val="24"/>
              </w:rPr>
            </w:pPr>
            <w:r w:rsidRPr="002F0AB7">
              <w:rPr>
                <w:sz w:val="24"/>
                <w:szCs w:val="24"/>
              </w:rPr>
              <w:t>1.1.4</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502596" w:rsidRPr="002F0AB7" w:rsidRDefault="00CD6799" w:rsidP="00502596">
            <w:pPr>
              <w:rPr>
                <w:bCs/>
                <w:sz w:val="24"/>
                <w:szCs w:val="24"/>
              </w:rPr>
            </w:pPr>
            <w:r w:rsidRPr="002F0AB7">
              <w:rPr>
                <w:bCs/>
                <w:sz w:val="24"/>
                <w:szCs w:val="24"/>
              </w:rPr>
              <w:t>детей</w:t>
            </w:r>
            <w:r w:rsidR="00502596" w:rsidRPr="002F0AB7">
              <w:rPr>
                <w:bCs/>
                <w:sz w:val="24"/>
                <w:szCs w:val="24"/>
              </w:rPr>
              <w:t xml:space="preserve"> старшего школьного возраста</w:t>
            </w:r>
            <w:r w:rsidRPr="002F0AB7">
              <w:rPr>
                <w:bCs/>
                <w:sz w:val="24"/>
                <w:szCs w:val="24"/>
              </w:rPr>
              <w:t xml:space="preserve"> (15-17 лет)</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502596" w:rsidRPr="002F0AB7" w:rsidRDefault="00502596" w:rsidP="000F526E">
            <w:pPr>
              <w:jc w:val="center"/>
              <w:rPr>
                <w:bCs/>
                <w:sz w:val="24"/>
                <w:szCs w:val="24"/>
              </w:rPr>
            </w:pPr>
            <w:r w:rsidRPr="002F0AB7">
              <w:rPr>
                <w:bCs/>
                <w:sz w:val="24"/>
                <w:szCs w:val="24"/>
              </w:rPr>
              <w:t>88 чел.</w:t>
            </w:r>
            <w:r w:rsidR="000F526E" w:rsidRPr="002F0AB7">
              <w:rPr>
                <w:bCs/>
                <w:sz w:val="24"/>
                <w:szCs w:val="24"/>
              </w:rPr>
              <w:t>/</w:t>
            </w:r>
            <w:r w:rsidRPr="002F0AB7">
              <w:rPr>
                <w:bCs/>
                <w:sz w:val="24"/>
                <w:szCs w:val="24"/>
              </w:rPr>
              <w:t>14 %</w:t>
            </w:r>
          </w:p>
        </w:tc>
      </w:tr>
      <w:tr w:rsidR="002F0AB7" w:rsidRPr="002F0AB7" w:rsidTr="00823696">
        <w:trPr>
          <w:trHeight w:val="270"/>
          <w:jc w:val="center"/>
        </w:trPr>
        <w:tc>
          <w:tcPr>
            <w:tcW w:w="846" w:type="dxa"/>
            <w:tcBorders>
              <w:top w:val="single" w:sz="4" w:space="0" w:color="auto"/>
              <w:left w:val="single" w:sz="4" w:space="0" w:color="000000"/>
              <w:bottom w:val="single" w:sz="4" w:space="0" w:color="auto"/>
              <w:right w:val="single" w:sz="4" w:space="0" w:color="000000"/>
            </w:tcBorders>
            <w:shd w:val="clear" w:color="auto" w:fill="FFFFFF"/>
          </w:tcPr>
          <w:p w:rsidR="00CD6799" w:rsidRPr="002F0AB7" w:rsidRDefault="00CD6799" w:rsidP="002F0AB7">
            <w:pPr>
              <w:jc w:val="center"/>
              <w:rPr>
                <w:sz w:val="24"/>
                <w:szCs w:val="24"/>
              </w:rPr>
            </w:pPr>
            <w:r w:rsidRPr="002F0AB7">
              <w:rPr>
                <w:sz w:val="24"/>
                <w:szCs w:val="24"/>
              </w:rPr>
              <w:t>1.2</w:t>
            </w:r>
          </w:p>
        </w:tc>
        <w:tc>
          <w:tcPr>
            <w:tcW w:w="12757" w:type="dxa"/>
            <w:tcBorders>
              <w:top w:val="single" w:sz="4" w:space="0" w:color="auto"/>
              <w:left w:val="single" w:sz="4" w:space="0" w:color="000000"/>
              <w:bottom w:val="single" w:sz="4" w:space="0" w:color="auto"/>
              <w:right w:val="single" w:sz="4" w:space="0" w:color="000000"/>
            </w:tcBorders>
            <w:shd w:val="clear" w:color="auto" w:fill="FFFFFF"/>
          </w:tcPr>
          <w:p w:rsidR="00CD6799" w:rsidRPr="002F0AB7" w:rsidRDefault="00CD6799" w:rsidP="00502596">
            <w:pPr>
              <w:rPr>
                <w:bCs/>
                <w:sz w:val="24"/>
                <w:szCs w:val="24"/>
              </w:rPr>
            </w:pPr>
            <w:r w:rsidRPr="002F0AB7">
              <w:rPr>
                <w:bCs/>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CD6799" w:rsidRPr="002F0AB7" w:rsidRDefault="00CD6799" w:rsidP="00502596">
            <w:pPr>
              <w:jc w:val="center"/>
              <w:rPr>
                <w:bCs/>
                <w:sz w:val="24"/>
                <w:szCs w:val="24"/>
              </w:rPr>
            </w:pPr>
            <w:r w:rsidRPr="002F0AB7">
              <w:rPr>
                <w:bCs/>
                <w:sz w:val="24"/>
                <w:szCs w:val="24"/>
              </w:rPr>
              <w:t>178 чел.</w:t>
            </w:r>
          </w:p>
        </w:tc>
      </w:tr>
      <w:tr w:rsidR="002F0AB7" w:rsidRPr="002F0AB7" w:rsidTr="00823696">
        <w:trPr>
          <w:trHeight w:val="41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F090C" w:rsidRPr="002F0AB7" w:rsidRDefault="00CD6799" w:rsidP="002F0AB7">
            <w:pPr>
              <w:jc w:val="center"/>
              <w:rPr>
                <w:sz w:val="24"/>
                <w:szCs w:val="24"/>
              </w:rPr>
            </w:pPr>
            <w:r w:rsidRPr="002F0AB7">
              <w:rPr>
                <w:sz w:val="24"/>
                <w:szCs w:val="24"/>
              </w:rPr>
              <w:t>1.3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FF090C" w:rsidRPr="002F0AB7" w:rsidRDefault="00CD6799" w:rsidP="002F0AB7">
            <w:pPr>
              <w:rPr>
                <w:bCs/>
                <w:sz w:val="24"/>
                <w:szCs w:val="24"/>
              </w:rPr>
            </w:pPr>
            <w:r w:rsidRPr="002F0AB7">
              <w:rPr>
                <w:bCs/>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90C" w:rsidRPr="002F0AB7" w:rsidRDefault="00CD6799" w:rsidP="000F526E">
            <w:pPr>
              <w:jc w:val="center"/>
              <w:rPr>
                <w:bCs/>
                <w:sz w:val="24"/>
                <w:szCs w:val="24"/>
              </w:rPr>
            </w:pPr>
            <w:r w:rsidRPr="002F0AB7">
              <w:rPr>
                <w:bCs/>
                <w:sz w:val="24"/>
                <w:szCs w:val="24"/>
              </w:rPr>
              <w:t xml:space="preserve">32 </w:t>
            </w:r>
            <w:r w:rsidR="000F526E" w:rsidRPr="002F0AB7">
              <w:rPr>
                <w:bCs/>
                <w:sz w:val="24"/>
                <w:szCs w:val="24"/>
              </w:rPr>
              <w:t>чел./5</w:t>
            </w:r>
            <w:r w:rsidR="00FF090C"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FF090C" w:rsidRPr="002F0AB7" w:rsidRDefault="005934F9" w:rsidP="002F0AB7">
            <w:pPr>
              <w:jc w:val="center"/>
              <w:rPr>
                <w:sz w:val="24"/>
                <w:szCs w:val="24"/>
              </w:rPr>
            </w:pPr>
            <w:r w:rsidRPr="002F0AB7">
              <w:rPr>
                <w:sz w:val="24"/>
                <w:szCs w:val="24"/>
              </w:rPr>
              <w:t>1.4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FF090C" w:rsidRPr="002F0AB7" w:rsidRDefault="005934F9" w:rsidP="002F0AB7">
            <w:pPr>
              <w:rPr>
                <w:bCs/>
                <w:sz w:val="24"/>
                <w:szCs w:val="24"/>
              </w:rPr>
            </w:pPr>
            <w:r w:rsidRPr="002F0AB7">
              <w:rPr>
                <w:bCs/>
                <w:sz w:val="24"/>
                <w:szCs w:val="24"/>
              </w:rPr>
              <w:t>Численность/удельный вес численности учащихся с применением</w:t>
            </w:r>
            <w:r w:rsidR="00FF090C" w:rsidRPr="002F0AB7">
              <w:rPr>
                <w:bCs/>
                <w:sz w:val="24"/>
                <w:szCs w:val="24"/>
              </w:rPr>
              <w:t xml:space="preserve"> дистанционных образовательных технологий</w:t>
            </w:r>
            <w:r w:rsidRPr="002F0AB7">
              <w:rPr>
                <w:bCs/>
                <w:sz w:val="24"/>
                <w:szCs w:val="24"/>
              </w:rPr>
              <w:t>, электронного обучения,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090C" w:rsidRPr="002F0AB7" w:rsidRDefault="00586261" w:rsidP="002F0AB7">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304E9F" w:rsidP="00304E9F">
            <w:pPr>
              <w:jc w:val="center"/>
              <w:rPr>
                <w:sz w:val="24"/>
                <w:szCs w:val="24"/>
              </w:rPr>
            </w:pPr>
            <w:r w:rsidRPr="002F0AB7">
              <w:rPr>
                <w:sz w:val="24"/>
                <w:szCs w:val="24"/>
              </w:rPr>
              <w:t>1.5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304E9F" w:rsidP="00304E9F">
            <w:pPr>
              <w:rPr>
                <w:bCs/>
                <w:sz w:val="24"/>
                <w:szCs w:val="24"/>
              </w:rPr>
            </w:pPr>
            <w:r w:rsidRPr="002F0AB7">
              <w:rPr>
                <w:bCs/>
                <w:sz w:val="24"/>
                <w:szCs w:val="24"/>
              </w:rPr>
              <w:t>Численность/удельный вес численности учащихся</w:t>
            </w:r>
            <w:r w:rsidR="00354606" w:rsidRPr="002F0AB7">
              <w:rPr>
                <w:bCs/>
                <w:sz w:val="24"/>
                <w:szCs w:val="24"/>
              </w:rPr>
              <w:t xml:space="preserve"> по образовательным программам для детей с выдающимися способностями, в общей численности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9F" w:rsidRPr="002F0AB7" w:rsidRDefault="00586261" w:rsidP="00304E9F">
            <w:pPr>
              <w:jc w:val="center"/>
              <w:rPr>
                <w:bCs/>
                <w:sz w:val="24"/>
                <w:szCs w:val="24"/>
              </w:rPr>
            </w:pPr>
            <w:r w:rsidRPr="002F0AB7">
              <w:rPr>
                <w:bCs/>
                <w:sz w:val="24"/>
                <w:szCs w:val="24"/>
              </w:rPr>
              <w:t>0</w:t>
            </w:r>
          </w:p>
        </w:tc>
      </w:tr>
      <w:tr w:rsidR="002F0AB7" w:rsidRPr="002F0AB7" w:rsidTr="00823696">
        <w:trPr>
          <w:trHeight w:val="287"/>
          <w:jc w:val="center"/>
        </w:trPr>
        <w:tc>
          <w:tcPr>
            <w:tcW w:w="846" w:type="dxa"/>
            <w:shd w:val="clear" w:color="auto" w:fill="FFFFFF"/>
          </w:tcPr>
          <w:p w:rsidR="00304E9F" w:rsidRPr="002F0AB7" w:rsidRDefault="00354606" w:rsidP="00304E9F">
            <w:pPr>
              <w:jc w:val="center"/>
              <w:rPr>
                <w:sz w:val="24"/>
                <w:szCs w:val="24"/>
              </w:rPr>
            </w:pPr>
            <w:r w:rsidRPr="002F0AB7">
              <w:rPr>
                <w:sz w:val="24"/>
                <w:szCs w:val="24"/>
              </w:rPr>
              <w:t>1.6</w:t>
            </w:r>
          </w:p>
        </w:tc>
        <w:tc>
          <w:tcPr>
            <w:tcW w:w="12757" w:type="dxa"/>
            <w:shd w:val="clear" w:color="auto" w:fill="FFFFFF"/>
          </w:tcPr>
          <w:p w:rsidR="00304E9F" w:rsidRPr="002F0AB7" w:rsidRDefault="00354606" w:rsidP="00304E9F">
            <w:pPr>
              <w:rPr>
                <w:bCs/>
                <w:sz w:val="24"/>
                <w:szCs w:val="24"/>
              </w:rPr>
            </w:pPr>
            <w:r w:rsidRPr="002F0AB7">
              <w:rPr>
                <w:bCs/>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85" w:type="dxa"/>
            <w:shd w:val="clear" w:color="auto" w:fill="FFFFFF"/>
            <w:vAlign w:val="center"/>
          </w:tcPr>
          <w:p w:rsidR="00304E9F" w:rsidRPr="002F0AB7" w:rsidRDefault="007D49EE" w:rsidP="00C37F25">
            <w:pPr>
              <w:jc w:val="center"/>
              <w:rPr>
                <w:bCs/>
                <w:sz w:val="24"/>
                <w:szCs w:val="24"/>
              </w:rPr>
            </w:pPr>
            <w:r w:rsidRPr="002F0AB7">
              <w:rPr>
                <w:bCs/>
                <w:sz w:val="24"/>
                <w:szCs w:val="24"/>
              </w:rPr>
              <w:t xml:space="preserve">36 </w:t>
            </w:r>
            <w:r w:rsidR="00354606" w:rsidRPr="002F0AB7">
              <w:rPr>
                <w:bCs/>
                <w:sz w:val="24"/>
                <w:szCs w:val="24"/>
              </w:rPr>
              <w:t>чел./</w:t>
            </w:r>
            <w:r w:rsidRPr="002F0AB7">
              <w:rPr>
                <w:bCs/>
                <w:sz w:val="24"/>
                <w:szCs w:val="24"/>
              </w:rPr>
              <w:t>5</w:t>
            </w:r>
            <w:r w:rsidR="00C37F25">
              <w:rPr>
                <w:bCs/>
                <w:sz w:val="24"/>
                <w:szCs w:val="24"/>
              </w:rPr>
              <w:t>,5</w:t>
            </w:r>
            <w:r w:rsidR="00354606" w:rsidRPr="002F0AB7">
              <w:rPr>
                <w:bCs/>
                <w:sz w:val="24"/>
                <w:szCs w:val="24"/>
              </w:rPr>
              <w:t>%</w:t>
            </w:r>
          </w:p>
        </w:tc>
      </w:tr>
      <w:tr w:rsidR="002F0AB7" w:rsidRPr="002F0AB7" w:rsidTr="005F52FE">
        <w:trPr>
          <w:trHeight w:val="30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354606" w:rsidP="00304E9F">
            <w:pPr>
              <w:jc w:val="center"/>
              <w:rPr>
                <w:sz w:val="24"/>
                <w:szCs w:val="24"/>
              </w:rPr>
            </w:pPr>
            <w:r w:rsidRPr="002F0AB7">
              <w:rPr>
                <w:sz w:val="24"/>
                <w:szCs w:val="24"/>
              </w:rPr>
              <w:t>1.6.1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354606" w:rsidP="00304E9F">
            <w:pPr>
              <w:rPr>
                <w:bCs/>
                <w:sz w:val="24"/>
                <w:szCs w:val="24"/>
              </w:rPr>
            </w:pPr>
            <w:r w:rsidRPr="002F0AB7">
              <w:rPr>
                <w:bCs/>
                <w:sz w:val="24"/>
                <w:szCs w:val="24"/>
              </w:rPr>
              <w:t>Учащиеся с ограниченными возможностями здоровья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9F" w:rsidRPr="002F0AB7" w:rsidRDefault="00270BEE" w:rsidP="00C37F25">
            <w:pPr>
              <w:jc w:val="center"/>
              <w:rPr>
                <w:bCs/>
                <w:sz w:val="24"/>
                <w:szCs w:val="24"/>
              </w:rPr>
            </w:pPr>
            <w:r w:rsidRPr="002F0AB7">
              <w:rPr>
                <w:bCs/>
                <w:sz w:val="24"/>
                <w:szCs w:val="24"/>
              </w:rPr>
              <w:t xml:space="preserve">5 </w:t>
            </w:r>
            <w:r w:rsidR="00304E9F" w:rsidRPr="002F0AB7">
              <w:rPr>
                <w:bCs/>
                <w:sz w:val="24"/>
                <w:szCs w:val="24"/>
              </w:rPr>
              <w:t>чел./</w:t>
            </w:r>
            <w:r w:rsidR="00C37F25">
              <w:rPr>
                <w:bCs/>
                <w:sz w:val="24"/>
                <w:szCs w:val="24"/>
              </w:rPr>
              <w:t>0,8</w:t>
            </w:r>
            <w:r w:rsidR="00304E9F"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270BEE" w:rsidP="00304E9F">
            <w:pPr>
              <w:jc w:val="center"/>
              <w:rPr>
                <w:sz w:val="24"/>
                <w:szCs w:val="24"/>
              </w:rPr>
            </w:pPr>
            <w:r w:rsidRPr="002F0AB7">
              <w:rPr>
                <w:sz w:val="24"/>
                <w:szCs w:val="24"/>
              </w:rPr>
              <w:t>1.6.2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304E9F" w:rsidP="00270BEE">
            <w:pPr>
              <w:rPr>
                <w:bCs/>
                <w:sz w:val="24"/>
                <w:szCs w:val="24"/>
              </w:rPr>
            </w:pPr>
            <w:r w:rsidRPr="002F0AB7">
              <w:rPr>
                <w:bCs/>
                <w:sz w:val="24"/>
                <w:szCs w:val="24"/>
              </w:rPr>
              <w:t>Д</w:t>
            </w:r>
            <w:r w:rsidR="00270BEE" w:rsidRPr="002F0AB7">
              <w:rPr>
                <w:bCs/>
                <w:sz w:val="24"/>
                <w:szCs w:val="24"/>
              </w:rPr>
              <w:t>ети-сироты, дети, оставшиеся без попечения родителей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9F" w:rsidRPr="002F0AB7" w:rsidRDefault="00586261" w:rsidP="00C37F25">
            <w:pPr>
              <w:jc w:val="center"/>
              <w:rPr>
                <w:bCs/>
                <w:sz w:val="24"/>
                <w:szCs w:val="24"/>
              </w:rPr>
            </w:pPr>
            <w:r w:rsidRPr="002F0AB7">
              <w:rPr>
                <w:bCs/>
                <w:sz w:val="24"/>
                <w:szCs w:val="24"/>
              </w:rPr>
              <w:t>19 чел./</w:t>
            </w:r>
            <w:r w:rsidR="00C37F25">
              <w:rPr>
                <w:bCs/>
                <w:sz w:val="24"/>
                <w:szCs w:val="24"/>
              </w:rPr>
              <w:t>2,9</w:t>
            </w:r>
            <w:r w:rsidR="00304E9F"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586261" w:rsidP="00304E9F">
            <w:pPr>
              <w:jc w:val="center"/>
              <w:rPr>
                <w:sz w:val="24"/>
                <w:szCs w:val="24"/>
              </w:rPr>
            </w:pPr>
            <w:r w:rsidRPr="002F0AB7">
              <w:rPr>
                <w:sz w:val="24"/>
                <w:szCs w:val="24"/>
              </w:rPr>
              <w:t>1.6.</w:t>
            </w:r>
            <w:r w:rsidR="00304E9F" w:rsidRPr="002F0AB7">
              <w:rPr>
                <w:sz w:val="24"/>
                <w:szCs w:val="24"/>
              </w:rPr>
              <w:t>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586261" w:rsidP="00304E9F">
            <w:pPr>
              <w:rPr>
                <w:bCs/>
                <w:sz w:val="24"/>
                <w:szCs w:val="24"/>
              </w:rPr>
            </w:pPr>
            <w:r w:rsidRPr="002F0AB7">
              <w:rPr>
                <w:bCs/>
                <w:sz w:val="24"/>
                <w:szCs w:val="24"/>
              </w:rPr>
              <w:t>Дети-мигранты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9F" w:rsidRPr="002F0AB7" w:rsidRDefault="00586261" w:rsidP="00304E9F">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586261" w:rsidRPr="002F0AB7" w:rsidRDefault="00586261" w:rsidP="00304E9F">
            <w:pPr>
              <w:jc w:val="center"/>
              <w:rPr>
                <w:sz w:val="24"/>
                <w:szCs w:val="24"/>
              </w:rPr>
            </w:pPr>
            <w:r w:rsidRPr="002F0AB7">
              <w:rPr>
                <w:sz w:val="24"/>
                <w:szCs w:val="24"/>
              </w:rPr>
              <w:t>1.6.4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586261" w:rsidRPr="002F0AB7" w:rsidRDefault="00586261" w:rsidP="00304E9F">
            <w:pPr>
              <w:rPr>
                <w:bCs/>
                <w:sz w:val="24"/>
                <w:szCs w:val="24"/>
              </w:rPr>
            </w:pPr>
            <w:r w:rsidRPr="002F0AB7">
              <w:rPr>
                <w:bCs/>
                <w:sz w:val="24"/>
                <w:szCs w:val="24"/>
              </w:rPr>
              <w:t>Дети, попавшие в трудную жизненную ситуацию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6261" w:rsidRPr="002F0AB7" w:rsidRDefault="00586261" w:rsidP="00C37F25">
            <w:pPr>
              <w:jc w:val="center"/>
              <w:rPr>
                <w:bCs/>
                <w:sz w:val="24"/>
                <w:szCs w:val="24"/>
              </w:rPr>
            </w:pPr>
            <w:r w:rsidRPr="002F0AB7">
              <w:rPr>
                <w:bCs/>
                <w:sz w:val="24"/>
                <w:szCs w:val="24"/>
              </w:rPr>
              <w:t>12 чел./</w:t>
            </w:r>
            <w:r w:rsidR="00C37F25">
              <w:rPr>
                <w:bCs/>
                <w:sz w:val="24"/>
                <w:szCs w:val="24"/>
              </w:rPr>
              <w:t>1,8</w:t>
            </w:r>
            <w:r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5760B0" w:rsidRPr="002F0AB7" w:rsidRDefault="005760B0" w:rsidP="00304E9F">
            <w:pPr>
              <w:jc w:val="center"/>
              <w:rPr>
                <w:sz w:val="24"/>
                <w:szCs w:val="24"/>
              </w:rPr>
            </w:pPr>
            <w:r w:rsidRPr="002F0AB7">
              <w:rPr>
                <w:sz w:val="24"/>
                <w:szCs w:val="24"/>
              </w:rPr>
              <w:t>1.7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5760B0" w:rsidRPr="002F0AB7" w:rsidRDefault="005760B0" w:rsidP="00304E9F">
            <w:pPr>
              <w:rPr>
                <w:bCs/>
                <w:sz w:val="24"/>
                <w:szCs w:val="24"/>
              </w:rPr>
            </w:pPr>
            <w:r w:rsidRPr="002F0AB7">
              <w:rPr>
                <w:bCs/>
                <w:sz w:val="24"/>
                <w:szCs w:val="24"/>
              </w:rPr>
              <w:t>Численность /удельный вес численности учащихся, занимающихся учебно-исследовательской, проектной деятельностью, в общей численности учащихся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60B0" w:rsidRPr="002F0AB7" w:rsidRDefault="005760B0" w:rsidP="005760B0">
            <w:pPr>
              <w:jc w:val="center"/>
              <w:rPr>
                <w:bCs/>
                <w:sz w:val="24"/>
                <w:szCs w:val="24"/>
              </w:rPr>
            </w:pPr>
            <w:r w:rsidRPr="002F0AB7">
              <w:rPr>
                <w:bCs/>
                <w:sz w:val="24"/>
                <w:szCs w:val="24"/>
              </w:rPr>
              <w:t>0</w:t>
            </w:r>
          </w:p>
        </w:tc>
      </w:tr>
      <w:tr w:rsidR="002F0AB7" w:rsidRPr="002F0AB7" w:rsidTr="00823696">
        <w:trPr>
          <w:trHeight w:val="7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9A3AFD" w:rsidP="00304E9F">
            <w:pPr>
              <w:jc w:val="center"/>
              <w:rPr>
                <w:sz w:val="24"/>
                <w:szCs w:val="24"/>
              </w:rPr>
            </w:pPr>
            <w:r w:rsidRPr="002F0AB7">
              <w:rPr>
                <w:sz w:val="24"/>
                <w:szCs w:val="24"/>
              </w:rPr>
              <w:t>1.8</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304E9F" w:rsidRPr="002F0AB7" w:rsidRDefault="009A3AFD" w:rsidP="00304E9F">
            <w:pPr>
              <w:rPr>
                <w:bCs/>
                <w:sz w:val="24"/>
                <w:szCs w:val="24"/>
              </w:rPr>
            </w:pPr>
            <w:r w:rsidRPr="002F0AB7">
              <w:rPr>
                <w:bCs/>
                <w:sz w:val="24"/>
                <w:szCs w:val="24"/>
              </w:rPr>
              <w:t>Численность /удельный вес численности учащихся</w:t>
            </w:r>
            <w:r w:rsidR="00304E9F" w:rsidRPr="002F0AB7">
              <w:rPr>
                <w:bCs/>
                <w:sz w:val="24"/>
                <w:szCs w:val="24"/>
              </w:rPr>
              <w:t xml:space="preserve">, принявших участие в массовых мероприятиях (конкурсы, соревнования, фестивали, </w:t>
            </w:r>
            <w:r w:rsidRPr="002F0AB7">
              <w:rPr>
                <w:bCs/>
                <w:sz w:val="24"/>
                <w:szCs w:val="24"/>
              </w:rPr>
              <w:t>конференции), в общей численности учащихся, в том числе:</w:t>
            </w:r>
          </w:p>
          <w:p w:rsidR="00304E9F" w:rsidRPr="002F0AB7" w:rsidRDefault="00304E9F" w:rsidP="009A3AFD">
            <w:pPr>
              <w:rPr>
                <w:bCs/>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E9F" w:rsidRPr="002F0AB7" w:rsidRDefault="009A3AFD" w:rsidP="00304E9F">
            <w:pPr>
              <w:jc w:val="center"/>
              <w:rPr>
                <w:bCs/>
                <w:sz w:val="24"/>
                <w:szCs w:val="24"/>
              </w:rPr>
            </w:pPr>
            <w:r w:rsidRPr="002F0AB7">
              <w:rPr>
                <w:bCs/>
                <w:sz w:val="24"/>
                <w:szCs w:val="24"/>
              </w:rPr>
              <w:t xml:space="preserve">615 </w:t>
            </w:r>
            <w:r w:rsidR="00304E9F" w:rsidRPr="002F0AB7">
              <w:rPr>
                <w:bCs/>
                <w:sz w:val="24"/>
                <w:szCs w:val="24"/>
              </w:rPr>
              <w:t>чел./</w:t>
            </w:r>
            <w:r w:rsidRPr="002F0AB7">
              <w:rPr>
                <w:bCs/>
                <w:sz w:val="24"/>
                <w:szCs w:val="24"/>
              </w:rPr>
              <w:t xml:space="preserve"> 95</w:t>
            </w:r>
            <w:r w:rsidR="00304E9F"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jc w:val="center"/>
              <w:rPr>
                <w:sz w:val="24"/>
                <w:szCs w:val="24"/>
              </w:rPr>
            </w:pPr>
            <w:r w:rsidRPr="002F0AB7">
              <w:rPr>
                <w:sz w:val="24"/>
                <w:szCs w:val="24"/>
              </w:rPr>
              <w:t>1.8.1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rPr>
                <w:bCs/>
                <w:sz w:val="24"/>
                <w:szCs w:val="24"/>
              </w:rPr>
            </w:pPr>
            <w:r w:rsidRPr="002F0AB7">
              <w:rPr>
                <w:bCs/>
                <w:sz w:val="24"/>
                <w:szCs w:val="24"/>
              </w:rPr>
              <w:t>На муниципальном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AB4968">
            <w:pPr>
              <w:jc w:val="center"/>
              <w:rPr>
                <w:sz w:val="24"/>
                <w:szCs w:val="24"/>
              </w:rPr>
            </w:pPr>
            <w:r w:rsidRPr="002F0AB7">
              <w:rPr>
                <w:bCs/>
                <w:sz w:val="24"/>
                <w:szCs w:val="24"/>
              </w:rPr>
              <w:t>212 чел./ 33%</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jc w:val="center"/>
              <w:rPr>
                <w:sz w:val="24"/>
                <w:szCs w:val="24"/>
              </w:rPr>
            </w:pPr>
            <w:r w:rsidRPr="002F0AB7">
              <w:rPr>
                <w:sz w:val="24"/>
                <w:szCs w:val="24"/>
              </w:rPr>
              <w:t>1.8.2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rPr>
                <w:bCs/>
                <w:sz w:val="24"/>
                <w:szCs w:val="24"/>
              </w:rPr>
            </w:pPr>
            <w:r w:rsidRPr="002F0AB7">
              <w:rPr>
                <w:bCs/>
                <w:sz w:val="24"/>
                <w:szCs w:val="24"/>
              </w:rPr>
              <w:t>На региональном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AB4968">
            <w:pPr>
              <w:jc w:val="center"/>
              <w:rPr>
                <w:sz w:val="24"/>
                <w:szCs w:val="24"/>
              </w:rPr>
            </w:pPr>
            <w:r w:rsidRPr="002F0AB7">
              <w:rPr>
                <w:bCs/>
                <w:sz w:val="24"/>
                <w:szCs w:val="24"/>
              </w:rPr>
              <w:t>35 чел./ 5%</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jc w:val="center"/>
              <w:rPr>
                <w:sz w:val="24"/>
                <w:szCs w:val="24"/>
              </w:rPr>
            </w:pPr>
            <w:r w:rsidRPr="002F0AB7">
              <w:rPr>
                <w:sz w:val="24"/>
                <w:szCs w:val="24"/>
              </w:rPr>
              <w:t>1.8.3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rPr>
                <w:bCs/>
                <w:sz w:val="24"/>
                <w:szCs w:val="24"/>
              </w:rPr>
            </w:pPr>
            <w:r w:rsidRPr="002F0AB7">
              <w:rPr>
                <w:bCs/>
                <w:sz w:val="24"/>
                <w:szCs w:val="24"/>
              </w:rPr>
              <w:t>На межрегиональном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AB4968">
            <w:pPr>
              <w:jc w:val="center"/>
              <w:rPr>
                <w:sz w:val="24"/>
                <w:szCs w:val="24"/>
              </w:rPr>
            </w:pPr>
            <w:r w:rsidRPr="002F0AB7">
              <w:rPr>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jc w:val="center"/>
              <w:rPr>
                <w:sz w:val="24"/>
                <w:szCs w:val="24"/>
              </w:rPr>
            </w:pPr>
            <w:r w:rsidRPr="002F0AB7">
              <w:rPr>
                <w:sz w:val="24"/>
                <w:szCs w:val="24"/>
              </w:rPr>
              <w:t>1.8.4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rPr>
                <w:bCs/>
                <w:sz w:val="24"/>
                <w:szCs w:val="24"/>
              </w:rPr>
            </w:pPr>
            <w:r w:rsidRPr="002F0AB7">
              <w:rPr>
                <w:bCs/>
                <w:sz w:val="24"/>
                <w:szCs w:val="24"/>
              </w:rPr>
              <w:t>На федеральном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AB4968">
            <w:pPr>
              <w:jc w:val="center"/>
              <w:rPr>
                <w:sz w:val="24"/>
                <w:szCs w:val="24"/>
              </w:rPr>
            </w:pPr>
            <w:r w:rsidRPr="002F0AB7">
              <w:rPr>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jc w:val="center"/>
              <w:rPr>
                <w:sz w:val="24"/>
                <w:szCs w:val="24"/>
              </w:rPr>
            </w:pPr>
            <w:r w:rsidRPr="002F0AB7">
              <w:rPr>
                <w:sz w:val="24"/>
                <w:szCs w:val="24"/>
              </w:rPr>
              <w:lastRenderedPageBreak/>
              <w:t>1.8.5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9A3AFD">
            <w:pPr>
              <w:rPr>
                <w:bCs/>
                <w:sz w:val="24"/>
                <w:szCs w:val="24"/>
              </w:rPr>
            </w:pPr>
            <w:r w:rsidRPr="002F0AB7">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3AFD" w:rsidRPr="002F0AB7" w:rsidRDefault="009A3AFD" w:rsidP="00AB4968">
            <w:pPr>
              <w:jc w:val="center"/>
              <w:rPr>
                <w:sz w:val="24"/>
                <w:szCs w:val="24"/>
              </w:rPr>
            </w:pPr>
            <w:r w:rsidRPr="002F0AB7">
              <w:rPr>
                <w:bCs/>
                <w:sz w:val="24"/>
                <w:szCs w:val="24"/>
              </w:rPr>
              <w:t>368 чел./ 57%</w:t>
            </w:r>
          </w:p>
        </w:tc>
      </w:tr>
      <w:tr w:rsidR="002F0AB7" w:rsidRPr="002F0AB7" w:rsidTr="00823696">
        <w:trPr>
          <w:trHeight w:val="5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304E9F" w:rsidRPr="002F0AB7" w:rsidRDefault="00AB4968" w:rsidP="00304E9F">
            <w:pPr>
              <w:jc w:val="center"/>
              <w:rPr>
                <w:sz w:val="24"/>
                <w:szCs w:val="24"/>
              </w:rPr>
            </w:pPr>
            <w:r w:rsidRPr="002F0AB7">
              <w:rPr>
                <w:sz w:val="24"/>
                <w:szCs w:val="24"/>
              </w:rPr>
              <w:t>1.9</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304E9F" w:rsidRPr="002F0AB7" w:rsidRDefault="00AB4968" w:rsidP="00AB4968">
            <w:pPr>
              <w:rPr>
                <w:bCs/>
                <w:sz w:val="24"/>
                <w:szCs w:val="24"/>
              </w:rPr>
            </w:pPr>
            <w:r w:rsidRPr="002F0AB7">
              <w:rPr>
                <w:bCs/>
                <w:sz w:val="24"/>
                <w:szCs w:val="24"/>
              </w:rPr>
              <w:t>Численность /удельный вес численности уча</w:t>
            </w:r>
            <w:r w:rsidR="00304E9F" w:rsidRPr="002F0AB7">
              <w:rPr>
                <w:bCs/>
                <w:sz w:val="24"/>
                <w:szCs w:val="24"/>
              </w:rPr>
              <w:t>щихся-победителей и призеров массовых мероприятий (конкурсы, соревнования, фестивали, конференции</w:t>
            </w:r>
            <w:r w:rsidRPr="002F0AB7">
              <w:rPr>
                <w:bCs/>
                <w:sz w:val="24"/>
                <w:szCs w:val="24"/>
              </w:rPr>
              <w:t>), в общей численности учащихся, в том числе:</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304E9F" w:rsidRPr="002F0AB7" w:rsidRDefault="00AB4968" w:rsidP="00AB4968">
            <w:pPr>
              <w:jc w:val="center"/>
              <w:rPr>
                <w:bCs/>
                <w:sz w:val="24"/>
                <w:szCs w:val="24"/>
              </w:rPr>
            </w:pPr>
            <w:r w:rsidRPr="002F0AB7">
              <w:rPr>
                <w:bCs/>
                <w:sz w:val="24"/>
                <w:szCs w:val="24"/>
              </w:rPr>
              <w:t>578</w:t>
            </w:r>
            <w:r w:rsidR="00304E9F" w:rsidRPr="002F0AB7">
              <w:rPr>
                <w:bCs/>
                <w:sz w:val="24"/>
                <w:szCs w:val="24"/>
              </w:rPr>
              <w:t>чел./</w:t>
            </w:r>
            <w:r w:rsidRPr="002F0AB7">
              <w:rPr>
                <w:bCs/>
                <w:sz w:val="24"/>
                <w:szCs w:val="24"/>
              </w:rPr>
              <w:t xml:space="preserve"> 89</w:t>
            </w:r>
            <w:r w:rsidR="00304E9F" w:rsidRPr="002F0AB7">
              <w:rPr>
                <w:bCs/>
                <w:sz w:val="24"/>
                <w:szCs w:val="24"/>
              </w:rPr>
              <w:t>%</w:t>
            </w:r>
          </w:p>
        </w:tc>
      </w:tr>
      <w:tr w:rsidR="002F0AB7" w:rsidRPr="002F0AB7" w:rsidTr="00823696">
        <w:trPr>
          <w:trHeight w:val="262"/>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1.9.1</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rPr>
                <w:bCs/>
                <w:sz w:val="24"/>
                <w:szCs w:val="24"/>
              </w:rPr>
            </w:pPr>
            <w:r w:rsidRPr="002F0AB7">
              <w:rPr>
                <w:bCs/>
                <w:sz w:val="24"/>
                <w:szCs w:val="24"/>
              </w:rPr>
              <w:t>На муниципальном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bCs/>
                <w:sz w:val="24"/>
                <w:szCs w:val="24"/>
              </w:rPr>
              <w:t>188 чел./ 29%</w:t>
            </w:r>
          </w:p>
        </w:tc>
      </w:tr>
      <w:tr w:rsidR="002F0AB7" w:rsidRPr="002F0AB7" w:rsidTr="00823696">
        <w:trPr>
          <w:trHeight w:val="265"/>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1.9.2</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rPr>
                <w:bCs/>
                <w:sz w:val="24"/>
                <w:szCs w:val="24"/>
              </w:rPr>
            </w:pPr>
            <w:r w:rsidRPr="002F0AB7">
              <w:rPr>
                <w:bCs/>
                <w:sz w:val="24"/>
                <w:szCs w:val="24"/>
              </w:rPr>
              <w:t>На региональном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bCs/>
                <w:sz w:val="24"/>
                <w:szCs w:val="24"/>
              </w:rPr>
              <w:t>26 чел./ 4%</w:t>
            </w:r>
          </w:p>
        </w:tc>
      </w:tr>
      <w:tr w:rsidR="002F0AB7" w:rsidRPr="002F0AB7" w:rsidTr="00823696">
        <w:trPr>
          <w:trHeight w:val="256"/>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1.9.3</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rPr>
                <w:bCs/>
                <w:sz w:val="24"/>
                <w:szCs w:val="24"/>
              </w:rPr>
            </w:pPr>
            <w:r w:rsidRPr="002F0AB7">
              <w:rPr>
                <w:bCs/>
                <w:sz w:val="24"/>
                <w:szCs w:val="24"/>
              </w:rPr>
              <w:t>На межрегиональном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0</w:t>
            </w:r>
          </w:p>
        </w:tc>
      </w:tr>
      <w:tr w:rsidR="002F0AB7" w:rsidRPr="002F0AB7" w:rsidTr="00823696">
        <w:trPr>
          <w:trHeight w:val="259"/>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1.9.4</w:t>
            </w:r>
          </w:p>
        </w:tc>
        <w:tc>
          <w:tcPr>
            <w:tcW w:w="12757"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rPr>
                <w:bCs/>
                <w:sz w:val="24"/>
                <w:szCs w:val="24"/>
              </w:rPr>
            </w:pPr>
            <w:r w:rsidRPr="002F0AB7">
              <w:rPr>
                <w:bCs/>
                <w:sz w:val="24"/>
                <w:szCs w:val="24"/>
              </w:rPr>
              <w:t>На федеральном уровне</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1.9.5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AB4968" w:rsidRPr="002F0AB7" w:rsidRDefault="00AB4968" w:rsidP="00AB4968">
            <w:pPr>
              <w:rPr>
                <w:bCs/>
                <w:sz w:val="24"/>
                <w:szCs w:val="24"/>
              </w:rPr>
            </w:pPr>
            <w:r w:rsidRPr="002F0AB7">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B4968" w:rsidRPr="002F0AB7" w:rsidRDefault="00AB4968" w:rsidP="00AB4968">
            <w:pPr>
              <w:jc w:val="center"/>
              <w:rPr>
                <w:sz w:val="24"/>
                <w:szCs w:val="24"/>
              </w:rPr>
            </w:pPr>
            <w:r w:rsidRPr="002F0AB7">
              <w:rPr>
                <w:bCs/>
                <w:sz w:val="24"/>
                <w:szCs w:val="24"/>
              </w:rPr>
              <w:t>364 чел./ 56%</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AB4968" w:rsidRPr="002F0AB7" w:rsidRDefault="00AB4968" w:rsidP="00AB4968">
            <w:pPr>
              <w:jc w:val="center"/>
              <w:rPr>
                <w:sz w:val="24"/>
                <w:szCs w:val="24"/>
              </w:rPr>
            </w:pPr>
            <w:r w:rsidRPr="002F0AB7">
              <w:rPr>
                <w:sz w:val="24"/>
                <w:szCs w:val="24"/>
              </w:rPr>
              <w:t>1.10</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AB4968" w:rsidRPr="002F0AB7" w:rsidRDefault="00AB4968" w:rsidP="00AB4968">
            <w:pPr>
              <w:rPr>
                <w:bCs/>
                <w:sz w:val="24"/>
                <w:szCs w:val="24"/>
              </w:rPr>
            </w:pPr>
            <w:r w:rsidRPr="002F0AB7">
              <w:rPr>
                <w:bCs/>
                <w:sz w:val="24"/>
                <w:szCs w:val="24"/>
              </w:rPr>
              <w:t>Численность /удельный вес численности учащихся, участвующих в образовательных и социальных проектах, в общей численности учащихся,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968" w:rsidRPr="002F0AB7" w:rsidRDefault="00543D9C" w:rsidP="00AB4968">
            <w:pPr>
              <w:jc w:val="center"/>
              <w:rPr>
                <w:bCs/>
                <w:sz w:val="24"/>
                <w:szCs w:val="24"/>
              </w:rPr>
            </w:pPr>
            <w:r w:rsidRPr="002F0AB7">
              <w:rPr>
                <w:bCs/>
                <w:sz w:val="24"/>
                <w:szCs w:val="24"/>
              </w:rPr>
              <w:t>665 чел./103%</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8E68F7">
            <w:pPr>
              <w:jc w:val="center"/>
              <w:rPr>
                <w:sz w:val="24"/>
                <w:szCs w:val="24"/>
              </w:rPr>
            </w:pPr>
            <w:r w:rsidRPr="002F0AB7">
              <w:rPr>
                <w:sz w:val="24"/>
                <w:szCs w:val="24"/>
              </w:rPr>
              <w:t>1.10.1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8E68F7">
            <w:pPr>
              <w:rPr>
                <w:bCs/>
                <w:sz w:val="24"/>
                <w:szCs w:val="24"/>
              </w:rPr>
            </w:pPr>
            <w:r w:rsidRPr="002F0AB7">
              <w:rPr>
                <w:bCs/>
                <w:sz w:val="24"/>
                <w:szCs w:val="24"/>
              </w:rPr>
              <w:t xml:space="preserve"> Муниципального уровня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543D9C" w:rsidP="008E68F7">
            <w:pPr>
              <w:jc w:val="center"/>
            </w:pPr>
            <w:r w:rsidRPr="002F0AB7">
              <w:rPr>
                <w:bCs/>
                <w:sz w:val="24"/>
                <w:szCs w:val="24"/>
              </w:rPr>
              <w:t>462 чел./71%</w:t>
            </w:r>
          </w:p>
        </w:tc>
      </w:tr>
      <w:tr w:rsidR="002F0AB7" w:rsidRPr="002F0AB7" w:rsidTr="00823696">
        <w:trPr>
          <w:jc w:val="center"/>
        </w:trPr>
        <w:tc>
          <w:tcPr>
            <w:tcW w:w="846" w:type="dxa"/>
            <w:shd w:val="clear" w:color="auto" w:fill="FFFFFF"/>
          </w:tcPr>
          <w:p w:rsidR="008E68F7" w:rsidRPr="002F0AB7" w:rsidRDefault="008E68F7" w:rsidP="008E68F7">
            <w:pPr>
              <w:jc w:val="center"/>
              <w:rPr>
                <w:sz w:val="24"/>
                <w:szCs w:val="24"/>
              </w:rPr>
            </w:pPr>
            <w:r w:rsidRPr="002F0AB7">
              <w:rPr>
                <w:sz w:val="24"/>
                <w:szCs w:val="24"/>
              </w:rPr>
              <w:t>1.10.2</w:t>
            </w:r>
          </w:p>
        </w:tc>
        <w:tc>
          <w:tcPr>
            <w:tcW w:w="12757" w:type="dxa"/>
            <w:shd w:val="clear" w:color="auto" w:fill="FFFFFF"/>
          </w:tcPr>
          <w:p w:rsidR="008E68F7" w:rsidRPr="002F0AB7" w:rsidRDefault="008E68F7" w:rsidP="008E68F7">
            <w:pPr>
              <w:rPr>
                <w:bCs/>
                <w:sz w:val="24"/>
                <w:szCs w:val="24"/>
              </w:rPr>
            </w:pPr>
            <w:r w:rsidRPr="002F0AB7">
              <w:rPr>
                <w:bCs/>
                <w:sz w:val="24"/>
                <w:szCs w:val="24"/>
              </w:rPr>
              <w:t xml:space="preserve"> Регионального уровня</w:t>
            </w:r>
          </w:p>
        </w:tc>
        <w:tc>
          <w:tcPr>
            <w:tcW w:w="1985" w:type="dxa"/>
            <w:shd w:val="clear" w:color="auto" w:fill="FFFFFF"/>
          </w:tcPr>
          <w:p w:rsidR="008E68F7" w:rsidRPr="002F0AB7" w:rsidRDefault="00543D9C" w:rsidP="008E68F7">
            <w:pPr>
              <w:jc w:val="center"/>
            </w:pPr>
            <w:r w:rsidRPr="002F0AB7">
              <w:rPr>
                <w:bCs/>
                <w:sz w:val="24"/>
                <w:szCs w:val="24"/>
              </w:rPr>
              <w:t>123 чел./19%</w:t>
            </w:r>
          </w:p>
        </w:tc>
      </w:tr>
      <w:tr w:rsidR="002F0AB7" w:rsidRPr="002F0AB7" w:rsidTr="00823696">
        <w:trPr>
          <w:jc w:val="center"/>
        </w:trPr>
        <w:tc>
          <w:tcPr>
            <w:tcW w:w="846" w:type="dxa"/>
            <w:shd w:val="clear" w:color="auto" w:fill="FFFFFF"/>
          </w:tcPr>
          <w:p w:rsidR="008E68F7" w:rsidRPr="002F0AB7" w:rsidRDefault="008E68F7" w:rsidP="008E68F7">
            <w:pPr>
              <w:jc w:val="center"/>
              <w:rPr>
                <w:sz w:val="24"/>
                <w:szCs w:val="24"/>
              </w:rPr>
            </w:pPr>
            <w:r w:rsidRPr="002F0AB7">
              <w:rPr>
                <w:sz w:val="24"/>
                <w:szCs w:val="24"/>
              </w:rPr>
              <w:t>1.10.3</w:t>
            </w:r>
          </w:p>
        </w:tc>
        <w:tc>
          <w:tcPr>
            <w:tcW w:w="12757" w:type="dxa"/>
            <w:shd w:val="clear" w:color="auto" w:fill="FFFFFF"/>
          </w:tcPr>
          <w:p w:rsidR="008E68F7" w:rsidRPr="002F0AB7" w:rsidRDefault="008E68F7" w:rsidP="008E68F7">
            <w:pPr>
              <w:rPr>
                <w:bCs/>
                <w:sz w:val="24"/>
                <w:szCs w:val="24"/>
              </w:rPr>
            </w:pPr>
            <w:r w:rsidRPr="002F0AB7">
              <w:rPr>
                <w:bCs/>
                <w:sz w:val="24"/>
                <w:szCs w:val="24"/>
              </w:rPr>
              <w:t xml:space="preserve"> Межрегионального уровня</w:t>
            </w:r>
          </w:p>
        </w:tc>
        <w:tc>
          <w:tcPr>
            <w:tcW w:w="1985" w:type="dxa"/>
            <w:shd w:val="clear" w:color="auto" w:fill="FFFFFF"/>
          </w:tcPr>
          <w:p w:rsidR="008E68F7" w:rsidRPr="002F0AB7" w:rsidRDefault="00543D9C" w:rsidP="008E68F7">
            <w:pPr>
              <w:jc w:val="center"/>
            </w:pPr>
            <w:r w:rsidRPr="002F0AB7">
              <w:rPr>
                <w:bCs/>
                <w:sz w:val="24"/>
                <w:szCs w:val="24"/>
              </w:rPr>
              <w:t>64 чел./10%</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1.10.4</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 xml:space="preserve"> Федерального уровня</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543D9C" w:rsidP="00543D9C">
            <w:pPr>
              <w:jc w:val="center"/>
            </w:pPr>
            <w:r w:rsidRPr="002F0AB7">
              <w:rPr>
                <w:bCs/>
                <w:sz w:val="24"/>
                <w:szCs w:val="24"/>
              </w:rPr>
              <w:t>16 чел./3%</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1.10.5</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 xml:space="preserve"> Международного уровня</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jc w:val="center"/>
            </w:pPr>
            <w:r w:rsidRPr="002F0AB7">
              <w:rPr>
                <w:bCs/>
                <w:sz w:val="24"/>
                <w:szCs w:val="24"/>
              </w:rPr>
              <w:t>0</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1.11</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Количество массовых мероприятий, проведённых образовательной организацией, в том числе:</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543D9C" w:rsidP="008E68F7">
            <w:pPr>
              <w:jc w:val="center"/>
              <w:rPr>
                <w:bCs/>
                <w:sz w:val="24"/>
                <w:szCs w:val="24"/>
              </w:rPr>
            </w:pPr>
            <w:r w:rsidRPr="002F0AB7">
              <w:rPr>
                <w:bCs/>
                <w:sz w:val="24"/>
                <w:szCs w:val="24"/>
              </w:rPr>
              <w:t>241</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1.11.1</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На муниципальном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543D9C" w:rsidP="008E68F7">
            <w:pPr>
              <w:jc w:val="center"/>
              <w:rPr>
                <w:bCs/>
                <w:sz w:val="24"/>
                <w:szCs w:val="24"/>
              </w:rPr>
            </w:pPr>
            <w:r w:rsidRPr="002F0AB7">
              <w:rPr>
                <w:bCs/>
                <w:sz w:val="24"/>
                <w:szCs w:val="24"/>
              </w:rPr>
              <w:t>156</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1.11.2</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На региональном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543D9C" w:rsidP="008E68F7">
            <w:pPr>
              <w:jc w:val="center"/>
              <w:rPr>
                <w:bCs/>
                <w:sz w:val="24"/>
                <w:szCs w:val="24"/>
              </w:rPr>
            </w:pPr>
            <w:r w:rsidRPr="002F0AB7">
              <w:rPr>
                <w:bCs/>
                <w:sz w:val="24"/>
                <w:szCs w:val="24"/>
              </w:rPr>
              <w:t>48</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1.11.3</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На межрегиональном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543D9C" w:rsidP="008E68F7">
            <w:pPr>
              <w:jc w:val="center"/>
              <w:rPr>
                <w:bCs/>
                <w:sz w:val="24"/>
                <w:szCs w:val="24"/>
              </w:rPr>
            </w:pPr>
            <w:r w:rsidRPr="002F0AB7">
              <w:rPr>
                <w:bCs/>
                <w:sz w:val="24"/>
                <w:szCs w:val="24"/>
              </w:rPr>
              <w:t>19</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1.11.4</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На федеральном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543D9C" w:rsidP="008E68F7">
            <w:pPr>
              <w:jc w:val="center"/>
              <w:rPr>
                <w:bCs/>
                <w:sz w:val="24"/>
                <w:szCs w:val="24"/>
              </w:rPr>
            </w:pPr>
            <w:r w:rsidRPr="002F0AB7">
              <w:rPr>
                <w:bCs/>
                <w:sz w:val="24"/>
                <w:szCs w:val="24"/>
              </w:rPr>
              <w:t>15</w:t>
            </w:r>
          </w:p>
        </w:tc>
      </w:tr>
      <w:tr w:rsidR="002F0AB7" w:rsidRPr="002F0AB7" w:rsidTr="00823696">
        <w:trPr>
          <w:trHeight w:val="2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E68F7" w:rsidRPr="002F0AB7" w:rsidRDefault="008E68F7" w:rsidP="008E68F7">
            <w:pPr>
              <w:jc w:val="center"/>
              <w:rPr>
                <w:bCs/>
                <w:sz w:val="24"/>
                <w:szCs w:val="24"/>
              </w:rPr>
            </w:pPr>
            <w:r w:rsidRPr="002F0AB7">
              <w:rPr>
                <w:bCs/>
                <w:sz w:val="24"/>
                <w:szCs w:val="24"/>
              </w:rPr>
              <w:t>1.11.5</w:t>
            </w:r>
          </w:p>
        </w:tc>
        <w:tc>
          <w:tcPr>
            <w:tcW w:w="12757" w:type="dxa"/>
            <w:tcBorders>
              <w:top w:val="single" w:sz="4" w:space="0" w:color="000000"/>
              <w:left w:val="single" w:sz="4" w:space="0" w:color="000000"/>
              <w:bottom w:val="single" w:sz="4" w:space="0" w:color="000000"/>
              <w:right w:val="single" w:sz="4" w:space="0" w:color="000000"/>
            </w:tcBorders>
          </w:tcPr>
          <w:p w:rsidR="008E68F7" w:rsidRPr="002F0AB7" w:rsidRDefault="008E68F7" w:rsidP="008E68F7">
            <w:pPr>
              <w:rPr>
                <w:bCs/>
                <w:sz w:val="24"/>
                <w:szCs w:val="24"/>
              </w:rPr>
            </w:pPr>
            <w:r w:rsidRPr="002F0AB7">
              <w:rPr>
                <w:bCs/>
                <w:sz w:val="24"/>
                <w:szCs w:val="24"/>
              </w:rPr>
              <w:t>На международном уровне</w:t>
            </w:r>
          </w:p>
        </w:tc>
        <w:tc>
          <w:tcPr>
            <w:tcW w:w="1985" w:type="dxa"/>
            <w:tcBorders>
              <w:top w:val="single" w:sz="4" w:space="0" w:color="000000"/>
              <w:left w:val="single" w:sz="4" w:space="0" w:color="000000"/>
              <w:bottom w:val="single" w:sz="4" w:space="0" w:color="000000"/>
              <w:right w:val="single" w:sz="4" w:space="0" w:color="000000"/>
            </w:tcBorders>
          </w:tcPr>
          <w:p w:rsidR="008E68F7" w:rsidRPr="002F0AB7" w:rsidRDefault="00F34508" w:rsidP="008E68F7">
            <w:pPr>
              <w:jc w:val="center"/>
              <w:rPr>
                <w:bCs/>
                <w:sz w:val="24"/>
                <w:szCs w:val="24"/>
              </w:rPr>
            </w:pPr>
            <w:r w:rsidRPr="002F0AB7">
              <w:rPr>
                <w:bCs/>
                <w:sz w:val="24"/>
                <w:szCs w:val="24"/>
              </w:rPr>
              <w:t>3</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8E68F7">
            <w:pPr>
              <w:jc w:val="center"/>
              <w:rPr>
                <w:sz w:val="24"/>
                <w:szCs w:val="24"/>
              </w:rPr>
            </w:pPr>
            <w:r w:rsidRPr="002F0AB7">
              <w:rPr>
                <w:sz w:val="24"/>
                <w:szCs w:val="24"/>
              </w:rPr>
              <w:t>1.12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8E68F7">
            <w:pPr>
              <w:rPr>
                <w:bCs/>
                <w:sz w:val="24"/>
                <w:szCs w:val="24"/>
              </w:rPr>
            </w:pPr>
            <w:r w:rsidRPr="002F0AB7">
              <w:rPr>
                <w:bCs/>
                <w:sz w:val="24"/>
                <w:szCs w:val="24"/>
              </w:rPr>
              <w:t>Общая численность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D060DE" w:rsidP="008E68F7">
            <w:pPr>
              <w:jc w:val="center"/>
              <w:rPr>
                <w:bCs/>
                <w:sz w:val="24"/>
                <w:szCs w:val="24"/>
              </w:rPr>
            </w:pPr>
            <w:r w:rsidRPr="002F0AB7">
              <w:rPr>
                <w:bCs/>
                <w:sz w:val="24"/>
                <w:szCs w:val="24"/>
              </w:rPr>
              <w:t>46</w:t>
            </w:r>
            <w:r w:rsidR="008E68F7" w:rsidRPr="002F0AB7">
              <w:rPr>
                <w:bCs/>
                <w:sz w:val="24"/>
                <w:szCs w:val="24"/>
              </w:rPr>
              <w:t xml:space="preserve"> чел.</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A64AF3" w:rsidP="008E68F7">
            <w:pPr>
              <w:jc w:val="center"/>
              <w:rPr>
                <w:sz w:val="24"/>
                <w:szCs w:val="24"/>
              </w:rPr>
            </w:pPr>
            <w:r w:rsidRPr="002F0AB7">
              <w:rPr>
                <w:sz w:val="24"/>
                <w:szCs w:val="24"/>
              </w:rPr>
              <w:t>1.13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8E68F7">
            <w:pPr>
              <w:rPr>
                <w:bCs/>
                <w:sz w:val="24"/>
                <w:szCs w:val="24"/>
              </w:rPr>
            </w:pPr>
            <w:r w:rsidRPr="002F0AB7">
              <w:rPr>
                <w:bCs/>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D060DE" w:rsidP="008E68F7">
            <w:pPr>
              <w:jc w:val="center"/>
              <w:rPr>
                <w:bCs/>
                <w:sz w:val="24"/>
                <w:szCs w:val="24"/>
              </w:rPr>
            </w:pPr>
            <w:r w:rsidRPr="002F0AB7">
              <w:rPr>
                <w:bCs/>
                <w:sz w:val="24"/>
                <w:szCs w:val="24"/>
              </w:rPr>
              <w:t>32</w:t>
            </w:r>
            <w:r w:rsidR="008E68F7" w:rsidRPr="002F0AB7">
              <w:rPr>
                <w:bCs/>
                <w:sz w:val="24"/>
                <w:szCs w:val="24"/>
              </w:rPr>
              <w:t xml:space="preserve"> чел./</w:t>
            </w:r>
            <w:r w:rsidRPr="002F0AB7">
              <w:rPr>
                <w:bCs/>
                <w:sz w:val="24"/>
                <w:szCs w:val="24"/>
              </w:rPr>
              <w:t xml:space="preserve"> 69</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A64AF3" w:rsidP="008E68F7">
            <w:pPr>
              <w:jc w:val="center"/>
              <w:rPr>
                <w:sz w:val="24"/>
                <w:szCs w:val="24"/>
              </w:rPr>
            </w:pPr>
            <w:r w:rsidRPr="002F0AB7">
              <w:rPr>
                <w:sz w:val="24"/>
                <w:szCs w:val="24"/>
              </w:rPr>
              <w:t>1.14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A64AF3" w:rsidP="008E68F7">
            <w:pPr>
              <w:rPr>
                <w:bCs/>
                <w:sz w:val="24"/>
                <w:szCs w:val="24"/>
              </w:rPr>
            </w:pPr>
            <w:r w:rsidRPr="002F0AB7">
              <w:rPr>
                <w:bCs/>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D060DE" w:rsidP="008E68F7">
            <w:pPr>
              <w:jc w:val="center"/>
              <w:rPr>
                <w:bCs/>
                <w:sz w:val="24"/>
                <w:szCs w:val="24"/>
              </w:rPr>
            </w:pPr>
            <w:r w:rsidRPr="002F0AB7">
              <w:rPr>
                <w:bCs/>
                <w:sz w:val="24"/>
                <w:szCs w:val="24"/>
              </w:rPr>
              <w:t>31</w:t>
            </w:r>
            <w:r w:rsidR="00A64AF3" w:rsidRPr="002F0AB7">
              <w:rPr>
                <w:bCs/>
                <w:sz w:val="24"/>
                <w:szCs w:val="24"/>
              </w:rPr>
              <w:t xml:space="preserve"> </w:t>
            </w:r>
            <w:r w:rsidR="008E68F7" w:rsidRPr="002F0AB7">
              <w:rPr>
                <w:bCs/>
                <w:sz w:val="24"/>
                <w:szCs w:val="24"/>
              </w:rPr>
              <w:t>чел./</w:t>
            </w:r>
            <w:r w:rsidRPr="002F0AB7">
              <w:rPr>
                <w:bCs/>
                <w:sz w:val="24"/>
                <w:szCs w:val="24"/>
              </w:rPr>
              <w:t xml:space="preserve"> 67</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A64AF3" w:rsidP="008E68F7">
            <w:pPr>
              <w:jc w:val="center"/>
              <w:rPr>
                <w:sz w:val="24"/>
                <w:szCs w:val="24"/>
              </w:rPr>
            </w:pPr>
            <w:r w:rsidRPr="002F0AB7">
              <w:rPr>
                <w:sz w:val="24"/>
                <w:szCs w:val="24"/>
              </w:rPr>
              <w:t>1.15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A64AF3" w:rsidP="008E68F7">
            <w:pPr>
              <w:rPr>
                <w:bCs/>
                <w:sz w:val="24"/>
                <w:szCs w:val="24"/>
              </w:rPr>
            </w:pPr>
            <w:r w:rsidRPr="002F0AB7">
              <w:rPr>
                <w:bCs/>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A64AF3" w:rsidP="008E68F7">
            <w:pPr>
              <w:jc w:val="center"/>
              <w:rPr>
                <w:bCs/>
                <w:sz w:val="24"/>
                <w:szCs w:val="24"/>
              </w:rPr>
            </w:pPr>
            <w:r w:rsidRPr="002F0AB7">
              <w:rPr>
                <w:bCs/>
                <w:sz w:val="24"/>
                <w:szCs w:val="24"/>
              </w:rPr>
              <w:t xml:space="preserve">14 </w:t>
            </w:r>
            <w:r w:rsidR="008E68F7" w:rsidRPr="002F0AB7">
              <w:rPr>
                <w:bCs/>
                <w:sz w:val="24"/>
                <w:szCs w:val="24"/>
              </w:rPr>
              <w:t>чел./</w:t>
            </w:r>
            <w:r w:rsidRPr="002F0AB7">
              <w:rPr>
                <w:bCs/>
                <w:sz w:val="24"/>
                <w:szCs w:val="24"/>
              </w:rPr>
              <w:t xml:space="preserve"> 30</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A64AF3" w:rsidP="008E68F7">
            <w:pPr>
              <w:jc w:val="center"/>
              <w:rPr>
                <w:sz w:val="24"/>
                <w:szCs w:val="24"/>
              </w:rPr>
            </w:pPr>
            <w:r w:rsidRPr="002F0AB7">
              <w:rPr>
                <w:sz w:val="24"/>
                <w:szCs w:val="24"/>
              </w:rPr>
              <w:t>1.16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1B7983">
            <w:pPr>
              <w:rPr>
                <w:bCs/>
                <w:sz w:val="24"/>
                <w:szCs w:val="24"/>
              </w:rPr>
            </w:pPr>
            <w:r w:rsidRPr="002F0AB7">
              <w:rPr>
                <w:bCs/>
                <w:sz w:val="24"/>
                <w:szCs w:val="24"/>
              </w:rPr>
              <w:t xml:space="preserve"> </w:t>
            </w:r>
            <w:r w:rsidR="001B7983" w:rsidRPr="002F0AB7">
              <w:rPr>
                <w:bCs/>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1B7983" w:rsidP="008E68F7">
            <w:pPr>
              <w:jc w:val="center"/>
              <w:rPr>
                <w:bCs/>
                <w:sz w:val="24"/>
                <w:szCs w:val="24"/>
              </w:rPr>
            </w:pPr>
            <w:r w:rsidRPr="002F0AB7">
              <w:rPr>
                <w:bCs/>
                <w:sz w:val="24"/>
                <w:szCs w:val="24"/>
              </w:rPr>
              <w:t>14 чел./ 30%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1B7983" w:rsidP="008E68F7">
            <w:pPr>
              <w:jc w:val="center"/>
              <w:rPr>
                <w:sz w:val="24"/>
                <w:szCs w:val="24"/>
              </w:rPr>
            </w:pPr>
            <w:r w:rsidRPr="002F0AB7">
              <w:rPr>
                <w:sz w:val="24"/>
                <w:szCs w:val="24"/>
              </w:rPr>
              <w:t>1.17</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1B7983" w:rsidP="001B7983">
            <w:pPr>
              <w:rPr>
                <w:bCs/>
                <w:sz w:val="24"/>
                <w:szCs w:val="24"/>
              </w:rPr>
            </w:pPr>
            <w:r w:rsidRPr="002F0AB7">
              <w:rPr>
                <w:bCs/>
                <w:sz w:val="24"/>
                <w:szCs w:val="24"/>
              </w:rPr>
              <w:t xml:space="preserve">Численность /удельный вес численности </w:t>
            </w:r>
            <w:r w:rsidR="008E68F7" w:rsidRPr="002F0AB7">
              <w:rPr>
                <w:bCs/>
                <w:sz w:val="24"/>
                <w:szCs w:val="24"/>
              </w:rPr>
              <w:t xml:space="preserve">педагогических работников, которым по результатам аттестации присвоена квалификационная категория, </w:t>
            </w:r>
            <w:r w:rsidRPr="002F0AB7">
              <w:rPr>
                <w:bCs/>
                <w:sz w:val="24"/>
                <w:szCs w:val="24"/>
              </w:rPr>
              <w:t>в общей численности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9D2CED" w:rsidP="009D2CED">
            <w:pPr>
              <w:jc w:val="center"/>
              <w:rPr>
                <w:bCs/>
                <w:sz w:val="24"/>
                <w:szCs w:val="24"/>
              </w:rPr>
            </w:pPr>
            <w:r w:rsidRPr="002F0AB7">
              <w:rPr>
                <w:bCs/>
                <w:sz w:val="24"/>
                <w:szCs w:val="24"/>
              </w:rPr>
              <w:t>31</w:t>
            </w:r>
            <w:r w:rsidR="001B7983" w:rsidRPr="002F0AB7">
              <w:rPr>
                <w:bCs/>
                <w:sz w:val="24"/>
                <w:szCs w:val="24"/>
              </w:rPr>
              <w:t xml:space="preserve"> </w:t>
            </w:r>
            <w:r w:rsidR="008E68F7" w:rsidRPr="002F0AB7">
              <w:rPr>
                <w:bCs/>
                <w:sz w:val="24"/>
                <w:szCs w:val="24"/>
              </w:rPr>
              <w:t>чел./</w:t>
            </w:r>
            <w:r w:rsidR="00D060DE" w:rsidRPr="002F0AB7">
              <w:rPr>
                <w:bCs/>
                <w:sz w:val="24"/>
                <w:szCs w:val="24"/>
              </w:rPr>
              <w:t xml:space="preserve"> </w:t>
            </w:r>
            <w:r w:rsidRPr="002F0AB7">
              <w:rPr>
                <w:bCs/>
                <w:sz w:val="24"/>
                <w:szCs w:val="24"/>
              </w:rPr>
              <w:t>67</w:t>
            </w:r>
            <w:r w:rsidR="001B7983" w:rsidRPr="002F0AB7">
              <w:rPr>
                <w:bCs/>
                <w:sz w:val="24"/>
                <w:szCs w:val="24"/>
              </w:rPr>
              <w:t xml:space="preserve"> </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jc w:val="center"/>
              <w:rPr>
                <w:sz w:val="24"/>
                <w:szCs w:val="24"/>
              </w:rPr>
            </w:pPr>
            <w:r w:rsidRPr="002F0AB7">
              <w:rPr>
                <w:sz w:val="24"/>
                <w:szCs w:val="24"/>
              </w:rPr>
              <w:t>1.17.1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rPr>
                <w:bCs/>
                <w:sz w:val="24"/>
                <w:szCs w:val="24"/>
              </w:rPr>
            </w:pPr>
            <w:r w:rsidRPr="002F0AB7">
              <w:rPr>
                <w:bCs/>
                <w:sz w:val="24"/>
                <w:szCs w:val="24"/>
              </w:rPr>
              <w:t>В</w:t>
            </w:r>
            <w:r w:rsidR="008E68F7" w:rsidRPr="002F0AB7">
              <w:rPr>
                <w:bCs/>
                <w:sz w:val="24"/>
                <w:szCs w:val="24"/>
              </w:rPr>
              <w:t>ысшая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9D2CED" w:rsidP="008E68F7">
            <w:pPr>
              <w:jc w:val="center"/>
              <w:rPr>
                <w:bCs/>
                <w:sz w:val="24"/>
                <w:szCs w:val="24"/>
              </w:rPr>
            </w:pPr>
            <w:r w:rsidRPr="002F0AB7">
              <w:rPr>
                <w:bCs/>
                <w:sz w:val="24"/>
                <w:szCs w:val="24"/>
              </w:rPr>
              <w:t>13</w:t>
            </w:r>
            <w:r w:rsidR="00D060DE" w:rsidRPr="002F0AB7">
              <w:rPr>
                <w:bCs/>
                <w:sz w:val="24"/>
                <w:szCs w:val="24"/>
              </w:rPr>
              <w:t xml:space="preserve"> </w:t>
            </w:r>
            <w:r w:rsidR="008E68F7" w:rsidRPr="002F0AB7">
              <w:rPr>
                <w:bCs/>
                <w:sz w:val="24"/>
                <w:szCs w:val="24"/>
              </w:rPr>
              <w:t>чел./</w:t>
            </w:r>
            <w:r w:rsidR="00D060DE" w:rsidRPr="002F0AB7">
              <w:rPr>
                <w:bCs/>
                <w:sz w:val="24"/>
                <w:szCs w:val="24"/>
              </w:rPr>
              <w:t xml:space="preserve"> </w:t>
            </w:r>
            <w:r w:rsidRPr="002F0AB7">
              <w:rPr>
                <w:bCs/>
                <w:sz w:val="24"/>
                <w:szCs w:val="24"/>
              </w:rPr>
              <w:t>2</w:t>
            </w:r>
            <w:r w:rsidR="00D060DE" w:rsidRPr="002F0AB7">
              <w:rPr>
                <w:bCs/>
                <w:sz w:val="24"/>
                <w:szCs w:val="24"/>
              </w:rPr>
              <w:t>8</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jc w:val="center"/>
              <w:rPr>
                <w:sz w:val="24"/>
                <w:szCs w:val="24"/>
              </w:rPr>
            </w:pPr>
            <w:r w:rsidRPr="002F0AB7">
              <w:rPr>
                <w:sz w:val="24"/>
                <w:szCs w:val="24"/>
              </w:rPr>
              <w:lastRenderedPageBreak/>
              <w:t>1.17.2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rPr>
                <w:bCs/>
                <w:sz w:val="24"/>
                <w:szCs w:val="24"/>
              </w:rPr>
            </w:pPr>
            <w:r w:rsidRPr="002F0AB7">
              <w:rPr>
                <w:bCs/>
                <w:sz w:val="24"/>
                <w:szCs w:val="24"/>
              </w:rPr>
              <w:t>П</w:t>
            </w:r>
            <w:r w:rsidR="008E68F7" w:rsidRPr="002F0AB7">
              <w:rPr>
                <w:bCs/>
                <w:sz w:val="24"/>
                <w:szCs w:val="24"/>
              </w:rPr>
              <w:t xml:space="preserve">ервая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9D2CED" w:rsidP="009D2CED">
            <w:pPr>
              <w:jc w:val="center"/>
              <w:rPr>
                <w:bCs/>
                <w:sz w:val="24"/>
                <w:szCs w:val="24"/>
              </w:rPr>
            </w:pPr>
            <w:r w:rsidRPr="002F0AB7">
              <w:rPr>
                <w:bCs/>
                <w:sz w:val="24"/>
                <w:szCs w:val="24"/>
              </w:rPr>
              <w:t>18</w:t>
            </w:r>
            <w:r w:rsidR="00D060DE" w:rsidRPr="002F0AB7">
              <w:rPr>
                <w:bCs/>
                <w:sz w:val="24"/>
                <w:szCs w:val="24"/>
              </w:rPr>
              <w:t xml:space="preserve"> </w:t>
            </w:r>
            <w:r w:rsidR="008E68F7" w:rsidRPr="002F0AB7">
              <w:rPr>
                <w:bCs/>
                <w:sz w:val="24"/>
                <w:szCs w:val="24"/>
              </w:rPr>
              <w:t>чел./</w:t>
            </w:r>
            <w:r w:rsidRPr="002F0AB7">
              <w:rPr>
                <w:bCs/>
                <w:sz w:val="24"/>
                <w:szCs w:val="24"/>
              </w:rPr>
              <w:t xml:space="preserve"> 39</w:t>
            </w:r>
            <w:r w:rsidR="008E68F7" w:rsidRPr="002F0AB7">
              <w:rPr>
                <w:bCs/>
                <w:sz w:val="24"/>
                <w:szCs w:val="24"/>
              </w:rPr>
              <w:t>%</w:t>
            </w:r>
          </w:p>
        </w:tc>
      </w:tr>
      <w:tr w:rsidR="002F0AB7" w:rsidRPr="002F0AB7" w:rsidTr="00823696">
        <w:trPr>
          <w:trHeight w:val="28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jc w:val="center"/>
              <w:rPr>
                <w:sz w:val="24"/>
                <w:szCs w:val="24"/>
              </w:rPr>
            </w:pPr>
            <w:r w:rsidRPr="002F0AB7">
              <w:rPr>
                <w:sz w:val="24"/>
                <w:szCs w:val="24"/>
              </w:rPr>
              <w:t>1.18</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rPr>
                <w:bCs/>
                <w:sz w:val="24"/>
                <w:szCs w:val="24"/>
              </w:rPr>
            </w:pPr>
            <w:r w:rsidRPr="002F0AB7">
              <w:rPr>
                <w:bCs/>
                <w:sz w:val="24"/>
                <w:szCs w:val="24"/>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8E68F7" w:rsidP="008E68F7">
            <w:pPr>
              <w:jc w:val="center"/>
              <w:rPr>
                <w:bCs/>
                <w:sz w:val="24"/>
                <w:szCs w:val="24"/>
              </w:rPr>
            </w:pPr>
            <w:r w:rsidRPr="002F0AB7">
              <w:rPr>
                <w:bCs/>
                <w:sz w:val="24"/>
                <w:szCs w:val="24"/>
              </w:rPr>
              <w:t>чел./%</w:t>
            </w:r>
          </w:p>
          <w:p w:rsidR="008E68F7" w:rsidRPr="002F0AB7" w:rsidRDefault="008E68F7" w:rsidP="008E68F7">
            <w:pPr>
              <w:jc w:val="center"/>
              <w:rPr>
                <w:bCs/>
                <w:sz w:val="24"/>
                <w:szCs w:val="24"/>
              </w:rPr>
            </w:pPr>
          </w:p>
        </w:tc>
      </w:tr>
      <w:tr w:rsidR="002F0AB7" w:rsidRPr="002F0AB7" w:rsidTr="00823696">
        <w:trPr>
          <w:trHeight w:val="3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jc w:val="center"/>
              <w:rPr>
                <w:sz w:val="24"/>
                <w:szCs w:val="24"/>
              </w:rPr>
            </w:pPr>
            <w:r w:rsidRPr="002F0AB7">
              <w:rPr>
                <w:sz w:val="24"/>
                <w:szCs w:val="24"/>
              </w:rPr>
              <w:t>1.18.1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rPr>
                <w:bCs/>
                <w:sz w:val="24"/>
                <w:szCs w:val="24"/>
              </w:rPr>
            </w:pPr>
            <w:r w:rsidRPr="002F0AB7">
              <w:rPr>
                <w:bCs/>
                <w:sz w:val="24"/>
                <w:szCs w:val="24"/>
              </w:rPr>
              <w:t>До 5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D060DE" w:rsidP="00D060DE">
            <w:pPr>
              <w:jc w:val="center"/>
              <w:rPr>
                <w:bCs/>
                <w:sz w:val="24"/>
                <w:szCs w:val="24"/>
              </w:rPr>
            </w:pPr>
            <w:r w:rsidRPr="002F0AB7">
              <w:rPr>
                <w:bCs/>
                <w:sz w:val="24"/>
                <w:szCs w:val="24"/>
              </w:rPr>
              <w:t xml:space="preserve">6 </w:t>
            </w:r>
            <w:r w:rsidR="008E68F7" w:rsidRPr="002F0AB7">
              <w:rPr>
                <w:bCs/>
                <w:sz w:val="24"/>
                <w:szCs w:val="24"/>
              </w:rPr>
              <w:t>чел./</w:t>
            </w:r>
            <w:r w:rsidRPr="002F0AB7">
              <w:rPr>
                <w:bCs/>
                <w:sz w:val="24"/>
                <w:szCs w:val="24"/>
              </w:rPr>
              <w:t xml:space="preserve"> 13</w:t>
            </w:r>
            <w:r w:rsidR="008E68F7" w:rsidRPr="002F0AB7">
              <w:rPr>
                <w:bCs/>
                <w:sz w:val="24"/>
                <w:szCs w:val="24"/>
              </w:rPr>
              <w:t>%</w:t>
            </w:r>
          </w:p>
        </w:tc>
      </w:tr>
      <w:tr w:rsidR="002F0AB7" w:rsidRPr="002F0AB7" w:rsidTr="00823696">
        <w:trPr>
          <w:trHeight w:val="3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D060DE" w:rsidRPr="002F0AB7" w:rsidRDefault="00D060DE" w:rsidP="008E68F7">
            <w:pPr>
              <w:jc w:val="center"/>
              <w:rPr>
                <w:sz w:val="24"/>
                <w:szCs w:val="24"/>
              </w:rPr>
            </w:pPr>
            <w:r w:rsidRPr="002F0AB7">
              <w:rPr>
                <w:sz w:val="24"/>
                <w:szCs w:val="24"/>
              </w:rPr>
              <w:t>1.18.2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D060DE" w:rsidRPr="002F0AB7" w:rsidRDefault="00D060DE" w:rsidP="008E68F7">
            <w:pPr>
              <w:rPr>
                <w:bCs/>
                <w:sz w:val="24"/>
                <w:szCs w:val="24"/>
              </w:rPr>
            </w:pPr>
            <w:r w:rsidRPr="002F0AB7">
              <w:rPr>
                <w:bCs/>
                <w:sz w:val="24"/>
                <w:szCs w:val="24"/>
              </w:rPr>
              <w:t>Свыше 30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60DE" w:rsidRPr="002F0AB7" w:rsidRDefault="00823696" w:rsidP="00D060DE">
            <w:pPr>
              <w:jc w:val="center"/>
              <w:rPr>
                <w:bCs/>
                <w:sz w:val="24"/>
                <w:szCs w:val="24"/>
              </w:rPr>
            </w:pPr>
            <w:r w:rsidRPr="002F0AB7">
              <w:rPr>
                <w:bCs/>
                <w:sz w:val="24"/>
                <w:szCs w:val="24"/>
              </w:rPr>
              <w:t>11</w:t>
            </w:r>
            <w:r w:rsidR="00D060DE" w:rsidRPr="002F0AB7">
              <w:rPr>
                <w:bCs/>
                <w:sz w:val="24"/>
                <w:szCs w:val="24"/>
              </w:rPr>
              <w:t xml:space="preserve"> чел./</w:t>
            </w:r>
            <w:r w:rsidRPr="002F0AB7">
              <w:rPr>
                <w:bCs/>
                <w:sz w:val="24"/>
                <w:szCs w:val="24"/>
              </w:rPr>
              <w:t xml:space="preserve"> 24</w:t>
            </w:r>
            <w:r w:rsidR="00D060DE"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jc w:val="center"/>
              <w:rPr>
                <w:sz w:val="24"/>
                <w:szCs w:val="24"/>
              </w:rPr>
            </w:pPr>
            <w:r w:rsidRPr="002F0AB7">
              <w:rPr>
                <w:sz w:val="24"/>
                <w:szCs w:val="24"/>
              </w:rPr>
              <w:t>1.19</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rPr>
                <w:bCs/>
                <w:sz w:val="24"/>
                <w:szCs w:val="24"/>
              </w:rPr>
            </w:pPr>
            <w:r w:rsidRPr="002F0AB7">
              <w:rPr>
                <w:bCs/>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D060DE" w:rsidP="008E68F7">
            <w:pPr>
              <w:jc w:val="center"/>
              <w:rPr>
                <w:bCs/>
                <w:sz w:val="24"/>
                <w:szCs w:val="24"/>
              </w:rPr>
            </w:pPr>
            <w:r w:rsidRPr="002F0AB7">
              <w:rPr>
                <w:bCs/>
                <w:sz w:val="24"/>
                <w:szCs w:val="24"/>
              </w:rPr>
              <w:t xml:space="preserve">11 </w:t>
            </w:r>
            <w:r w:rsidR="008E68F7" w:rsidRPr="002F0AB7">
              <w:rPr>
                <w:bCs/>
                <w:sz w:val="24"/>
                <w:szCs w:val="24"/>
              </w:rPr>
              <w:t>чел./</w:t>
            </w:r>
            <w:r w:rsidR="00823696" w:rsidRPr="002F0AB7">
              <w:rPr>
                <w:bCs/>
                <w:sz w:val="24"/>
                <w:szCs w:val="24"/>
              </w:rPr>
              <w:t xml:space="preserve"> 24</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jc w:val="center"/>
              <w:rPr>
                <w:sz w:val="24"/>
                <w:szCs w:val="24"/>
              </w:rPr>
            </w:pPr>
            <w:r w:rsidRPr="002F0AB7">
              <w:rPr>
                <w:sz w:val="24"/>
                <w:szCs w:val="24"/>
              </w:rPr>
              <w:t>1.20</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D060DE" w:rsidP="008E68F7">
            <w:pPr>
              <w:rPr>
                <w:bCs/>
                <w:sz w:val="24"/>
                <w:szCs w:val="24"/>
              </w:rPr>
            </w:pPr>
            <w:r w:rsidRPr="002F0AB7">
              <w:rPr>
                <w:bCs/>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823696" w:rsidP="008E68F7">
            <w:pPr>
              <w:jc w:val="center"/>
              <w:rPr>
                <w:bCs/>
                <w:sz w:val="24"/>
                <w:szCs w:val="24"/>
              </w:rPr>
            </w:pPr>
            <w:r w:rsidRPr="002F0AB7">
              <w:rPr>
                <w:bCs/>
                <w:sz w:val="24"/>
                <w:szCs w:val="24"/>
              </w:rPr>
              <w:t>7</w:t>
            </w:r>
            <w:r w:rsidR="00D060DE" w:rsidRPr="002F0AB7">
              <w:rPr>
                <w:bCs/>
                <w:sz w:val="24"/>
                <w:szCs w:val="24"/>
              </w:rPr>
              <w:t xml:space="preserve"> </w:t>
            </w:r>
            <w:r w:rsidR="008E68F7" w:rsidRPr="002F0AB7">
              <w:rPr>
                <w:bCs/>
                <w:sz w:val="24"/>
                <w:szCs w:val="24"/>
              </w:rPr>
              <w:t>чел./</w:t>
            </w:r>
            <w:r w:rsidRPr="002F0AB7">
              <w:rPr>
                <w:bCs/>
                <w:sz w:val="24"/>
                <w:szCs w:val="24"/>
              </w:rPr>
              <w:t xml:space="preserve"> 15</w:t>
            </w:r>
            <w:r w:rsidR="008E68F7" w:rsidRPr="002F0AB7">
              <w:rPr>
                <w:bCs/>
                <w:sz w:val="24"/>
                <w:szCs w:val="24"/>
              </w:rPr>
              <w:t>%</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23696" w:rsidP="008E68F7">
            <w:pPr>
              <w:jc w:val="center"/>
              <w:rPr>
                <w:sz w:val="24"/>
                <w:szCs w:val="24"/>
              </w:rPr>
            </w:pPr>
            <w:r w:rsidRPr="002F0AB7">
              <w:rPr>
                <w:sz w:val="24"/>
                <w:szCs w:val="24"/>
              </w:rPr>
              <w:t>1.21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23696" w:rsidP="00823696">
            <w:pPr>
              <w:rPr>
                <w:bCs/>
                <w:sz w:val="24"/>
                <w:szCs w:val="24"/>
              </w:rPr>
            </w:pPr>
            <w:r w:rsidRPr="002F0AB7">
              <w:rPr>
                <w:bCs/>
                <w:sz w:val="24"/>
                <w:szCs w:val="24"/>
              </w:rPr>
              <w:t>Численность /удельный вес численности педагогических и административно-хозяйственных работников</w:t>
            </w:r>
            <w:r w:rsidR="008E68F7" w:rsidRPr="002F0AB7">
              <w:rPr>
                <w:bCs/>
                <w:sz w:val="24"/>
                <w:szCs w:val="24"/>
              </w:rPr>
              <w:t>, прошедших за последние 5 лет повышение квалификации/</w:t>
            </w:r>
            <w:r w:rsidRPr="002F0AB7">
              <w:rPr>
                <w:bCs/>
                <w:sz w:val="24"/>
                <w:szCs w:val="24"/>
              </w:rPr>
              <w:t xml:space="preserve">профессиональную </w:t>
            </w:r>
            <w:r w:rsidR="008E68F7" w:rsidRPr="002F0AB7">
              <w:rPr>
                <w:bCs/>
                <w:sz w:val="24"/>
                <w:szCs w:val="24"/>
              </w:rPr>
              <w:t xml:space="preserve">переподготовку по профилю </w:t>
            </w:r>
            <w:r w:rsidRPr="002F0AB7">
              <w:rPr>
                <w:bCs/>
                <w:sz w:val="24"/>
                <w:szCs w:val="24"/>
              </w:rPr>
              <w:t xml:space="preserve">педагогической деятельности или иной </w:t>
            </w:r>
            <w:r w:rsidR="008E68F7" w:rsidRPr="002F0AB7">
              <w:rPr>
                <w:bCs/>
                <w:sz w:val="24"/>
                <w:szCs w:val="24"/>
              </w:rPr>
              <w:t>осуществляемой ими образовательной деятельности</w:t>
            </w:r>
            <w:r w:rsidRPr="002F0AB7">
              <w:rPr>
                <w:bCs/>
                <w:sz w:val="24"/>
                <w:szCs w:val="24"/>
              </w:rPr>
              <w:t>,</w:t>
            </w:r>
            <w:r w:rsidR="008E68F7" w:rsidRPr="002F0AB7">
              <w:rPr>
                <w:bCs/>
                <w:sz w:val="24"/>
                <w:szCs w:val="24"/>
              </w:rPr>
              <w:t xml:space="preserve"> </w:t>
            </w:r>
            <w:r w:rsidRPr="002F0AB7">
              <w:rPr>
                <w:bCs/>
                <w:sz w:val="24"/>
                <w:szCs w:val="24"/>
              </w:rPr>
              <w:t>в общей численности педагогических и административно-хозяйственных работников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9D2CED" w:rsidP="00546B80">
            <w:pPr>
              <w:jc w:val="center"/>
              <w:rPr>
                <w:bCs/>
                <w:sz w:val="24"/>
                <w:szCs w:val="24"/>
                <w:highlight w:val="yellow"/>
              </w:rPr>
            </w:pPr>
            <w:r w:rsidRPr="002F0AB7">
              <w:rPr>
                <w:bCs/>
                <w:sz w:val="24"/>
                <w:szCs w:val="24"/>
              </w:rPr>
              <w:t>4</w:t>
            </w:r>
            <w:r w:rsidR="00546B80" w:rsidRPr="002F0AB7">
              <w:rPr>
                <w:bCs/>
                <w:sz w:val="24"/>
                <w:szCs w:val="24"/>
              </w:rPr>
              <w:t>7</w:t>
            </w:r>
            <w:r w:rsidR="00823696" w:rsidRPr="002F0AB7">
              <w:rPr>
                <w:bCs/>
                <w:sz w:val="24"/>
                <w:szCs w:val="24"/>
              </w:rPr>
              <w:t xml:space="preserve"> </w:t>
            </w:r>
            <w:r w:rsidR="008E68F7" w:rsidRPr="002F0AB7">
              <w:rPr>
                <w:bCs/>
                <w:sz w:val="24"/>
                <w:szCs w:val="24"/>
              </w:rPr>
              <w:t>чел./</w:t>
            </w:r>
            <w:r w:rsidR="00823696" w:rsidRPr="002F0AB7">
              <w:rPr>
                <w:bCs/>
                <w:sz w:val="24"/>
                <w:szCs w:val="24"/>
              </w:rPr>
              <w:t xml:space="preserve"> </w:t>
            </w:r>
            <w:r w:rsidR="00546B80" w:rsidRPr="002F0AB7">
              <w:rPr>
                <w:bCs/>
                <w:sz w:val="24"/>
                <w:szCs w:val="24"/>
              </w:rPr>
              <w:t>98</w:t>
            </w:r>
            <w:r w:rsidR="008E68F7" w:rsidRPr="002F0AB7">
              <w:rPr>
                <w:bCs/>
                <w:sz w:val="24"/>
                <w:szCs w:val="24"/>
              </w:rPr>
              <w:t>%</w:t>
            </w:r>
          </w:p>
        </w:tc>
      </w:tr>
      <w:tr w:rsidR="002F0AB7" w:rsidRPr="002F0AB7" w:rsidTr="00823696">
        <w:trPr>
          <w:jc w:val="center"/>
        </w:trPr>
        <w:tc>
          <w:tcPr>
            <w:tcW w:w="846" w:type="dxa"/>
            <w:shd w:val="clear" w:color="auto" w:fill="FFFFFF"/>
          </w:tcPr>
          <w:p w:rsidR="008E68F7" w:rsidRPr="002F0AB7" w:rsidRDefault="00823696" w:rsidP="008E68F7">
            <w:pPr>
              <w:jc w:val="center"/>
              <w:rPr>
                <w:bCs/>
                <w:sz w:val="24"/>
                <w:szCs w:val="24"/>
              </w:rPr>
            </w:pPr>
            <w:r w:rsidRPr="002F0AB7">
              <w:rPr>
                <w:bCs/>
                <w:sz w:val="24"/>
                <w:szCs w:val="24"/>
              </w:rPr>
              <w:t>1.22</w:t>
            </w:r>
          </w:p>
        </w:tc>
        <w:tc>
          <w:tcPr>
            <w:tcW w:w="12757" w:type="dxa"/>
            <w:shd w:val="clear" w:color="auto" w:fill="FFFFFF"/>
          </w:tcPr>
          <w:p w:rsidR="008E68F7" w:rsidRPr="002F0AB7" w:rsidRDefault="00823696" w:rsidP="008E68F7">
            <w:pPr>
              <w:rPr>
                <w:bCs/>
                <w:sz w:val="24"/>
                <w:szCs w:val="24"/>
              </w:rPr>
            </w:pPr>
            <w:r w:rsidRPr="002F0AB7">
              <w:rPr>
                <w:bCs/>
                <w:sz w:val="24"/>
                <w:szCs w:val="24"/>
              </w:rPr>
              <w:t xml:space="preserve">Численность /удельный вес численности </w:t>
            </w:r>
            <w:r w:rsidR="008E68F7" w:rsidRPr="002F0AB7">
              <w:rPr>
                <w:bCs/>
                <w:sz w:val="24"/>
                <w:szCs w:val="24"/>
              </w:rPr>
              <w:t xml:space="preserve">специалистов, обеспечивающих методическую деятельность </w:t>
            </w:r>
            <w:r w:rsidRPr="002F0AB7">
              <w:rPr>
                <w:bCs/>
                <w:sz w:val="24"/>
                <w:szCs w:val="24"/>
              </w:rPr>
              <w:t xml:space="preserve">образовательной </w:t>
            </w:r>
            <w:r w:rsidR="008E68F7" w:rsidRPr="002F0AB7">
              <w:rPr>
                <w:bCs/>
                <w:sz w:val="24"/>
                <w:szCs w:val="24"/>
              </w:rPr>
              <w:t>организации</w:t>
            </w:r>
            <w:r w:rsidRPr="002F0AB7">
              <w:rPr>
                <w:bCs/>
                <w:sz w:val="24"/>
                <w:szCs w:val="24"/>
              </w:rPr>
              <w:t>, в общей численности сотрудников образовательной организации</w:t>
            </w:r>
          </w:p>
        </w:tc>
        <w:tc>
          <w:tcPr>
            <w:tcW w:w="1985" w:type="dxa"/>
            <w:shd w:val="clear" w:color="auto" w:fill="FFFFFF"/>
            <w:vAlign w:val="center"/>
          </w:tcPr>
          <w:p w:rsidR="008E68F7" w:rsidRPr="002F0AB7" w:rsidRDefault="00823696" w:rsidP="00546B80">
            <w:pPr>
              <w:jc w:val="center"/>
              <w:rPr>
                <w:bCs/>
                <w:sz w:val="24"/>
                <w:szCs w:val="24"/>
              </w:rPr>
            </w:pPr>
            <w:r w:rsidRPr="002F0AB7">
              <w:rPr>
                <w:bCs/>
                <w:sz w:val="24"/>
                <w:szCs w:val="24"/>
              </w:rPr>
              <w:t>4</w:t>
            </w:r>
            <w:r w:rsidR="00546B80" w:rsidRPr="002F0AB7">
              <w:rPr>
                <w:bCs/>
                <w:sz w:val="24"/>
                <w:szCs w:val="24"/>
              </w:rPr>
              <w:t>6</w:t>
            </w:r>
            <w:r w:rsidRPr="002F0AB7">
              <w:rPr>
                <w:bCs/>
                <w:sz w:val="24"/>
                <w:szCs w:val="24"/>
              </w:rPr>
              <w:t xml:space="preserve"> </w:t>
            </w:r>
            <w:r w:rsidR="008E68F7" w:rsidRPr="002F0AB7">
              <w:rPr>
                <w:bCs/>
                <w:sz w:val="24"/>
                <w:szCs w:val="24"/>
              </w:rPr>
              <w:t>чел./</w:t>
            </w:r>
            <w:r w:rsidRPr="002F0AB7">
              <w:rPr>
                <w:bCs/>
                <w:sz w:val="24"/>
                <w:szCs w:val="24"/>
              </w:rPr>
              <w:t xml:space="preserve"> </w:t>
            </w:r>
            <w:r w:rsidR="005F52FE" w:rsidRPr="002F0AB7">
              <w:rPr>
                <w:bCs/>
                <w:sz w:val="24"/>
                <w:szCs w:val="24"/>
              </w:rPr>
              <w:t>100</w:t>
            </w:r>
            <w:r w:rsidR="008E68F7" w:rsidRPr="002F0AB7">
              <w:rPr>
                <w:bCs/>
                <w:sz w:val="24"/>
                <w:szCs w:val="24"/>
              </w:rPr>
              <w:t>%</w:t>
            </w:r>
          </w:p>
        </w:tc>
      </w:tr>
      <w:tr w:rsidR="002F0AB7" w:rsidRPr="002F0AB7" w:rsidTr="00823696">
        <w:trPr>
          <w:jc w:val="center"/>
        </w:trPr>
        <w:tc>
          <w:tcPr>
            <w:tcW w:w="846" w:type="dxa"/>
            <w:shd w:val="clear" w:color="auto" w:fill="FFFFFF"/>
          </w:tcPr>
          <w:p w:rsidR="008E68F7" w:rsidRPr="002F0AB7" w:rsidRDefault="005F52FE" w:rsidP="008E68F7">
            <w:pPr>
              <w:jc w:val="center"/>
              <w:rPr>
                <w:bCs/>
                <w:sz w:val="24"/>
                <w:szCs w:val="24"/>
              </w:rPr>
            </w:pPr>
            <w:r w:rsidRPr="002F0AB7">
              <w:rPr>
                <w:bCs/>
                <w:sz w:val="24"/>
                <w:szCs w:val="24"/>
              </w:rPr>
              <w:t>1.23</w:t>
            </w:r>
          </w:p>
        </w:tc>
        <w:tc>
          <w:tcPr>
            <w:tcW w:w="12757" w:type="dxa"/>
            <w:shd w:val="clear" w:color="auto" w:fill="FFFFFF"/>
          </w:tcPr>
          <w:p w:rsidR="008E68F7" w:rsidRPr="002F0AB7" w:rsidRDefault="008E68F7" w:rsidP="00823696">
            <w:pPr>
              <w:rPr>
                <w:bCs/>
                <w:sz w:val="24"/>
                <w:szCs w:val="24"/>
              </w:rPr>
            </w:pPr>
            <w:r w:rsidRPr="002F0AB7">
              <w:rPr>
                <w:bCs/>
                <w:sz w:val="24"/>
                <w:szCs w:val="24"/>
              </w:rPr>
              <w:t xml:space="preserve">Количество публикаций, подготовленных педагогическими работниками </w:t>
            </w:r>
            <w:r w:rsidR="005F52FE" w:rsidRPr="002F0AB7">
              <w:rPr>
                <w:bCs/>
                <w:sz w:val="24"/>
                <w:szCs w:val="24"/>
              </w:rPr>
              <w:t xml:space="preserve">образовательной </w:t>
            </w:r>
            <w:r w:rsidRPr="002F0AB7">
              <w:rPr>
                <w:bCs/>
                <w:sz w:val="24"/>
                <w:szCs w:val="24"/>
              </w:rPr>
              <w:t>организации</w:t>
            </w:r>
            <w:r w:rsidR="00823696" w:rsidRPr="002F0AB7">
              <w:rPr>
                <w:bCs/>
                <w:sz w:val="24"/>
                <w:szCs w:val="24"/>
              </w:rPr>
              <w:t>:</w:t>
            </w:r>
          </w:p>
        </w:tc>
        <w:tc>
          <w:tcPr>
            <w:tcW w:w="1985" w:type="dxa"/>
            <w:shd w:val="clear" w:color="auto" w:fill="FFFFFF"/>
            <w:vAlign w:val="center"/>
          </w:tcPr>
          <w:p w:rsidR="008E68F7" w:rsidRPr="002F0AB7" w:rsidRDefault="008E68F7" w:rsidP="008E68F7">
            <w:pPr>
              <w:jc w:val="center"/>
              <w:rPr>
                <w:bCs/>
                <w:sz w:val="24"/>
                <w:szCs w:val="24"/>
              </w:rPr>
            </w:pPr>
          </w:p>
        </w:tc>
      </w:tr>
      <w:tr w:rsidR="002F0AB7" w:rsidRPr="002F0AB7" w:rsidTr="00823696">
        <w:trPr>
          <w:jc w:val="center"/>
        </w:trPr>
        <w:tc>
          <w:tcPr>
            <w:tcW w:w="846" w:type="dxa"/>
            <w:shd w:val="clear" w:color="auto" w:fill="FFFFFF"/>
          </w:tcPr>
          <w:p w:rsidR="005F52FE" w:rsidRPr="002F0AB7" w:rsidRDefault="005F52FE" w:rsidP="008E68F7">
            <w:pPr>
              <w:jc w:val="center"/>
              <w:rPr>
                <w:bCs/>
                <w:sz w:val="24"/>
                <w:szCs w:val="24"/>
              </w:rPr>
            </w:pPr>
            <w:r w:rsidRPr="002F0AB7">
              <w:rPr>
                <w:bCs/>
                <w:sz w:val="24"/>
                <w:szCs w:val="24"/>
              </w:rPr>
              <w:t>1.23.1</w:t>
            </w:r>
          </w:p>
        </w:tc>
        <w:tc>
          <w:tcPr>
            <w:tcW w:w="12757" w:type="dxa"/>
            <w:shd w:val="clear" w:color="auto" w:fill="FFFFFF"/>
          </w:tcPr>
          <w:p w:rsidR="005F52FE" w:rsidRPr="002F0AB7" w:rsidRDefault="005F52FE" w:rsidP="00823696">
            <w:pPr>
              <w:rPr>
                <w:bCs/>
                <w:sz w:val="24"/>
                <w:szCs w:val="24"/>
              </w:rPr>
            </w:pPr>
            <w:r w:rsidRPr="002F0AB7">
              <w:rPr>
                <w:bCs/>
                <w:sz w:val="24"/>
                <w:szCs w:val="24"/>
              </w:rPr>
              <w:t>За 3 года</w:t>
            </w:r>
          </w:p>
        </w:tc>
        <w:tc>
          <w:tcPr>
            <w:tcW w:w="1985" w:type="dxa"/>
            <w:shd w:val="clear" w:color="auto" w:fill="FFFFFF"/>
            <w:vAlign w:val="center"/>
          </w:tcPr>
          <w:p w:rsidR="005F52FE" w:rsidRPr="002F0AB7" w:rsidRDefault="005F52FE" w:rsidP="008E68F7">
            <w:pPr>
              <w:jc w:val="center"/>
              <w:rPr>
                <w:bCs/>
                <w:sz w:val="24"/>
                <w:szCs w:val="24"/>
              </w:rPr>
            </w:pPr>
            <w:r w:rsidRPr="002F0AB7">
              <w:rPr>
                <w:bCs/>
                <w:sz w:val="24"/>
                <w:szCs w:val="24"/>
              </w:rPr>
              <w:t>26 ед.</w:t>
            </w:r>
          </w:p>
        </w:tc>
      </w:tr>
      <w:tr w:rsidR="002F0AB7" w:rsidRPr="002F0AB7" w:rsidTr="00823696">
        <w:trPr>
          <w:jc w:val="center"/>
        </w:trPr>
        <w:tc>
          <w:tcPr>
            <w:tcW w:w="846" w:type="dxa"/>
            <w:shd w:val="clear" w:color="auto" w:fill="FFFFFF"/>
          </w:tcPr>
          <w:p w:rsidR="005F52FE" w:rsidRPr="002F0AB7" w:rsidRDefault="005F52FE" w:rsidP="008E68F7">
            <w:pPr>
              <w:jc w:val="center"/>
              <w:rPr>
                <w:bCs/>
                <w:sz w:val="24"/>
                <w:szCs w:val="24"/>
              </w:rPr>
            </w:pPr>
            <w:r w:rsidRPr="002F0AB7">
              <w:rPr>
                <w:bCs/>
                <w:sz w:val="24"/>
                <w:szCs w:val="24"/>
              </w:rPr>
              <w:t>1.23.2</w:t>
            </w:r>
          </w:p>
        </w:tc>
        <w:tc>
          <w:tcPr>
            <w:tcW w:w="12757" w:type="dxa"/>
            <w:shd w:val="clear" w:color="auto" w:fill="FFFFFF"/>
          </w:tcPr>
          <w:p w:rsidR="005F52FE" w:rsidRPr="002F0AB7" w:rsidRDefault="005F52FE" w:rsidP="00823696">
            <w:pPr>
              <w:rPr>
                <w:bCs/>
                <w:sz w:val="24"/>
                <w:szCs w:val="24"/>
              </w:rPr>
            </w:pPr>
            <w:r w:rsidRPr="002F0AB7">
              <w:rPr>
                <w:bCs/>
                <w:sz w:val="24"/>
                <w:szCs w:val="24"/>
              </w:rPr>
              <w:t>За отчётный период</w:t>
            </w:r>
          </w:p>
        </w:tc>
        <w:tc>
          <w:tcPr>
            <w:tcW w:w="1985" w:type="dxa"/>
            <w:shd w:val="clear" w:color="auto" w:fill="FFFFFF"/>
            <w:vAlign w:val="center"/>
          </w:tcPr>
          <w:p w:rsidR="005F52FE" w:rsidRPr="002F0AB7" w:rsidRDefault="005F52FE" w:rsidP="008E68F7">
            <w:pPr>
              <w:jc w:val="center"/>
              <w:rPr>
                <w:bCs/>
                <w:sz w:val="24"/>
                <w:szCs w:val="24"/>
              </w:rPr>
            </w:pPr>
            <w:r w:rsidRPr="002F0AB7">
              <w:rPr>
                <w:bCs/>
                <w:sz w:val="24"/>
                <w:szCs w:val="24"/>
              </w:rPr>
              <w:t>7 ед.</w:t>
            </w:r>
          </w:p>
        </w:tc>
      </w:tr>
      <w:tr w:rsidR="002F0AB7" w:rsidRPr="002F0AB7" w:rsidTr="00823696">
        <w:trPr>
          <w:jc w:val="center"/>
        </w:trPr>
        <w:tc>
          <w:tcPr>
            <w:tcW w:w="846" w:type="dxa"/>
            <w:shd w:val="clear" w:color="auto" w:fill="FFFFFF"/>
          </w:tcPr>
          <w:p w:rsidR="005F52FE" w:rsidRPr="002F0AB7" w:rsidRDefault="005F52FE" w:rsidP="008E68F7">
            <w:pPr>
              <w:jc w:val="center"/>
              <w:rPr>
                <w:bCs/>
                <w:sz w:val="24"/>
                <w:szCs w:val="24"/>
              </w:rPr>
            </w:pPr>
            <w:r w:rsidRPr="002F0AB7">
              <w:rPr>
                <w:bCs/>
                <w:sz w:val="24"/>
                <w:szCs w:val="24"/>
              </w:rPr>
              <w:t>1.24</w:t>
            </w:r>
          </w:p>
        </w:tc>
        <w:tc>
          <w:tcPr>
            <w:tcW w:w="12757" w:type="dxa"/>
            <w:shd w:val="clear" w:color="auto" w:fill="FFFFFF"/>
          </w:tcPr>
          <w:p w:rsidR="005F52FE" w:rsidRPr="002F0AB7" w:rsidRDefault="005F52FE" w:rsidP="00823696">
            <w:pPr>
              <w:rPr>
                <w:bCs/>
                <w:sz w:val="24"/>
                <w:szCs w:val="24"/>
              </w:rPr>
            </w:pPr>
            <w:r w:rsidRPr="002F0AB7">
              <w:rPr>
                <w:bCs/>
                <w:sz w:val="24"/>
                <w:szCs w:val="24"/>
              </w:rPr>
              <w:t>Наличие в организации дополнительного образования системы психолого-педагогической поддержки одарённых детей, иных групп детей, требующих повышенного педагогического внимания</w:t>
            </w:r>
          </w:p>
        </w:tc>
        <w:tc>
          <w:tcPr>
            <w:tcW w:w="1985" w:type="dxa"/>
            <w:shd w:val="clear" w:color="auto" w:fill="FFFFFF"/>
            <w:vAlign w:val="center"/>
          </w:tcPr>
          <w:p w:rsidR="005F52FE" w:rsidRPr="002F0AB7" w:rsidRDefault="005F52FE" w:rsidP="008E68F7">
            <w:pPr>
              <w:jc w:val="center"/>
              <w:rPr>
                <w:bCs/>
                <w:sz w:val="24"/>
                <w:szCs w:val="24"/>
              </w:rPr>
            </w:pPr>
            <w:r w:rsidRPr="002F0AB7">
              <w:rPr>
                <w:bCs/>
                <w:sz w:val="24"/>
                <w:szCs w:val="24"/>
              </w:rPr>
              <w:t>да</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5F52FE" w:rsidP="008E68F7">
            <w:pPr>
              <w:jc w:val="center"/>
              <w:rPr>
                <w:b/>
                <w:bCs/>
                <w:sz w:val="24"/>
                <w:szCs w:val="24"/>
              </w:rPr>
            </w:pPr>
            <w:r w:rsidRPr="002F0AB7">
              <w:rPr>
                <w:b/>
                <w:bCs/>
                <w:sz w:val="24"/>
                <w:szCs w:val="24"/>
              </w:rPr>
              <w:t>2</w:t>
            </w:r>
            <w:r w:rsidR="008E68F7" w:rsidRPr="002F0AB7">
              <w:rPr>
                <w:b/>
                <w:bCs/>
                <w:sz w:val="24"/>
                <w:szCs w:val="24"/>
              </w:rPr>
              <w:t>.</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8E68F7" w:rsidP="008E68F7">
            <w:pPr>
              <w:rPr>
                <w:bCs/>
                <w:sz w:val="24"/>
                <w:szCs w:val="24"/>
              </w:rPr>
            </w:pPr>
            <w:r w:rsidRPr="002F0AB7">
              <w:rPr>
                <w:b/>
                <w:sz w:val="24"/>
                <w:szCs w:val="24"/>
              </w:rPr>
              <w:t xml:space="preserve">Инфраструктура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8E68F7" w:rsidP="008E68F7">
            <w:pPr>
              <w:jc w:val="center"/>
              <w:rPr>
                <w:bCs/>
                <w:sz w:val="24"/>
                <w:szCs w:val="24"/>
              </w:rPr>
            </w:pPr>
          </w:p>
        </w:tc>
      </w:tr>
      <w:tr w:rsidR="002F0AB7" w:rsidRPr="002F0AB7" w:rsidTr="00823696">
        <w:trPr>
          <w:jc w:val="center"/>
        </w:trPr>
        <w:tc>
          <w:tcPr>
            <w:tcW w:w="846" w:type="dxa"/>
            <w:shd w:val="clear" w:color="auto" w:fill="FFFFFF"/>
          </w:tcPr>
          <w:p w:rsidR="008E68F7" w:rsidRPr="002F0AB7" w:rsidRDefault="00F34508" w:rsidP="008E68F7">
            <w:pPr>
              <w:jc w:val="center"/>
              <w:rPr>
                <w:sz w:val="24"/>
                <w:szCs w:val="24"/>
              </w:rPr>
            </w:pPr>
            <w:r w:rsidRPr="002F0AB7">
              <w:rPr>
                <w:sz w:val="24"/>
                <w:szCs w:val="24"/>
              </w:rPr>
              <w:t>2.1</w:t>
            </w:r>
          </w:p>
        </w:tc>
        <w:tc>
          <w:tcPr>
            <w:tcW w:w="12757" w:type="dxa"/>
            <w:shd w:val="clear" w:color="auto" w:fill="FFFFFF"/>
          </w:tcPr>
          <w:p w:rsidR="008E68F7" w:rsidRPr="002F0AB7" w:rsidRDefault="00F34508" w:rsidP="008E68F7">
            <w:pPr>
              <w:jc w:val="both"/>
              <w:rPr>
                <w:bCs/>
                <w:sz w:val="24"/>
                <w:szCs w:val="24"/>
              </w:rPr>
            </w:pPr>
            <w:r w:rsidRPr="002F0AB7">
              <w:rPr>
                <w:bCs/>
                <w:sz w:val="24"/>
                <w:szCs w:val="24"/>
              </w:rPr>
              <w:t xml:space="preserve">Количество компьютеров в расчете на одного учащегося </w:t>
            </w:r>
          </w:p>
        </w:tc>
        <w:tc>
          <w:tcPr>
            <w:tcW w:w="1985" w:type="dxa"/>
            <w:shd w:val="clear" w:color="auto" w:fill="FFFFFF"/>
            <w:vAlign w:val="center"/>
          </w:tcPr>
          <w:p w:rsidR="008E68F7" w:rsidRPr="002F0AB7" w:rsidRDefault="00F34508" w:rsidP="008E68F7">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bCs/>
                <w:sz w:val="24"/>
                <w:szCs w:val="24"/>
              </w:rPr>
            </w:pPr>
            <w:r w:rsidRPr="002F0AB7">
              <w:rPr>
                <w:bCs/>
                <w:sz w:val="24"/>
                <w:szCs w:val="24"/>
              </w:rPr>
              <w:t>2.2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sz w:val="24"/>
                <w:szCs w:val="24"/>
              </w:rPr>
            </w:pPr>
            <w:r w:rsidRPr="002F0AB7">
              <w:rPr>
                <w:sz w:val="24"/>
                <w:szCs w:val="24"/>
              </w:rPr>
              <w:t>Количество помещений для осуществления образовательной деятельности, в том числе: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20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2.2.1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both"/>
              <w:rPr>
                <w:bCs/>
                <w:sz w:val="24"/>
                <w:szCs w:val="24"/>
              </w:rPr>
            </w:pPr>
            <w:r w:rsidRPr="002F0AB7">
              <w:rPr>
                <w:bCs/>
                <w:sz w:val="24"/>
                <w:szCs w:val="24"/>
              </w:rPr>
              <w:t>Учебный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16</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2.2.2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both"/>
              <w:rPr>
                <w:sz w:val="24"/>
                <w:szCs w:val="24"/>
              </w:rPr>
            </w:pPr>
            <w:r w:rsidRPr="002F0AB7">
              <w:rPr>
                <w:sz w:val="24"/>
                <w:szCs w:val="24"/>
              </w:rPr>
              <w:t xml:space="preserve">Лаборатория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2.2.3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both"/>
              <w:rPr>
                <w:bCs/>
                <w:sz w:val="24"/>
                <w:szCs w:val="24"/>
              </w:rPr>
            </w:pPr>
            <w:r w:rsidRPr="002F0AB7">
              <w:rPr>
                <w:bCs/>
                <w:sz w:val="24"/>
                <w:szCs w:val="24"/>
              </w:rPr>
              <w:t xml:space="preserve">Мастерская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1</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2.2.4</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Танцевальный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3</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2.2.5</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Спортивный зал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2.2.6</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 xml:space="preserve">Бассейн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 xml:space="preserve">Количество помещений для организации досуговой деятельности учащихся, в том числе: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1</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2.3.1</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Актовый зал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0</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2.3.2</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 xml:space="preserve">Концертный зал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1</w:t>
            </w:r>
          </w:p>
        </w:tc>
      </w:tr>
      <w:tr w:rsidR="002F0AB7" w:rsidRPr="002F0AB7" w:rsidTr="00823696">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jc w:val="center"/>
              <w:rPr>
                <w:sz w:val="24"/>
                <w:szCs w:val="24"/>
              </w:rPr>
            </w:pPr>
            <w:r w:rsidRPr="002F0AB7">
              <w:rPr>
                <w:sz w:val="24"/>
                <w:szCs w:val="24"/>
              </w:rPr>
              <w:t>2.3.3</w:t>
            </w:r>
          </w:p>
        </w:tc>
        <w:tc>
          <w:tcPr>
            <w:tcW w:w="12757" w:type="dxa"/>
            <w:tcBorders>
              <w:top w:val="single" w:sz="4" w:space="0" w:color="000000"/>
              <w:left w:val="single" w:sz="4" w:space="0" w:color="000000"/>
              <w:bottom w:val="single" w:sz="4" w:space="0" w:color="000000"/>
              <w:right w:val="single" w:sz="4" w:space="0" w:color="000000"/>
            </w:tcBorders>
            <w:shd w:val="clear" w:color="auto" w:fill="FFFFFF"/>
          </w:tcPr>
          <w:p w:rsidR="008E68F7" w:rsidRPr="002F0AB7" w:rsidRDefault="00F34508" w:rsidP="008E68F7">
            <w:pPr>
              <w:rPr>
                <w:bCs/>
                <w:sz w:val="24"/>
                <w:szCs w:val="24"/>
              </w:rPr>
            </w:pPr>
            <w:r w:rsidRPr="002F0AB7">
              <w:rPr>
                <w:bCs/>
                <w:sz w:val="24"/>
                <w:szCs w:val="24"/>
              </w:rPr>
              <w:t xml:space="preserve">Игровое помещение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8F7" w:rsidRPr="002F0AB7" w:rsidRDefault="00F34508" w:rsidP="008E68F7">
            <w:pPr>
              <w:jc w:val="center"/>
              <w:rPr>
                <w:bCs/>
                <w:sz w:val="24"/>
                <w:szCs w:val="24"/>
              </w:rPr>
            </w:pPr>
            <w:r w:rsidRPr="002F0AB7">
              <w:rPr>
                <w:bCs/>
                <w:sz w:val="24"/>
                <w:szCs w:val="24"/>
              </w:rPr>
              <w:t>0</w:t>
            </w:r>
          </w:p>
        </w:tc>
      </w:tr>
    </w:tbl>
    <w:p w:rsidR="00386197" w:rsidRPr="00C8682F" w:rsidRDefault="002D1034">
      <w:pPr>
        <w:rPr>
          <w:sz w:val="28"/>
          <w:szCs w:val="28"/>
        </w:rPr>
      </w:pPr>
      <w:r>
        <w:rPr>
          <w:noProof/>
          <w:sz w:val="28"/>
          <w:szCs w:val="28"/>
        </w:rPr>
        <w:lastRenderedPageBreak/>
        <w:drawing>
          <wp:inline distT="0" distB="0" distL="0" distR="0">
            <wp:extent cx="9451340" cy="5987701"/>
            <wp:effectExtent l="0" t="0" r="0" b="0"/>
            <wp:docPr id="2" name="Рисунок 2" descr="D:\документы\Сайт\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айт\333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1340" cy="5987701"/>
                    </a:xfrm>
                    <a:prstGeom prst="rect">
                      <a:avLst/>
                    </a:prstGeom>
                    <a:noFill/>
                    <a:ln>
                      <a:noFill/>
                    </a:ln>
                  </pic:spPr>
                </pic:pic>
              </a:graphicData>
            </a:graphic>
          </wp:inline>
        </w:drawing>
      </w:r>
      <w:bookmarkStart w:id="0" w:name="_GoBack"/>
      <w:bookmarkEnd w:id="0"/>
      <w:r w:rsidR="00546B80" w:rsidRPr="00C8682F">
        <w:rPr>
          <w:sz w:val="28"/>
          <w:szCs w:val="28"/>
        </w:rPr>
        <w:t xml:space="preserve"> </w:t>
      </w:r>
    </w:p>
    <w:sectPr w:rsidR="00386197" w:rsidRPr="00C8682F" w:rsidSect="002F0AB7">
      <w:pgSz w:w="16838" w:h="11906" w:orient="landscape"/>
      <w:pgMar w:top="1134" w:right="82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D"/>
    <w:multiLevelType w:val="hybridMultilevel"/>
    <w:tmpl w:val="94168CF4"/>
    <w:lvl w:ilvl="0" w:tplc="F9D4F674">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0E36A88"/>
    <w:multiLevelType w:val="hybridMultilevel"/>
    <w:tmpl w:val="1A744B3E"/>
    <w:lvl w:ilvl="0" w:tplc="C3507E3E">
      <w:start w:val="1"/>
      <w:numFmt w:val="decimal"/>
      <w:lvlText w:val="%1."/>
      <w:lvlJc w:val="left"/>
      <w:pPr>
        <w:tabs>
          <w:tab w:val="num" w:pos="3240"/>
        </w:tabs>
        <w:ind w:left="3240" w:hanging="360"/>
      </w:pPr>
      <w:rPr>
        <w:rFonts w:hint="default"/>
        <w:b w:val="0"/>
        <w:sz w:val="28"/>
        <w:szCs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5A397475"/>
    <w:multiLevelType w:val="hybridMultilevel"/>
    <w:tmpl w:val="44201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A496FED"/>
    <w:multiLevelType w:val="hybridMultilevel"/>
    <w:tmpl w:val="618C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B1A67"/>
    <w:multiLevelType w:val="hybridMultilevel"/>
    <w:tmpl w:val="23AA9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6434449"/>
    <w:multiLevelType w:val="hybridMultilevel"/>
    <w:tmpl w:val="B06EDE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0C"/>
    <w:rsid w:val="000F526E"/>
    <w:rsid w:val="00112DC4"/>
    <w:rsid w:val="00123E1F"/>
    <w:rsid w:val="001B7983"/>
    <w:rsid w:val="00270BEE"/>
    <w:rsid w:val="002D1034"/>
    <w:rsid w:val="002F0AB7"/>
    <w:rsid w:val="00304E9F"/>
    <w:rsid w:val="00341DD4"/>
    <w:rsid w:val="00354606"/>
    <w:rsid w:val="00386197"/>
    <w:rsid w:val="0040188B"/>
    <w:rsid w:val="004617A6"/>
    <w:rsid w:val="004E3A6F"/>
    <w:rsid w:val="00502596"/>
    <w:rsid w:val="00543D9C"/>
    <w:rsid w:val="00546B80"/>
    <w:rsid w:val="005760B0"/>
    <w:rsid w:val="00586261"/>
    <w:rsid w:val="005934F9"/>
    <w:rsid w:val="005F52FE"/>
    <w:rsid w:val="0067796F"/>
    <w:rsid w:val="007D49EE"/>
    <w:rsid w:val="00823696"/>
    <w:rsid w:val="00842BFA"/>
    <w:rsid w:val="00852CE4"/>
    <w:rsid w:val="008E68F7"/>
    <w:rsid w:val="009A3AFD"/>
    <w:rsid w:val="009D2CED"/>
    <w:rsid w:val="00A64AF3"/>
    <w:rsid w:val="00AB4968"/>
    <w:rsid w:val="00B15324"/>
    <w:rsid w:val="00B6421D"/>
    <w:rsid w:val="00BC4EF2"/>
    <w:rsid w:val="00C37F25"/>
    <w:rsid w:val="00C8682F"/>
    <w:rsid w:val="00C952B0"/>
    <w:rsid w:val="00CD6799"/>
    <w:rsid w:val="00CD6879"/>
    <w:rsid w:val="00D060DE"/>
    <w:rsid w:val="00E13475"/>
    <w:rsid w:val="00F34508"/>
    <w:rsid w:val="00F61B42"/>
    <w:rsid w:val="00F9691E"/>
    <w:rsid w:val="00FC41F5"/>
    <w:rsid w:val="00FF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952B0"/>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C952B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0188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2B0"/>
    <w:rPr>
      <w:rFonts w:ascii="Times New Roman" w:eastAsia="Times New Roman" w:hAnsi="Times New Roman" w:cs="Times New Roman"/>
      <w:b/>
      <w:bCs/>
      <w:sz w:val="36"/>
      <w:szCs w:val="36"/>
      <w:lang w:eastAsia="ru-RU"/>
    </w:rPr>
  </w:style>
  <w:style w:type="character" w:customStyle="1" w:styleId="FontStyle17">
    <w:name w:val="Font Style17"/>
    <w:uiPriority w:val="99"/>
    <w:rsid w:val="00FF090C"/>
    <w:rPr>
      <w:rFonts w:ascii="Times New Roman" w:hAnsi="Times New Roman" w:cs="Times New Roman"/>
      <w:sz w:val="26"/>
      <w:szCs w:val="26"/>
    </w:rPr>
  </w:style>
  <w:style w:type="character" w:styleId="a3">
    <w:name w:val="Strong"/>
    <w:basedOn w:val="a0"/>
    <w:uiPriority w:val="22"/>
    <w:qFormat/>
    <w:rsid w:val="00C952B0"/>
    <w:rPr>
      <w:b/>
      <w:bCs/>
    </w:rPr>
  </w:style>
  <w:style w:type="character" w:customStyle="1" w:styleId="apple-converted-space">
    <w:name w:val="apple-converted-space"/>
    <w:basedOn w:val="a0"/>
    <w:rsid w:val="00C952B0"/>
  </w:style>
  <w:style w:type="paragraph" w:styleId="a4">
    <w:name w:val="Normal (Web)"/>
    <w:basedOn w:val="a"/>
    <w:uiPriority w:val="99"/>
    <w:semiHidden/>
    <w:unhideWhenUsed/>
    <w:rsid w:val="00C952B0"/>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C952B0"/>
    <w:rPr>
      <w:rFonts w:ascii="Tahoma" w:hAnsi="Tahoma" w:cs="Tahoma"/>
      <w:sz w:val="16"/>
      <w:szCs w:val="16"/>
    </w:rPr>
  </w:style>
  <w:style w:type="character" w:customStyle="1" w:styleId="a6">
    <w:name w:val="Текст выноски Знак"/>
    <w:basedOn w:val="a0"/>
    <w:link w:val="a5"/>
    <w:uiPriority w:val="99"/>
    <w:semiHidden/>
    <w:rsid w:val="00C952B0"/>
    <w:rPr>
      <w:rFonts w:ascii="Tahoma" w:eastAsia="Times New Roman" w:hAnsi="Tahoma" w:cs="Tahoma"/>
      <w:sz w:val="16"/>
      <w:szCs w:val="16"/>
      <w:lang w:eastAsia="ru-RU"/>
    </w:rPr>
  </w:style>
  <w:style w:type="character" w:customStyle="1" w:styleId="a7">
    <w:name w:val="Основной текст Знак"/>
    <w:basedOn w:val="a0"/>
    <w:link w:val="a8"/>
    <w:uiPriority w:val="99"/>
    <w:semiHidden/>
    <w:rsid w:val="002F0AB7"/>
    <w:rPr>
      <w:rFonts w:ascii="Times New Roman" w:eastAsia="Times New Roman" w:hAnsi="Times New Roman" w:cs="Times New Roman"/>
      <w:sz w:val="24"/>
      <w:szCs w:val="24"/>
      <w:lang w:eastAsia="ru-RU"/>
    </w:rPr>
  </w:style>
  <w:style w:type="paragraph" w:styleId="a8">
    <w:name w:val="Body Text"/>
    <w:basedOn w:val="a"/>
    <w:link w:val="a7"/>
    <w:uiPriority w:val="99"/>
    <w:semiHidden/>
    <w:unhideWhenUsed/>
    <w:rsid w:val="002F0AB7"/>
    <w:pPr>
      <w:widowControl/>
      <w:autoSpaceDE/>
      <w:autoSpaceDN/>
      <w:adjustRightInd/>
      <w:spacing w:before="100" w:beforeAutospacing="1" w:after="100" w:afterAutospacing="1"/>
    </w:pPr>
    <w:rPr>
      <w:sz w:val="24"/>
      <w:szCs w:val="24"/>
    </w:rPr>
  </w:style>
  <w:style w:type="paragraph" w:customStyle="1" w:styleId="tabletext">
    <w:name w:val="tabletext"/>
    <w:basedOn w:val="a"/>
    <w:rsid w:val="002F0AB7"/>
    <w:pPr>
      <w:widowControl/>
      <w:autoSpaceDE/>
      <w:autoSpaceDN/>
      <w:adjustRightInd/>
      <w:spacing w:before="100" w:beforeAutospacing="1" w:after="100" w:afterAutospacing="1"/>
    </w:pPr>
    <w:rPr>
      <w:sz w:val="24"/>
      <w:szCs w:val="24"/>
    </w:rPr>
  </w:style>
  <w:style w:type="character" w:styleId="a9">
    <w:name w:val="Emphasis"/>
    <w:basedOn w:val="a0"/>
    <w:uiPriority w:val="20"/>
    <w:qFormat/>
    <w:rsid w:val="002F0AB7"/>
    <w:rPr>
      <w:i/>
      <w:iCs/>
    </w:rPr>
  </w:style>
  <w:style w:type="paragraph" w:customStyle="1" w:styleId="TableText0">
    <w:name w:val="Table Text"/>
    <w:rsid w:val="00C8682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uiPriority w:val="9"/>
    <w:semiHidden/>
    <w:rsid w:val="0040188B"/>
    <w:rPr>
      <w:rFonts w:asciiTheme="majorHAnsi" w:eastAsiaTheme="majorEastAsia" w:hAnsiTheme="majorHAnsi" w:cstheme="majorBidi"/>
      <w:b/>
      <w:bCs/>
      <w:i/>
      <w:iCs/>
      <w:color w:val="5B9BD5" w:themeColor="accent1"/>
      <w:sz w:val="20"/>
      <w:szCs w:val="20"/>
      <w:lang w:eastAsia="ru-RU"/>
    </w:rPr>
  </w:style>
  <w:style w:type="paragraph" w:styleId="aa">
    <w:name w:val="List Paragraph"/>
    <w:basedOn w:val="a"/>
    <w:uiPriority w:val="34"/>
    <w:qFormat/>
    <w:rsid w:val="0040188B"/>
    <w:pPr>
      <w:widowControl/>
      <w:autoSpaceDE/>
      <w:autoSpaceDN/>
      <w:adjustRightInd/>
      <w:ind w:left="708"/>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952B0"/>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C952B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40188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2B0"/>
    <w:rPr>
      <w:rFonts w:ascii="Times New Roman" w:eastAsia="Times New Roman" w:hAnsi="Times New Roman" w:cs="Times New Roman"/>
      <w:b/>
      <w:bCs/>
      <w:sz w:val="36"/>
      <w:szCs w:val="36"/>
      <w:lang w:eastAsia="ru-RU"/>
    </w:rPr>
  </w:style>
  <w:style w:type="character" w:customStyle="1" w:styleId="FontStyle17">
    <w:name w:val="Font Style17"/>
    <w:uiPriority w:val="99"/>
    <w:rsid w:val="00FF090C"/>
    <w:rPr>
      <w:rFonts w:ascii="Times New Roman" w:hAnsi="Times New Roman" w:cs="Times New Roman"/>
      <w:sz w:val="26"/>
      <w:szCs w:val="26"/>
    </w:rPr>
  </w:style>
  <w:style w:type="character" w:styleId="a3">
    <w:name w:val="Strong"/>
    <w:basedOn w:val="a0"/>
    <w:uiPriority w:val="22"/>
    <w:qFormat/>
    <w:rsid w:val="00C952B0"/>
    <w:rPr>
      <w:b/>
      <w:bCs/>
    </w:rPr>
  </w:style>
  <w:style w:type="character" w:customStyle="1" w:styleId="apple-converted-space">
    <w:name w:val="apple-converted-space"/>
    <w:basedOn w:val="a0"/>
    <w:rsid w:val="00C952B0"/>
  </w:style>
  <w:style w:type="paragraph" w:styleId="a4">
    <w:name w:val="Normal (Web)"/>
    <w:basedOn w:val="a"/>
    <w:uiPriority w:val="99"/>
    <w:semiHidden/>
    <w:unhideWhenUsed/>
    <w:rsid w:val="00C952B0"/>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C952B0"/>
    <w:rPr>
      <w:rFonts w:ascii="Tahoma" w:hAnsi="Tahoma" w:cs="Tahoma"/>
      <w:sz w:val="16"/>
      <w:szCs w:val="16"/>
    </w:rPr>
  </w:style>
  <w:style w:type="character" w:customStyle="1" w:styleId="a6">
    <w:name w:val="Текст выноски Знак"/>
    <w:basedOn w:val="a0"/>
    <w:link w:val="a5"/>
    <w:uiPriority w:val="99"/>
    <w:semiHidden/>
    <w:rsid w:val="00C952B0"/>
    <w:rPr>
      <w:rFonts w:ascii="Tahoma" w:eastAsia="Times New Roman" w:hAnsi="Tahoma" w:cs="Tahoma"/>
      <w:sz w:val="16"/>
      <w:szCs w:val="16"/>
      <w:lang w:eastAsia="ru-RU"/>
    </w:rPr>
  </w:style>
  <w:style w:type="character" w:customStyle="1" w:styleId="a7">
    <w:name w:val="Основной текст Знак"/>
    <w:basedOn w:val="a0"/>
    <w:link w:val="a8"/>
    <w:uiPriority w:val="99"/>
    <w:semiHidden/>
    <w:rsid w:val="002F0AB7"/>
    <w:rPr>
      <w:rFonts w:ascii="Times New Roman" w:eastAsia="Times New Roman" w:hAnsi="Times New Roman" w:cs="Times New Roman"/>
      <w:sz w:val="24"/>
      <w:szCs w:val="24"/>
      <w:lang w:eastAsia="ru-RU"/>
    </w:rPr>
  </w:style>
  <w:style w:type="paragraph" w:styleId="a8">
    <w:name w:val="Body Text"/>
    <w:basedOn w:val="a"/>
    <w:link w:val="a7"/>
    <w:uiPriority w:val="99"/>
    <w:semiHidden/>
    <w:unhideWhenUsed/>
    <w:rsid w:val="002F0AB7"/>
    <w:pPr>
      <w:widowControl/>
      <w:autoSpaceDE/>
      <w:autoSpaceDN/>
      <w:adjustRightInd/>
      <w:spacing w:before="100" w:beforeAutospacing="1" w:after="100" w:afterAutospacing="1"/>
    </w:pPr>
    <w:rPr>
      <w:sz w:val="24"/>
      <w:szCs w:val="24"/>
    </w:rPr>
  </w:style>
  <w:style w:type="paragraph" w:customStyle="1" w:styleId="tabletext">
    <w:name w:val="tabletext"/>
    <w:basedOn w:val="a"/>
    <w:rsid w:val="002F0AB7"/>
    <w:pPr>
      <w:widowControl/>
      <w:autoSpaceDE/>
      <w:autoSpaceDN/>
      <w:adjustRightInd/>
      <w:spacing w:before="100" w:beforeAutospacing="1" w:after="100" w:afterAutospacing="1"/>
    </w:pPr>
    <w:rPr>
      <w:sz w:val="24"/>
      <w:szCs w:val="24"/>
    </w:rPr>
  </w:style>
  <w:style w:type="character" w:styleId="a9">
    <w:name w:val="Emphasis"/>
    <w:basedOn w:val="a0"/>
    <w:uiPriority w:val="20"/>
    <w:qFormat/>
    <w:rsid w:val="002F0AB7"/>
    <w:rPr>
      <w:i/>
      <w:iCs/>
    </w:rPr>
  </w:style>
  <w:style w:type="paragraph" w:customStyle="1" w:styleId="TableText0">
    <w:name w:val="Table Text"/>
    <w:rsid w:val="00C8682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uiPriority w:val="9"/>
    <w:semiHidden/>
    <w:rsid w:val="0040188B"/>
    <w:rPr>
      <w:rFonts w:asciiTheme="majorHAnsi" w:eastAsiaTheme="majorEastAsia" w:hAnsiTheme="majorHAnsi" w:cstheme="majorBidi"/>
      <w:b/>
      <w:bCs/>
      <w:i/>
      <w:iCs/>
      <w:color w:val="5B9BD5" w:themeColor="accent1"/>
      <w:sz w:val="20"/>
      <w:szCs w:val="20"/>
      <w:lang w:eastAsia="ru-RU"/>
    </w:rPr>
  </w:style>
  <w:style w:type="paragraph" w:styleId="aa">
    <w:name w:val="List Paragraph"/>
    <w:basedOn w:val="a"/>
    <w:uiPriority w:val="34"/>
    <w:qFormat/>
    <w:rsid w:val="0040188B"/>
    <w:pPr>
      <w:widowControl/>
      <w:autoSpaceDE/>
      <w:autoSpaceDN/>
      <w:adjustRightInd/>
      <w:ind w:left="708"/>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63862">
      <w:bodyDiv w:val="1"/>
      <w:marLeft w:val="0"/>
      <w:marRight w:val="0"/>
      <w:marTop w:val="0"/>
      <w:marBottom w:val="0"/>
      <w:divBdr>
        <w:top w:val="none" w:sz="0" w:space="0" w:color="auto"/>
        <w:left w:val="none" w:sz="0" w:space="0" w:color="auto"/>
        <w:bottom w:val="none" w:sz="0" w:space="0" w:color="auto"/>
        <w:right w:val="none" w:sz="0" w:space="0" w:color="auto"/>
      </w:divBdr>
    </w:div>
    <w:div w:id="18632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Timofeeva</dc:creator>
  <cp:lastModifiedBy>Priemnaya</cp:lastModifiedBy>
  <cp:revision>4</cp:revision>
  <cp:lastPrinted>2014-04-28T05:44:00Z</cp:lastPrinted>
  <dcterms:created xsi:type="dcterms:W3CDTF">2014-04-28T05:49:00Z</dcterms:created>
  <dcterms:modified xsi:type="dcterms:W3CDTF">2014-04-30T06:09:00Z</dcterms:modified>
</cp:coreProperties>
</file>